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8C" w:rsidRPr="005F678C" w:rsidRDefault="005F678C" w:rsidP="005F678C">
      <w:pPr>
        <w:bidi w:val="0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  <w:sz w:val="30"/>
          <w:szCs w:val="30"/>
        </w:rPr>
        <w:t>                                   </w:t>
      </w:r>
    </w:p>
    <w:p w:rsidR="005F678C" w:rsidRPr="005F678C" w:rsidRDefault="005F678C" w:rsidP="005F678C">
      <w:pPr>
        <w:bidi w:val="0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  <w:sz w:val="30"/>
          <w:szCs w:val="30"/>
        </w:rPr>
        <w:t> </w:t>
      </w:r>
    </w:p>
    <w:p w:rsidR="005F678C" w:rsidRPr="005F678C" w:rsidRDefault="005F678C" w:rsidP="005F678C">
      <w:pPr>
        <w:bidi w:val="0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  <w:sz w:val="30"/>
          <w:szCs w:val="30"/>
        </w:rPr>
        <w:t>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3809"/>
        <w:gridCol w:w="1026"/>
        <w:gridCol w:w="959"/>
      </w:tblGrid>
      <w:tr w:rsidR="005F678C" w:rsidRPr="005F678C" w:rsidTr="005F678C">
        <w:trPr>
          <w:trHeight w:val="400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5F678C">
              <w:rPr>
                <w:rFonts w:ascii="Tahoma" w:eastAsia="Times New Roman" w:hAnsi="Tahoma" w:cs="Tahoma"/>
                <w:caps/>
                <w:smallCaps/>
                <w:noProof/>
                <w:color w:val="642F04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1504950" cy="885825"/>
                      <wp:effectExtent l="0" t="0" r="0" b="0"/>
                      <wp:docPr id="1" name="مستطيل 1" descr="https://www.translatoruser.net/__AHR-F-01-13%20%D9%86%D9%85%D9%88%D8%B0%D8%AC%20%D8%A7%D9%84%D8%A7%D8%A8%D8%AA%D8%B9%D8%A7%D8%AB%20%D9%84%D8%BA%D9%8A%D8%B1%20%D8%A7%D9%84%D9%85%D8%A8%D8%AA%D8%B9%D8%AB%D9%8A%D9%86_0.files/image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0495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1C3BB" id="مستطيل 1" o:spid="_x0000_s1026" alt="https://www.translatoruser.net/__AHR-F-01-13%20%D9%86%D9%85%D9%88%D8%B0%D8%AC%20%D8%A7%D9%84%D8%A7%D8%A8%D8%AA%D8%B9%D8%A7%D8%AB%20%D9%84%D8%BA%D9%8A%D8%B1%20%D8%A7%D9%84%D9%85%D8%A8%D8%AA%D8%B9%D8%AB%D9%8A%D9%86_0.files/image001.jpg" style="width:118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Calibri"/>
                <w:caps/>
                <w:smallCaps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Calibri"/>
                <w:b/>
                <w:bCs/>
                <w:caps/>
                <w:smallCaps/>
                <w:lang w:val="en"/>
              </w:rPr>
              <w:t>QUALITY MANAGEMENT SYSTEM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before="60" w:after="6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Calibri"/>
                <w:smallCaps/>
                <w:sz w:val="24"/>
                <w:szCs w:val="24"/>
                <w:lang w:val="fr-FR"/>
              </w:rPr>
              <w:t>Code:AHR-F-01-</w:t>
            </w:r>
            <w:r w:rsidRPr="005F678C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rtl/>
                <w:lang w:val="en"/>
              </w:rPr>
              <w:t>13</w:t>
            </w:r>
          </w:p>
        </w:tc>
      </w:tr>
      <w:tr w:rsidR="005F678C" w:rsidRPr="005F678C" w:rsidTr="005F678C">
        <w:trPr>
          <w:trHeight w:val="105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78C" w:rsidRPr="005F678C" w:rsidRDefault="005F678C" w:rsidP="005F678C">
            <w:pPr>
              <w:bidi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AL-Mohanad" w:hint="cs"/>
                <w:b/>
                <w:bCs/>
                <w:sz w:val="36"/>
                <w:szCs w:val="36"/>
                <w:lang w:val="en"/>
              </w:rPr>
              <w:t>Non-scholarship model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Edition</w:t>
            </w:r>
          </w:p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rtl/>
                <w:lang w:val="e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Page</w:t>
            </w:r>
          </w:p>
          <w:p w:rsidR="005F678C" w:rsidRPr="005F678C" w:rsidRDefault="005F678C" w:rsidP="005F678C">
            <w:pPr>
              <w:bidi w:val="0"/>
              <w:spacing w:after="200" w:line="253" w:lineRule="atLeast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F67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"/>
              </w:rPr>
              <w:t>1 / 1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tbl>
      <w:tblPr>
        <w:tblW w:w="0" w:type="auto"/>
        <w:tblInd w:w="8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</w:tblGrid>
      <w:tr w:rsidR="005F678C" w:rsidRPr="005F678C" w:rsidTr="005F678C">
        <w:trPr>
          <w:trHeight w:val="2056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lang w:val="en"/>
              </w:rPr>
              <w:t>Solar image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4064"/>
      </w:tblGrid>
      <w:tr w:rsidR="005F678C" w:rsidRPr="005F678C" w:rsidTr="005F678C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28"/>
                <w:szCs w:val="28"/>
                <w:lang w:val="en"/>
              </w:rPr>
              <w:t>Four-way name</w:t>
            </w:r>
          </w:p>
        </w:tc>
        <w:tc>
          <w:tcPr>
            <w:tcW w:w="5495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28"/>
                <w:szCs w:val="28"/>
              </w:rPr>
              <w:t> </w:t>
            </w:r>
          </w:p>
        </w:tc>
      </w:tr>
      <w:tr w:rsidR="005F678C" w:rsidRPr="005F678C" w:rsidTr="005F678C">
        <w:tc>
          <w:tcPr>
            <w:tcW w:w="1098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28"/>
                <w:szCs w:val="28"/>
              </w:rPr>
              <w:t> </w:t>
            </w:r>
          </w:p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28"/>
                <w:szCs w:val="28"/>
              </w:rPr>
              <w:t> 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750"/>
        <w:gridCol w:w="2623"/>
      </w:tblGrid>
      <w:tr w:rsidR="005F678C" w:rsidRPr="005F678C" w:rsidTr="005F678C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Identity data</w:t>
            </w:r>
          </w:p>
        </w:tc>
        <w:tc>
          <w:tcPr>
            <w:tcW w:w="73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ID Number</w:t>
            </w:r>
          </w:p>
        </w:tc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Type of identity</w:t>
            </w:r>
          </w:p>
        </w:tc>
        <w:tc>
          <w:tcPr>
            <w:tcW w:w="3663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End date</w:t>
            </w:r>
          </w:p>
        </w:tc>
      </w:tr>
      <w:tr w:rsidR="005F678C" w:rsidRPr="005F678C" w:rsidTr="005F678C"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63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Nationality</w:t>
            </w:r>
          </w:p>
        </w:tc>
        <w:tc>
          <w:tcPr>
            <w:tcW w:w="3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Sex</w:t>
            </w:r>
          </w:p>
        </w:tc>
        <w:tc>
          <w:tcPr>
            <w:tcW w:w="3663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Place and date of birth</w:t>
            </w:r>
          </w:p>
        </w:tc>
      </w:tr>
      <w:tr w:rsidR="005F678C" w:rsidRPr="005F678C" w:rsidTr="005F678C">
        <w:tc>
          <w:tcPr>
            <w:tcW w:w="3663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63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6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2330"/>
        <w:gridCol w:w="2093"/>
        <w:gridCol w:w="1562"/>
      </w:tblGrid>
      <w:tr w:rsidR="005F678C" w:rsidRPr="005F678C" w:rsidTr="005F678C">
        <w:tc>
          <w:tcPr>
            <w:tcW w:w="2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Scientific qualifications</w:t>
            </w:r>
          </w:p>
        </w:tc>
        <w:tc>
          <w:tcPr>
            <w:tcW w:w="82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Scientific qualification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Specialization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Workplace</w:t>
            </w:r>
          </w:p>
        </w:tc>
        <w:tc>
          <w:tcPr>
            <w:tcW w:w="274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Job title</w:t>
            </w:r>
          </w:p>
        </w:tc>
      </w:tr>
      <w:tr w:rsidR="005F678C" w:rsidRPr="005F678C" w:rsidTr="005F678C">
        <w:tc>
          <w:tcPr>
            <w:tcW w:w="2747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897"/>
        <w:gridCol w:w="1897"/>
        <w:gridCol w:w="2111"/>
      </w:tblGrid>
      <w:tr w:rsidR="005F678C" w:rsidRPr="005F678C" w:rsidTr="005F678C">
        <w:tc>
          <w:tcPr>
            <w:tcW w:w="2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lastRenderedPageBreak/>
              <w:t>Address</w:t>
            </w:r>
          </w:p>
        </w:tc>
        <w:tc>
          <w:tcPr>
            <w:tcW w:w="824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Phone number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Mobile Number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City</w:t>
            </w:r>
          </w:p>
        </w:tc>
        <w:tc>
          <w:tcPr>
            <w:tcW w:w="274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Area</w:t>
            </w:r>
          </w:p>
        </w:tc>
      </w:tr>
      <w:tr w:rsidR="005F678C" w:rsidRPr="005F678C" w:rsidTr="005F678C"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Neighborhood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Street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Building Number</w:t>
            </w:r>
          </w:p>
        </w:tc>
        <w:tc>
          <w:tcPr>
            <w:tcW w:w="274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Apartment Number</w:t>
            </w:r>
          </w:p>
        </w:tc>
      </w:tr>
      <w:tr w:rsidR="005F678C" w:rsidRPr="005F678C" w:rsidTr="005F678C">
        <w:tc>
          <w:tcPr>
            <w:tcW w:w="2747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4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856"/>
      </w:tblGrid>
      <w:tr w:rsidR="005F678C" w:rsidRPr="005F678C" w:rsidTr="005F678C">
        <w:tc>
          <w:tcPr>
            <w:tcW w:w="2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Social media addresses</w:t>
            </w:r>
          </w:p>
        </w:tc>
        <w:tc>
          <w:tcPr>
            <w:tcW w:w="8179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Twitter</w:t>
            </w:r>
          </w:p>
        </w:tc>
        <w:tc>
          <w:tcPr>
            <w:tcW w:w="8179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Facebook</w:t>
            </w:r>
          </w:p>
        </w:tc>
        <w:tc>
          <w:tcPr>
            <w:tcW w:w="8179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  <w:tr w:rsidR="005F678C" w:rsidRPr="005F678C" w:rsidTr="005F678C">
        <w:tc>
          <w:tcPr>
            <w:tcW w:w="2810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  <w:lang w:val="en"/>
              </w:rPr>
              <w:t>e-mail</w:t>
            </w:r>
          </w:p>
        </w:tc>
        <w:tc>
          <w:tcPr>
            <w:tcW w:w="817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8C" w:rsidRPr="005F678C" w:rsidRDefault="005F678C" w:rsidP="005F678C">
            <w:pPr>
              <w:bidi w:val="0"/>
              <w:spacing w:after="0" w:line="253" w:lineRule="atLeast"/>
              <w:jc w:val="center"/>
              <w:rPr>
                <w:rFonts w:ascii="Calibri" w:eastAsia="Times New Roman" w:hAnsi="Calibri" w:cs="Calibri"/>
              </w:rPr>
            </w:pPr>
            <w:r w:rsidRPr="005F678C">
              <w:rPr>
                <w:rFonts w:ascii="Calibri" w:eastAsia="Times New Roman" w:hAnsi="Calibri" w:cs="Fanan" w:hint="cs"/>
                <w:b/>
                <w:bCs/>
                <w:sz w:val="32"/>
                <w:szCs w:val="32"/>
              </w:rPr>
              <w:t> </w:t>
            </w:r>
          </w:p>
        </w:tc>
      </w:tr>
    </w:tbl>
    <w:p w:rsidR="005F678C" w:rsidRPr="005F678C" w:rsidRDefault="005F678C" w:rsidP="005F678C">
      <w:pPr>
        <w:bidi w:val="0"/>
        <w:spacing w:after="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F678C">
        <w:rPr>
          <w:rFonts w:ascii="Calibri" w:eastAsia="Times New Roman" w:hAnsi="Calibri" w:cs="Fanan" w:hint="cs"/>
          <w:b/>
          <w:bCs/>
          <w:color w:val="000000"/>
        </w:rPr>
        <w:t> </w:t>
      </w:r>
    </w:p>
    <w:p w:rsidR="002E4884" w:rsidRDefault="002E4884"/>
    <w:sectPr w:rsidR="002E4884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5E" w:rsidRDefault="008B3E5E" w:rsidP="005F678C">
      <w:pPr>
        <w:spacing w:after="0" w:line="240" w:lineRule="auto"/>
      </w:pPr>
      <w:r>
        <w:separator/>
      </w:r>
    </w:p>
  </w:endnote>
  <w:endnote w:type="continuationSeparator" w:id="0">
    <w:p w:rsidR="008B3E5E" w:rsidRDefault="008B3E5E" w:rsidP="005F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 SS Unique Light"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C" w:rsidRDefault="005F67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C" w:rsidRDefault="005F67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C" w:rsidRDefault="005F67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5E" w:rsidRDefault="008B3E5E" w:rsidP="005F678C">
      <w:pPr>
        <w:spacing w:after="0" w:line="240" w:lineRule="auto"/>
      </w:pPr>
      <w:r>
        <w:separator/>
      </w:r>
    </w:p>
  </w:footnote>
  <w:footnote w:type="continuationSeparator" w:id="0">
    <w:p w:rsidR="008B3E5E" w:rsidRDefault="008B3E5E" w:rsidP="005F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C" w:rsidRDefault="005F67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C" w:rsidRDefault="005F678C" w:rsidP="005F678C">
    <w:pPr>
      <w:spacing w:after="0"/>
      <w:rPr>
        <w:rFonts w:cs="Fanan" w:hint="cs"/>
        <w:b/>
        <w:bCs/>
        <w:sz w:val="30"/>
        <w:szCs w:val="30"/>
        <w:rtl/>
      </w:rPr>
    </w:pPr>
  </w:p>
  <w:tbl>
    <w:tblPr>
      <w:tblW w:w="102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5244"/>
      <w:gridCol w:w="1276"/>
      <w:gridCol w:w="1276"/>
    </w:tblGrid>
    <w:tr w:rsidR="005F678C" w:rsidRPr="003025BC" w:rsidTr="000441E3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2411" w:type="dxa"/>
          <w:vMerge w:val="restart"/>
          <w:vAlign w:val="center"/>
        </w:tcPr>
        <w:p w:rsidR="005F678C" w:rsidRPr="003025BC" w:rsidRDefault="005F678C" w:rsidP="005F678C">
          <w:pPr>
            <w:bidi w:val="0"/>
            <w:rPr>
              <w:rFonts w:ascii="Tahoma" w:hAnsi="Tahoma" w:cs="Tahoma" w:hint="cs"/>
              <w:bCs/>
              <w:caps/>
              <w:smallCaps/>
              <w:sz w:val="20"/>
              <w:szCs w:val="20"/>
              <w:rtl/>
            </w:rPr>
          </w:pPr>
          <w:r w:rsidRPr="003025BC">
            <w:rPr>
              <w:rFonts w:ascii="Tahoma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>
                <wp:extent cx="1504950" cy="885825"/>
                <wp:effectExtent l="0" t="0" r="0" b="9525"/>
                <wp:docPr id="2" name="صورة 2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678C" w:rsidRPr="003025BC" w:rsidRDefault="005F678C" w:rsidP="005F678C">
          <w:pPr>
            <w:tabs>
              <w:tab w:val="center" w:pos="4320"/>
              <w:tab w:val="right" w:pos="8640"/>
            </w:tabs>
            <w:bidi w:val="0"/>
            <w:jc w:val="center"/>
            <w:rPr>
              <w:bCs/>
              <w:caps/>
              <w:smallCaps/>
              <w:sz w:val="20"/>
              <w:szCs w:val="20"/>
            </w:rPr>
          </w:pPr>
        </w:p>
      </w:tc>
      <w:tc>
        <w:tcPr>
          <w:tcW w:w="5244" w:type="dxa"/>
          <w:vAlign w:val="center"/>
        </w:tcPr>
        <w:p w:rsidR="005F678C" w:rsidRPr="003025BC" w:rsidRDefault="005F678C" w:rsidP="005F678C">
          <w:pPr>
            <w:tabs>
              <w:tab w:val="center" w:pos="4320"/>
              <w:tab w:val="right" w:pos="8640"/>
            </w:tabs>
            <w:jc w:val="center"/>
            <w:rPr>
              <w:rFonts w:cs="Times New Roman"/>
              <w:b/>
              <w:bCs/>
              <w:caps/>
              <w:smallCaps/>
              <w:szCs w:val="28"/>
            </w:rPr>
          </w:pPr>
          <w:r w:rsidRPr="003025BC">
            <w:rPr>
              <w:rFonts w:cs="Times New Roman"/>
              <w:b/>
              <w:bCs/>
              <w:caps/>
              <w:smallCaps/>
              <w:szCs w:val="28"/>
            </w:rPr>
            <w:t>Quality Management system</w:t>
          </w:r>
        </w:p>
      </w:tc>
      <w:tc>
        <w:tcPr>
          <w:tcW w:w="2552" w:type="dxa"/>
          <w:gridSpan w:val="2"/>
          <w:vAlign w:val="center"/>
        </w:tcPr>
        <w:p w:rsidR="005F678C" w:rsidRPr="002D12F3" w:rsidRDefault="005F678C" w:rsidP="005F678C">
          <w:pPr>
            <w:keepNext/>
            <w:bidi w:val="0"/>
            <w:spacing w:before="60" w:after="60"/>
            <w:jc w:val="center"/>
            <w:outlineLvl w:val="0"/>
            <w:rPr>
              <w:rFonts w:cs="Times New Roman"/>
              <w:bCs/>
              <w:smallCaps/>
              <w:kern w:val="28"/>
              <w:sz w:val="24"/>
              <w:szCs w:val="24"/>
            </w:rPr>
          </w:pPr>
          <w:bookmarkStart w:id="0" w:name="_GoBack"/>
          <w:r w:rsidRPr="003025BC">
            <w:rPr>
              <w:rFonts w:cs="Times New Roman"/>
              <w:bCs/>
              <w:smallCaps/>
              <w:kern w:val="28"/>
              <w:sz w:val="24"/>
              <w:szCs w:val="24"/>
              <w:lang w:val="fr-FR"/>
            </w:rPr>
            <w:t>Code:AHR-F-01-</w:t>
          </w:r>
          <w:r>
            <w:rPr>
              <w:rFonts w:cs="Times New Roman" w:hint="cs"/>
              <w:bCs/>
              <w:smallCaps/>
              <w:kern w:val="28"/>
              <w:sz w:val="24"/>
              <w:szCs w:val="24"/>
              <w:rtl/>
            </w:rPr>
            <w:t>13</w:t>
          </w:r>
          <w:r w:rsidRPr="003025BC">
            <w:rPr>
              <w:rFonts w:cs="Times New Roman"/>
              <w:bCs/>
              <w:smallCaps/>
              <w:kern w:val="28"/>
              <w:sz w:val="24"/>
              <w:szCs w:val="24"/>
              <w:lang w:val="fr-FR"/>
            </w:rPr>
            <w:t xml:space="preserve"> </w:t>
          </w:r>
          <w:bookmarkEnd w:id="0"/>
        </w:p>
      </w:tc>
    </w:tr>
    <w:tr w:rsidR="005F678C" w:rsidRPr="003025BC" w:rsidTr="000441E3">
      <w:tblPrEx>
        <w:tblCellMar>
          <w:top w:w="0" w:type="dxa"/>
          <w:bottom w:w="0" w:type="dxa"/>
        </w:tblCellMar>
      </w:tblPrEx>
      <w:trPr>
        <w:cantSplit/>
        <w:trHeight w:hRule="exact" w:val="1051"/>
        <w:jc w:val="center"/>
      </w:trPr>
      <w:tc>
        <w:tcPr>
          <w:tcW w:w="2411" w:type="dxa"/>
          <w:vMerge/>
        </w:tcPr>
        <w:p w:rsidR="005F678C" w:rsidRPr="003025BC" w:rsidRDefault="005F678C" w:rsidP="005F678C">
          <w:pPr>
            <w:tabs>
              <w:tab w:val="center" w:pos="4320"/>
              <w:tab w:val="right" w:pos="8640"/>
            </w:tabs>
            <w:bidi w:val="0"/>
            <w:jc w:val="center"/>
            <w:rPr>
              <w:rFonts w:cs="Times New Roman"/>
              <w:caps/>
              <w:smallCaps/>
              <w:sz w:val="20"/>
              <w:szCs w:val="20"/>
              <w:lang w:val="fr-FR"/>
            </w:rPr>
          </w:pPr>
        </w:p>
      </w:tc>
      <w:tc>
        <w:tcPr>
          <w:tcW w:w="5244" w:type="dxa"/>
          <w:vAlign w:val="center"/>
        </w:tcPr>
        <w:p w:rsidR="005F678C" w:rsidRPr="003025BC" w:rsidRDefault="005F678C" w:rsidP="005F678C">
          <w:pPr>
            <w:jc w:val="center"/>
            <w:rPr>
              <w:rFonts w:cs="Times New Roman"/>
              <w:b/>
              <w:bCs/>
              <w:szCs w:val="28"/>
              <w:rtl/>
            </w:rPr>
          </w:pPr>
          <w:r>
            <w:rPr>
              <w:rFonts w:cs="AL-Mohanad" w:hint="cs"/>
              <w:b/>
              <w:bCs/>
              <w:sz w:val="36"/>
              <w:szCs w:val="36"/>
              <w:rtl/>
            </w:rPr>
            <w:t>نموذج الابتعاث لغير المبتعثين</w:t>
          </w:r>
        </w:p>
      </w:tc>
      <w:tc>
        <w:tcPr>
          <w:tcW w:w="1276" w:type="dxa"/>
          <w:vAlign w:val="center"/>
        </w:tcPr>
        <w:p w:rsidR="005F678C" w:rsidRPr="003025BC" w:rsidRDefault="005F678C" w:rsidP="005F678C">
          <w:pPr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 w:rsidRPr="003025BC">
            <w:rPr>
              <w:rFonts w:cs="Times New Roman"/>
              <w:i/>
              <w:iCs/>
              <w:sz w:val="20"/>
              <w:szCs w:val="20"/>
            </w:rPr>
            <w:t>Edition</w:t>
          </w:r>
        </w:p>
        <w:p w:rsidR="005F678C" w:rsidRPr="003025BC" w:rsidRDefault="005F678C" w:rsidP="005F678C">
          <w:pPr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>
            <w:rPr>
              <w:rFonts w:cs="Times New Roman" w:hint="cs"/>
              <w:i/>
              <w:iCs/>
              <w:sz w:val="20"/>
              <w:szCs w:val="20"/>
              <w:rtl/>
            </w:rPr>
            <w:t>2</w:t>
          </w:r>
        </w:p>
      </w:tc>
      <w:tc>
        <w:tcPr>
          <w:tcW w:w="1276" w:type="dxa"/>
          <w:vAlign w:val="center"/>
        </w:tcPr>
        <w:p w:rsidR="005F678C" w:rsidRPr="003025BC" w:rsidRDefault="005F678C" w:rsidP="005F678C">
          <w:pPr>
            <w:tabs>
              <w:tab w:val="center" w:pos="4320"/>
              <w:tab w:val="right" w:pos="8640"/>
            </w:tabs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 w:rsidRPr="003025BC">
            <w:rPr>
              <w:rFonts w:cs="Times New Roman"/>
              <w:i/>
              <w:iCs/>
              <w:sz w:val="20"/>
              <w:szCs w:val="20"/>
            </w:rPr>
            <w:t>Page</w:t>
          </w:r>
        </w:p>
        <w:p w:rsidR="005F678C" w:rsidRPr="003025BC" w:rsidRDefault="005F678C" w:rsidP="005F678C">
          <w:pPr>
            <w:bidi w:val="0"/>
            <w:jc w:val="center"/>
            <w:rPr>
              <w:rFonts w:cs="Times New Roman"/>
              <w:i/>
              <w:iCs/>
              <w:sz w:val="20"/>
              <w:szCs w:val="20"/>
            </w:rPr>
          </w:pPr>
          <w:r w:rsidRPr="003025BC">
            <w:rPr>
              <w:rFonts w:cs="Times New Roman"/>
              <w:i/>
              <w:iCs/>
              <w:sz w:val="20"/>
              <w:szCs w:val="20"/>
            </w:rPr>
            <w:fldChar w:fldCharType="begin"/>
          </w:r>
          <w:r w:rsidRPr="003025BC">
            <w:rPr>
              <w:rFonts w:cs="Times New Roman"/>
              <w:i/>
              <w:iCs/>
              <w:sz w:val="20"/>
              <w:szCs w:val="20"/>
            </w:rPr>
            <w:instrText xml:space="preserve"> PAGE </w:instrText>
          </w:r>
          <w:r w:rsidRPr="003025BC">
            <w:rPr>
              <w:rFonts w:cs="Times New Roman"/>
              <w:i/>
              <w:iCs/>
              <w:sz w:val="20"/>
              <w:szCs w:val="20"/>
            </w:rPr>
            <w:fldChar w:fldCharType="separate"/>
          </w:r>
          <w:r>
            <w:rPr>
              <w:rFonts w:cs="Times New Roman"/>
              <w:i/>
              <w:iCs/>
              <w:noProof/>
              <w:sz w:val="20"/>
              <w:szCs w:val="20"/>
            </w:rPr>
            <w:t>1</w:t>
          </w:r>
          <w:r w:rsidRPr="003025BC">
            <w:rPr>
              <w:rFonts w:cs="Times New Roman"/>
              <w:i/>
              <w:iCs/>
              <w:sz w:val="20"/>
              <w:szCs w:val="20"/>
            </w:rPr>
            <w:fldChar w:fldCharType="end"/>
          </w:r>
          <w:r w:rsidRPr="003025BC">
            <w:rPr>
              <w:rFonts w:cs="Times New Roman"/>
              <w:i/>
              <w:iCs/>
              <w:sz w:val="20"/>
              <w:szCs w:val="20"/>
            </w:rPr>
            <w:t xml:space="preserve"> / 1</w:t>
          </w:r>
        </w:p>
      </w:tc>
    </w:tr>
  </w:tbl>
  <w:p w:rsidR="005F678C" w:rsidRDefault="005F67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C" w:rsidRDefault="005F6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C"/>
    <w:rsid w:val="002E4884"/>
    <w:rsid w:val="005F678C"/>
    <w:rsid w:val="008B3E5E"/>
    <w:rsid w:val="009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8FDFD96-3D4E-40D3-9659-7F137AF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7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78C"/>
  </w:style>
  <w:style w:type="paragraph" w:styleId="a4">
    <w:name w:val="footer"/>
    <w:basedOn w:val="a"/>
    <w:link w:val="Char0"/>
    <w:uiPriority w:val="99"/>
    <w:unhideWhenUsed/>
    <w:rsid w:val="005F67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2022-01-31T07:54:00Z</dcterms:created>
  <dcterms:modified xsi:type="dcterms:W3CDTF">2022-01-31T07:56:00Z</dcterms:modified>
</cp:coreProperties>
</file>