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B43B89" w:rsidRPr="00B43B89" w:rsidTr="00B43B89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B43B89" w:rsidRPr="00B43B89" w:rsidTr="00B43B89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B43B8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B43B89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B43B89" w:rsidRPr="00B43B89" w:rsidRDefault="00B43B89" w:rsidP="00B43B8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B89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B43B89" w:rsidRPr="00B43B89" w:rsidRDefault="00B43B89" w:rsidP="00B43B8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B43B89" w:rsidRPr="00B43B89" w:rsidRDefault="00B43B89" w:rsidP="00B43B8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 for internal innovation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AHR-F-01-03</w:t>
      </w:r>
      <w:r w:rsidRPr="00B43B8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party evacuation form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br w:type="textWrapping" w:clear="all"/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B43B89" w:rsidRPr="00B43B89" w:rsidRDefault="00B43B89" w:rsidP="00B43B89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B43B89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Filling out nomination forms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Adopt the autopsy request from the college and send it to the Department of Training and Scholarship.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Refer the application to the Training and Scholarship Department to the competent officer to audit and review</w:t>
      </w:r>
      <w:r w:rsidRPr="00B43B8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the application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Prepare a memorandum of presentation for presentation to the Standing Committee for Scholarship and Training.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Raising the president's </w:t>
      </w:r>
      <w:proofErr w:type="gramStart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excellency</w:t>
      </w:r>
      <w:proofErr w:type="gramEnd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to adopt the record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Approval of internal scholarships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7.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college and informing it of approval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8.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Disapproval to the</w:t>
      </w:r>
      <w:r w:rsidRPr="00B43B8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notice of the student to look at the destination of the work so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9.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Issue an internal scholarship decision and send it to the relevant authority.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10.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Mobilizing a pledge to serve the university for at least the same period</w:t>
      </w:r>
      <w:r w:rsidRPr="00B43B8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as his scholarship</w:t>
      </w:r>
      <w:r w:rsidRPr="00B43B89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B43B89" w:rsidRPr="00B43B89" w:rsidRDefault="00B43B89" w:rsidP="00B43B89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B43B89" w:rsidRPr="00B43B89" w:rsidRDefault="00B43B89" w:rsidP="00B43B89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If the emitter is entitled to an order, the passenger order </w:t>
      </w:r>
      <w:proofErr w:type="gramStart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will be issued</w:t>
      </w:r>
      <w:proofErr w:type="gramEnd"/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 </w:t>
      </w:r>
      <w:r w:rsidRPr="00B43B89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after providing the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following:</w:t>
      </w:r>
    </w:p>
    <w:p w:rsidR="00B43B89" w:rsidRPr="00B43B89" w:rsidRDefault="00B43B89" w:rsidP="00B43B89">
      <w:pPr>
        <w:bidi w:val="0"/>
        <w:spacing w:after="0" w:line="240" w:lineRule="auto"/>
        <w:ind w:righ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Visas.</w:t>
      </w:r>
    </w:p>
    <w:p w:rsidR="00B43B89" w:rsidRPr="00B43B89" w:rsidRDefault="00B43B89" w:rsidP="00B43B89">
      <w:pPr>
        <w:bidi w:val="0"/>
        <w:spacing w:after="0" w:line="240" w:lineRule="auto"/>
        <w:ind w:righ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Passport photos.</w:t>
      </w:r>
    </w:p>
    <w:p w:rsidR="00B43B89" w:rsidRPr="00B43B89" w:rsidRDefault="00B43B89" w:rsidP="00B43B89">
      <w:pPr>
        <w:bidi w:val="0"/>
        <w:spacing w:after="0" w:line="240" w:lineRule="auto"/>
        <w:ind w:right="108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Courier New" w:eastAsia="Times New Roman" w:hAnsi="Courier New" w:cs="Courier New"/>
          <w:color w:val="000000"/>
          <w:sz w:val="24"/>
          <w:szCs w:val="24"/>
        </w:rPr>
        <w:softHyphen/>
      </w:r>
      <w:r w:rsidRPr="00B43B8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B43B89">
        <w:rPr>
          <w:rFonts w:ascii="Tahoma" w:eastAsia="Times New Roman" w:hAnsi="Tahoma" w:cs="Tahoma"/>
          <w:color w:val="000000"/>
          <w:sz w:val="24"/>
          <w:szCs w:val="24"/>
          <w:lang w:val="en"/>
        </w:rPr>
        <w:t>If he has a family, he provides a family card with a pledge to accompany the family with him.</w:t>
      </w:r>
    </w:p>
    <w:p w:rsidR="00B43B89" w:rsidRPr="00B43B89" w:rsidRDefault="00B43B89" w:rsidP="00B43B89">
      <w:pPr>
        <w:bidi w:val="0"/>
        <w:spacing w:after="0" w:line="240" w:lineRule="auto"/>
        <w:ind w:righ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3B8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342AB" w:rsidRPr="00B43B89" w:rsidRDefault="00B43B89">
      <w:pPr>
        <w:rPr>
          <w:rFonts w:hint="cs"/>
        </w:rPr>
      </w:pPr>
      <w:bookmarkStart w:id="0" w:name="_GoBack"/>
      <w:bookmarkEnd w:id="0"/>
    </w:p>
    <w:sectPr w:rsidR="000342AB" w:rsidRPr="00B43B89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9"/>
    <w:rsid w:val="002002BC"/>
    <w:rsid w:val="00397DE1"/>
    <w:rsid w:val="00B43B89"/>
    <w:rsid w:val="00D9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75AB8"/>
  <w15:chartTrackingRefBased/>
  <w15:docId w15:val="{564CD635-7EAF-4EBC-81B3-E0F4E0AB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43B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43B8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43B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B43B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4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B43B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B4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B43B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8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8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90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31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96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7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Psau.edu.sa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2021-12-08T09:31:00Z</dcterms:created>
  <dcterms:modified xsi:type="dcterms:W3CDTF">2021-12-08T09:33:00Z</dcterms:modified>
</cp:coreProperties>
</file>