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922" w:rsidRPr="00075922" w:rsidRDefault="00075922" w:rsidP="0007592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5922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075922" w:rsidRPr="00075922" w:rsidRDefault="00075922" w:rsidP="0007592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5922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075922" w:rsidRPr="00075922" w:rsidRDefault="00075922" w:rsidP="0007592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5922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075922" w:rsidRPr="00075922" w:rsidRDefault="00075922" w:rsidP="0007592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5922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075922" w:rsidRPr="00075922" w:rsidRDefault="00075922" w:rsidP="0007592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5922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075922" w:rsidRPr="00075922" w:rsidRDefault="00075922" w:rsidP="0007592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5922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tbl>
      <w:tblPr>
        <w:tblpPr w:leftFromText="180" w:rightFromText="180" w:vertAnchor="text" w:tblpXSpec="right" w:tblpYSpec="center"/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702"/>
      </w:tblGrid>
      <w:tr w:rsidR="00075922" w:rsidRPr="00075922" w:rsidTr="00075922">
        <w:trPr>
          <w:trHeight w:val="632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922" w:rsidRPr="00075922" w:rsidRDefault="00075922" w:rsidP="000759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Edited by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922" w:rsidRPr="00075922" w:rsidRDefault="00075922" w:rsidP="000759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75922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>I'm</w:t>
            </w:r>
            <w:proofErr w:type="gramEnd"/>
            <w:r w:rsidRPr="00075922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 xml:space="preserve"> counting on</w:t>
            </w:r>
            <w:r w:rsidRPr="00075922">
              <w:rPr>
                <w:rFonts w:ascii="Times New Roman" w:eastAsia="Times New Roman" w:hAnsi="Times New Roman" w:cs="Times New Roman"/>
                <w:b/>
                <w:bCs/>
                <w:rtl/>
                <w:lang w:val="en"/>
              </w:rPr>
              <w:t>.</w:t>
            </w:r>
          </w:p>
        </w:tc>
      </w:tr>
      <w:tr w:rsidR="00075922" w:rsidRPr="00075922" w:rsidTr="00075922">
        <w:trPr>
          <w:trHeight w:val="607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922" w:rsidRPr="00075922" w:rsidRDefault="00075922" w:rsidP="000759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Ali </w:t>
            </w:r>
            <w:proofErr w:type="spellStart"/>
            <w:r w:rsidRPr="00075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Sawy</w:t>
            </w:r>
            <w:proofErr w:type="spellEnd"/>
            <w:r w:rsidRPr="00075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 al, </w:t>
            </w:r>
            <w:proofErr w:type="spellStart"/>
            <w:r w:rsidRPr="00075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Qahtani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5922" w:rsidRPr="00075922" w:rsidRDefault="00075922" w:rsidP="0007592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922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 xml:space="preserve">Fahd Abdullah </w:t>
            </w:r>
            <w:proofErr w:type="spellStart"/>
            <w:r w:rsidRPr="00075922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>Al,Haqbani</w:t>
            </w:r>
            <w:proofErr w:type="spellEnd"/>
          </w:p>
        </w:tc>
      </w:tr>
    </w:tbl>
    <w:p w:rsidR="00075922" w:rsidRPr="00075922" w:rsidRDefault="00075922" w:rsidP="0007592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5922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075922" w:rsidRPr="00075922" w:rsidRDefault="00075922" w:rsidP="0007592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5922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075922" w:rsidRPr="00075922" w:rsidRDefault="00075922" w:rsidP="0007592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5922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075922" w:rsidRPr="00075922" w:rsidRDefault="00075922" w:rsidP="0007592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5922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075922" w:rsidRPr="00075922" w:rsidRDefault="00075922" w:rsidP="0007592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5922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075922" w:rsidRPr="00075922" w:rsidRDefault="00075922" w:rsidP="0007592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5922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075922" w:rsidRPr="00075922" w:rsidRDefault="00075922" w:rsidP="0007592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5922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075922" w:rsidRPr="00075922" w:rsidRDefault="00075922" w:rsidP="0007592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5922">
        <w:rPr>
          <w:rFonts w:ascii="Times New Roman" w:eastAsia="Times New Roman" w:hAnsi="Times New Roman" w:cs="Times New Roman"/>
          <w:b/>
          <w:bCs/>
          <w:smallCaps/>
          <w:color w:val="FFFFFF"/>
          <w:sz w:val="20"/>
          <w:szCs w:val="20"/>
        </w:rPr>
        <w:t> </w:t>
      </w:r>
    </w:p>
    <w:p w:rsidR="00075922" w:rsidRPr="00075922" w:rsidRDefault="00075922" w:rsidP="0007592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5922">
        <w:rPr>
          <w:rFonts w:ascii="Times New Roman" w:eastAsia="Times New Roman" w:hAnsi="Times New Roman" w:cs="Times New Roman" w:hint="cs"/>
          <w:smallCaps/>
          <w:color w:val="FFFFFF"/>
          <w:sz w:val="20"/>
          <w:szCs w:val="20"/>
        </w:rPr>
        <w:t> </w:t>
      </w:r>
    </w:p>
    <w:p w:rsidR="00075922" w:rsidRPr="00075922" w:rsidRDefault="00075922" w:rsidP="00075922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075922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</w:rPr>
        <w:t> </w:t>
      </w:r>
    </w:p>
    <w:p w:rsidR="00075922" w:rsidRPr="00075922" w:rsidRDefault="00075922" w:rsidP="00075922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075922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Goal</w:t>
      </w:r>
    </w:p>
    <w:p w:rsidR="00075922" w:rsidRPr="00075922" w:rsidRDefault="00075922" w:rsidP="0007592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5922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075922" w:rsidRPr="00075922" w:rsidRDefault="00075922" w:rsidP="00075922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5922">
        <w:rPr>
          <w:rFonts w:ascii="Times New Roman" w:eastAsia="Times New Roman" w:hAnsi="Times New Roman" w:cs="Times New Roman"/>
          <w:b/>
          <w:bCs/>
          <w:caps/>
          <w:smallCaps/>
          <w:color w:val="000000"/>
          <w:sz w:val="28"/>
          <w:szCs w:val="28"/>
          <w:lang w:val="en"/>
        </w:rPr>
        <w:t>EXCEPTIONAL LEAVE APPLICATION</w:t>
      </w:r>
    </w:p>
    <w:p w:rsidR="00075922" w:rsidRPr="00075922" w:rsidRDefault="00075922" w:rsidP="00075922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075922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Beneficiary</w:t>
      </w:r>
    </w:p>
    <w:p w:rsidR="00075922" w:rsidRPr="00075922" w:rsidRDefault="00075922" w:rsidP="0007592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075922">
        <w:rPr>
          <w:rFonts w:ascii="Tahoma" w:eastAsia="Times New Roman" w:hAnsi="Tahoma" w:cs="Tahoma"/>
          <w:color w:val="000000"/>
          <w:sz w:val="24"/>
          <w:szCs w:val="24"/>
          <w:lang w:val="en"/>
        </w:rPr>
        <w:t>functionary</w:t>
      </w:r>
      <w:proofErr w:type="gramEnd"/>
    </w:p>
    <w:p w:rsidR="00075922" w:rsidRPr="00075922" w:rsidRDefault="00075922" w:rsidP="00075922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075922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</w:rPr>
        <w:t> </w:t>
      </w:r>
    </w:p>
    <w:p w:rsidR="00075922" w:rsidRPr="00075922" w:rsidRDefault="00075922" w:rsidP="00075922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075922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Reference</w:t>
      </w:r>
    </w:p>
    <w:p w:rsidR="00075922" w:rsidRPr="00075922" w:rsidRDefault="00075922" w:rsidP="0007592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5922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075922">
        <w:rPr>
          <w:rFonts w:ascii="Tahoma" w:eastAsia="Times New Roman" w:hAnsi="Tahoma" w:cs="Tahoma"/>
          <w:color w:val="000000"/>
          <w:sz w:val="24"/>
          <w:szCs w:val="24"/>
          <w:lang w:val="en"/>
        </w:rPr>
        <w:t>Regulations and regulations of the Ministry of Education - University Council Law - Regulations and Regulations of the Ministry of Human Resources and Social Development - Regulations and Regulations of the Ministry of Health (Employees of the Ministry of Health Sector at the University) - Regulations and Regulations of the Ministry of Finance.</w:t>
      </w:r>
    </w:p>
    <w:p w:rsidR="00075922" w:rsidRPr="00075922" w:rsidRDefault="00075922" w:rsidP="00075922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075922">
        <w:rPr>
          <w:rFonts w:ascii="Tahoma" w:eastAsia="Times New Roman" w:hAnsi="Tahoma" w:cs="Tahoma"/>
          <w:b/>
          <w:bCs/>
          <w:smallCaps/>
          <w:color w:val="0F0F5F"/>
          <w:sz w:val="24"/>
          <w:szCs w:val="24"/>
          <w:shd w:val="clear" w:color="auto" w:fill="F0F0A0"/>
          <w:lang w:val="en"/>
        </w:rPr>
        <w:t>Definitions and shortcuts</w:t>
      </w:r>
    </w:p>
    <w:p w:rsidR="00075922" w:rsidRPr="00075922" w:rsidRDefault="00075922" w:rsidP="0007592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proofErr w:type="spellStart"/>
      <w:r w:rsidRPr="00075922">
        <w:rPr>
          <w:rFonts w:ascii="Tahoma" w:eastAsia="Times New Roman" w:hAnsi="Tahoma" w:cs="Tahoma"/>
          <w:color w:val="000000"/>
          <w:sz w:val="24"/>
          <w:szCs w:val="24"/>
          <w:lang w:val="en"/>
        </w:rPr>
        <w:t>APA</w:t>
      </w:r>
      <w:proofErr w:type="gramStart"/>
      <w:r w:rsidRPr="00075922">
        <w:rPr>
          <w:rFonts w:ascii="Tahoma" w:eastAsia="Times New Roman" w:hAnsi="Tahoma" w:cs="Tahoma"/>
          <w:color w:val="000000"/>
          <w:sz w:val="24"/>
          <w:szCs w:val="24"/>
          <w:lang w:val="en"/>
        </w:rPr>
        <w:t>:Personnel</w:t>
      </w:r>
      <w:proofErr w:type="spellEnd"/>
      <w:proofErr w:type="gramEnd"/>
      <w:r w:rsidRPr="00075922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Management</w:t>
      </w:r>
    </w:p>
    <w:p w:rsidR="00075922" w:rsidRPr="00075922" w:rsidRDefault="00075922" w:rsidP="0007592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075922">
        <w:rPr>
          <w:rFonts w:ascii="Tahoma" w:eastAsia="Times New Roman" w:hAnsi="Tahoma" w:cs="Tahoma"/>
          <w:color w:val="000000"/>
          <w:sz w:val="24"/>
          <w:szCs w:val="24"/>
          <w:lang w:val="en"/>
        </w:rPr>
        <w:t>P</w:t>
      </w:r>
      <w:proofErr w:type="gramStart"/>
      <w:r w:rsidRPr="00075922">
        <w:rPr>
          <w:rFonts w:ascii="Tahoma" w:eastAsia="Times New Roman" w:hAnsi="Tahoma" w:cs="Tahoma"/>
          <w:color w:val="000000"/>
          <w:sz w:val="24"/>
          <w:szCs w:val="24"/>
          <w:lang w:val="en"/>
        </w:rPr>
        <w:t>:Procedure</w:t>
      </w:r>
      <w:proofErr w:type="gramEnd"/>
    </w:p>
    <w:p w:rsidR="00075922" w:rsidRPr="00075922" w:rsidRDefault="00075922" w:rsidP="0007592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5922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075922" w:rsidRPr="00075922" w:rsidRDefault="00075922" w:rsidP="0007592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5922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075922" w:rsidRPr="00075922" w:rsidRDefault="00075922" w:rsidP="00075922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075922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Attached documents</w:t>
      </w:r>
    </w:p>
    <w:p w:rsidR="00075922" w:rsidRPr="00075922" w:rsidRDefault="00075922" w:rsidP="0007592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5922">
        <w:rPr>
          <w:rFonts w:ascii="Tahoma" w:eastAsia="Times New Roman" w:hAnsi="Tahoma" w:cs="Tahoma"/>
          <w:color w:val="000000"/>
          <w:sz w:val="24"/>
          <w:szCs w:val="24"/>
          <w:lang w:val="en"/>
        </w:rPr>
        <w:t>0</w:t>
      </w:r>
    </w:p>
    <w:p w:rsidR="00075922" w:rsidRPr="00075922" w:rsidRDefault="00075922" w:rsidP="0007592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075922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val="en"/>
        </w:rPr>
        <w:t>Completion </w:t>
      </w:r>
      <w:r w:rsidRPr="000759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"/>
        </w:rPr>
        <w:t>time </w:t>
      </w:r>
      <w:r w:rsidRPr="000759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en"/>
        </w:rPr>
        <w:t>3 days</w:t>
      </w:r>
    </w:p>
    <w:p w:rsidR="00075922" w:rsidRPr="00075922" w:rsidRDefault="00075922" w:rsidP="0007592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5922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</w:p>
    <w:p w:rsidR="00075922" w:rsidRPr="00075922" w:rsidRDefault="00075922" w:rsidP="0007592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5922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</w:p>
    <w:p w:rsidR="00075922" w:rsidRPr="00075922" w:rsidRDefault="00075922" w:rsidP="0007592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5922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val="en"/>
        </w:rPr>
        <w:t>The degree of confidentiality of the procedure is normal.</w:t>
      </w:r>
    </w:p>
    <w:p w:rsidR="00075922" w:rsidRPr="00075922" w:rsidRDefault="00075922" w:rsidP="00075922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922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</w:rPr>
        <w:br w:type="textWrapping" w:clear="all"/>
      </w:r>
    </w:p>
    <w:p w:rsidR="00075922" w:rsidRPr="00075922" w:rsidRDefault="00075922" w:rsidP="0007592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5922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075922" w:rsidRPr="00075922" w:rsidRDefault="00075922" w:rsidP="00075922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075922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Explain the steps</w:t>
      </w:r>
    </w:p>
    <w:p w:rsidR="00075922" w:rsidRPr="00075922" w:rsidRDefault="00075922" w:rsidP="0007592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5922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075922" w:rsidRPr="00075922" w:rsidRDefault="00075922" w:rsidP="0007592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5922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075922" w:rsidRPr="00075922" w:rsidRDefault="00075922" w:rsidP="0007592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5922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075922" w:rsidRPr="00075922" w:rsidRDefault="00075922" w:rsidP="0007592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5922">
        <w:rPr>
          <w:rFonts w:ascii="Tahoma" w:eastAsia="Times New Roman" w:hAnsi="Tahoma" w:cs="Tahoma"/>
          <w:color w:val="000000"/>
          <w:sz w:val="24"/>
          <w:szCs w:val="24"/>
          <w:lang w:val="en"/>
        </w:rPr>
        <w:t>1- Applying for leave by the employee requesting leave through the holiday icon by a system of resources and referring the application to the direct president (beneficiary of the service).</w:t>
      </w:r>
    </w:p>
    <w:p w:rsidR="00075922" w:rsidRPr="00075922" w:rsidRDefault="00075922" w:rsidP="0007592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5922">
        <w:rPr>
          <w:rFonts w:ascii="Tahoma" w:eastAsia="Times New Roman" w:hAnsi="Tahoma" w:cs="Tahoma"/>
          <w:color w:val="000000"/>
          <w:sz w:val="24"/>
          <w:szCs w:val="24"/>
          <w:lang w:val="en"/>
        </w:rPr>
        <w:t>2- Approval of the head of the department and the electronic referral of the application to the head of the authority (the beneficiary of the service).</w:t>
      </w:r>
    </w:p>
    <w:p w:rsidR="00075922" w:rsidRPr="00075922" w:rsidRDefault="00075922" w:rsidP="0007592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5922">
        <w:rPr>
          <w:rFonts w:ascii="Tahoma" w:eastAsia="Times New Roman" w:hAnsi="Tahoma" w:cs="Tahoma"/>
          <w:color w:val="000000"/>
          <w:sz w:val="24"/>
          <w:szCs w:val="24"/>
          <w:lang w:val="en"/>
        </w:rPr>
        <w:lastRenderedPageBreak/>
        <w:t>3- Approval of the head of the authority and the electronic referral of the application to the auditor in the department of personnel (the beneficiary of the service).</w:t>
      </w:r>
    </w:p>
    <w:p w:rsidR="00075922" w:rsidRPr="00075922" w:rsidRDefault="00075922" w:rsidP="0007592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5922">
        <w:rPr>
          <w:rFonts w:ascii="Tahoma" w:eastAsia="Times New Roman" w:hAnsi="Tahoma" w:cs="Tahoma"/>
          <w:color w:val="000000"/>
          <w:sz w:val="24"/>
          <w:szCs w:val="24"/>
          <w:lang w:val="en"/>
        </w:rPr>
        <w:t>4- Electronic audit of the application by the audited officer and the referral of the application to the Dean of Human Resources or his deputy (beneficiary of the service).</w:t>
      </w:r>
    </w:p>
    <w:p w:rsidR="00075922" w:rsidRPr="00075922" w:rsidRDefault="00075922" w:rsidP="0007592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5922">
        <w:rPr>
          <w:rFonts w:ascii="Tahoma" w:eastAsia="Times New Roman" w:hAnsi="Tahoma" w:cs="Tahoma"/>
          <w:color w:val="000000"/>
          <w:sz w:val="24"/>
          <w:szCs w:val="24"/>
          <w:lang w:val="en"/>
        </w:rPr>
        <w:t>5- Adoption of the application through the Dean of Human Resources and the transfer of the application to the University Agent</w:t>
      </w:r>
    </w:p>
    <w:p w:rsidR="00075922" w:rsidRPr="00075922" w:rsidRDefault="00075922" w:rsidP="0007592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5922">
        <w:rPr>
          <w:rFonts w:ascii="Tahoma" w:eastAsia="Times New Roman" w:hAnsi="Tahoma" w:cs="Tahoma"/>
          <w:color w:val="000000"/>
          <w:sz w:val="24"/>
          <w:szCs w:val="24"/>
          <w:lang w:val="en"/>
        </w:rPr>
        <w:t>(Beneficiary of the service).</w:t>
      </w:r>
    </w:p>
    <w:p w:rsidR="00075922" w:rsidRPr="00075922" w:rsidRDefault="00075922" w:rsidP="0007592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5922">
        <w:rPr>
          <w:rFonts w:ascii="Tahoma" w:eastAsia="Times New Roman" w:hAnsi="Tahoma" w:cs="Tahoma"/>
          <w:color w:val="000000"/>
          <w:sz w:val="24"/>
          <w:szCs w:val="24"/>
          <w:lang w:val="en"/>
        </w:rPr>
        <w:t>6- Electronic approval through the university agent</w:t>
      </w:r>
    </w:p>
    <w:p w:rsidR="00075922" w:rsidRPr="00075922" w:rsidRDefault="00075922" w:rsidP="0007592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5922">
        <w:rPr>
          <w:rFonts w:ascii="Tahoma" w:eastAsia="Times New Roman" w:hAnsi="Tahoma" w:cs="Tahoma"/>
          <w:color w:val="000000"/>
          <w:sz w:val="24"/>
          <w:szCs w:val="24"/>
          <w:lang w:val="en"/>
        </w:rPr>
        <w:t>(Beneficiary of the service).</w:t>
      </w:r>
    </w:p>
    <w:p w:rsidR="00075922" w:rsidRPr="00075922" w:rsidRDefault="00075922" w:rsidP="0007592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5922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075922" w:rsidRPr="00075922" w:rsidRDefault="00075922" w:rsidP="0007592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75922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0342AB" w:rsidRDefault="00075922">
      <w:pPr>
        <w:rPr>
          <w:rFonts w:hint="cs"/>
        </w:rPr>
      </w:pPr>
      <w:bookmarkStart w:id="0" w:name="_GoBack"/>
      <w:bookmarkEnd w:id="0"/>
    </w:p>
    <w:sectPr w:rsidR="000342AB" w:rsidSect="00397D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AA"/>
    <w:rsid w:val="00075922"/>
    <w:rsid w:val="002002BC"/>
    <w:rsid w:val="00397DE1"/>
    <w:rsid w:val="007D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D7DCB9"/>
  <w15:chartTrackingRefBased/>
  <w15:docId w15:val="{27492B78-D417-467B-9ECD-BCEF7C87D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075922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075922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0759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Char">
    <w:name w:val="عنوان 4 Char"/>
    <w:basedOn w:val="a0"/>
    <w:link w:val="4"/>
    <w:uiPriority w:val="9"/>
    <w:rsid w:val="000759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07592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رأس الصفحة Char"/>
    <w:basedOn w:val="a0"/>
    <w:link w:val="a3"/>
    <w:uiPriority w:val="99"/>
    <w:semiHidden/>
    <w:rsid w:val="00075922"/>
    <w:rPr>
      <w:rFonts w:ascii="Times New Roman" w:eastAsia="Times New Roman" w:hAnsi="Times New Roman" w:cs="Times New Roman"/>
      <w:sz w:val="24"/>
      <w:szCs w:val="24"/>
    </w:rPr>
  </w:style>
  <w:style w:type="paragraph" w:styleId="30">
    <w:name w:val="Body Text 3"/>
    <w:basedOn w:val="a"/>
    <w:link w:val="3Char0"/>
    <w:uiPriority w:val="99"/>
    <w:semiHidden/>
    <w:unhideWhenUsed/>
    <w:rsid w:val="0007592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har0">
    <w:name w:val="نص أساسي 3 Char"/>
    <w:basedOn w:val="a0"/>
    <w:link w:val="30"/>
    <w:uiPriority w:val="99"/>
    <w:semiHidden/>
    <w:rsid w:val="0007592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6481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5991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6903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0716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4496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745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9958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651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044408569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756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52762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1408</Characters>
  <Application>Microsoft Office Word</Application>
  <DocSecurity>0</DocSecurity>
  <Lines>11</Lines>
  <Paragraphs>3</Paragraphs>
  <ScaleCrop>false</ScaleCrop>
  <Company>Psau.edu.sa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سعيد فهد محمد اللويمي</dc:creator>
  <cp:keywords/>
  <dc:description/>
  <cp:lastModifiedBy>سعيد فهد محمد اللويمي</cp:lastModifiedBy>
  <cp:revision>2</cp:revision>
  <dcterms:created xsi:type="dcterms:W3CDTF">2021-12-12T06:32:00Z</dcterms:created>
  <dcterms:modified xsi:type="dcterms:W3CDTF">2021-12-12T06:32:00Z</dcterms:modified>
</cp:coreProperties>
</file>