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F2" w:rsidRDefault="00F302F2"/>
    <w:p w:rsidR="00793D86" w:rsidRDefault="00793D86" w:rsidP="00793D86"/>
    <w:p w:rsidR="00793D86" w:rsidRDefault="00793D86" w:rsidP="00793D86">
      <w:pPr>
        <w:jc w:val="center"/>
        <w:rPr>
          <w:rFonts w:ascii="Tahoma" w:hAnsi="Tahoma" w:cs="Tahoma"/>
          <w:b/>
          <w:smallCaps/>
        </w:rPr>
      </w:pPr>
    </w:p>
    <w:p w:rsidR="00793D86" w:rsidRDefault="00F8428B" w:rsidP="00793D86">
      <w:pPr>
        <w:jc w:val="center"/>
        <w:rPr>
          <w:rFonts w:ascii="Tahoma" w:hAnsi="Tahoma" w:cs="Tahoma"/>
          <w:b/>
          <w:smallCaps/>
        </w:rPr>
      </w:pPr>
      <w:r>
        <w:rPr>
          <w:rFonts w:ascii="Tahoma" w:hAnsi="Tahoma" w:cs="Tahoma"/>
          <w:b/>
          <w:smallCaps/>
          <w:noProof/>
          <w:sz w:val="48"/>
          <w:szCs w:val="48"/>
          <w:lang w:eastAsia="en-US"/>
        </w:rPr>
        <w:drawing>
          <wp:inline distT="0" distB="0" distL="0" distR="0">
            <wp:extent cx="1933575" cy="15163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سلمان بن عبدالعزيز"/>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3575" cy="1516380"/>
                    </a:xfrm>
                    <a:prstGeom prst="rect">
                      <a:avLst/>
                    </a:prstGeom>
                    <a:ln>
                      <a:noFill/>
                    </a:ln>
                    <a:effectLst>
                      <a:softEdge rad="112500"/>
                    </a:effectLst>
                  </pic:spPr>
                </pic:pic>
              </a:graphicData>
            </a:graphic>
          </wp:inline>
        </w:drawing>
      </w:r>
    </w:p>
    <w:p w:rsidR="00793D86" w:rsidRDefault="00793D86" w:rsidP="00793D86">
      <w:pPr>
        <w:jc w:val="center"/>
        <w:rPr>
          <w:rFonts w:ascii="Tahoma" w:hAnsi="Tahoma" w:cs="Tahoma"/>
          <w:b/>
          <w:smallCaps/>
        </w:rPr>
      </w:pPr>
    </w:p>
    <w:p w:rsidR="00793D86" w:rsidRDefault="00793D86" w:rsidP="00793D86">
      <w:pPr>
        <w:jc w:val="center"/>
        <w:rPr>
          <w:rFonts w:ascii="Tahoma" w:hAnsi="Tahoma" w:cs="Tahoma"/>
          <w:b/>
          <w:smallCaps/>
        </w:rPr>
      </w:pPr>
    </w:p>
    <w:p w:rsidR="00793D86" w:rsidRDefault="00793D86" w:rsidP="00793D86">
      <w:pPr>
        <w:jc w:val="center"/>
        <w:rPr>
          <w:rFonts w:ascii="Tahoma" w:hAnsi="Tahoma" w:cs="Tahoma"/>
          <w:b/>
          <w:smallCaps/>
        </w:rPr>
      </w:pPr>
    </w:p>
    <w:p w:rsidR="00793D86" w:rsidRDefault="00793D86" w:rsidP="00793D86">
      <w:pPr>
        <w:jc w:val="center"/>
        <w:rPr>
          <w:rFonts w:ascii="Tahoma" w:hAnsi="Tahoma" w:cs="Tahoma"/>
          <w:b/>
          <w:smallCaps/>
        </w:rPr>
      </w:pPr>
    </w:p>
    <w:p w:rsidR="00793D86" w:rsidRDefault="00793D86" w:rsidP="00793D86">
      <w:pPr>
        <w:jc w:val="center"/>
        <w:rPr>
          <w:rFonts w:ascii="Tahoma" w:hAnsi="Tahoma" w:cs="Tahoma"/>
          <w:b/>
          <w:smallCaps/>
        </w:rPr>
      </w:pPr>
    </w:p>
    <w:p w:rsidR="00793D86" w:rsidRPr="00DA0787" w:rsidRDefault="00DA0787" w:rsidP="00793D86">
      <w:pPr>
        <w:spacing w:after="240"/>
        <w:jc w:val="center"/>
        <w:rPr>
          <w:rFonts w:ascii="Tahoma" w:hAnsi="Tahoma" w:cs="Tarhaal"/>
          <w:b/>
          <w:smallCaps/>
          <w:sz w:val="48"/>
          <w:szCs w:val="48"/>
        </w:rPr>
      </w:pPr>
      <w:r w:rsidRPr="00DA0787">
        <w:rPr>
          <w:rFonts w:ascii="Tahoma" w:hAnsi="Tahoma" w:cs="Tarhaal" w:hint="cs"/>
          <w:b/>
          <w:smallCaps/>
          <w:sz w:val="48"/>
          <w:szCs w:val="48"/>
          <w:rtl/>
        </w:rPr>
        <w:t>عمادة الموارد البشرية</w:t>
      </w:r>
    </w:p>
    <w:p w:rsidR="00793D86" w:rsidRDefault="00793D86" w:rsidP="00793D86">
      <w:pPr>
        <w:spacing w:after="240"/>
        <w:jc w:val="center"/>
        <w:rPr>
          <w:rFonts w:ascii="Tahoma" w:hAnsi="Tahoma" w:cs="Tahoma"/>
          <w:b/>
          <w:smallCaps/>
          <w:sz w:val="48"/>
          <w:szCs w:val="48"/>
        </w:rPr>
      </w:pPr>
    </w:p>
    <w:p w:rsidR="00793D86" w:rsidRDefault="00793D86" w:rsidP="00793D86">
      <w:pPr>
        <w:spacing w:after="240"/>
        <w:jc w:val="center"/>
        <w:rPr>
          <w:rFonts w:ascii="Tahoma" w:hAnsi="Tahoma" w:cs="Tahoma"/>
          <w:b/>
          <w:smallCaps/>
          <w:sz w:val="48"/>
          <w:szCs w:val="48"/>
        </w:rPr>
      </w:pPr>
    </w:p>
    <w:p w:rsidR="00F302F2" w:rsidRDefault="00F302F2">
      <w:pPr>
        <w:rPr>
          <w:rtl/>
        </w:rPr>
      </w:pPr>
    </w:p>
    <w:p w:rsidR="00F302F2" w:rsidRPr="00B32E86" w:rsidRDefault="00F302F2">
      <w:pPr>
        <w:jc w:val="center"/>
        <w:rPr>
          <w:rFonts w:ascii="Tahoma" w:hAnsi="Tahoma" w:cs="Tarhaal"/>
          <w:b/>
          <w:smallCaps/>
          <w:sz w:val="48"/>
          <w:szCs w:val="48"/>
        </w:rPr>
      </w:pPr>
      <w:r w:rsidRPr="00B32E86">
        <w:rPr>
          <w:rFonts w:ascii="Tahoma" w:hAnsi="Tahoma" w:cs="Tarhaal" w:hint="cs"/>
          <w:b/>
          <w:smallCaps/>
          <w:sz w:val="48"/>
          <w:szCs w:val="48"/>
          <w:rtl/>
        </w:rPr>
        <w:t>دليل</w:t>
      </w:r>
      <w:r w:rsidRPr="00B32E86">
        <w:rPr>
          <w:rFonts w:ascii="Tahoma" w:hAnsi="Tahoma" w:cs="Tarhaal"/>
          <w:b/>
          <w:smallCaps/>
          <w:sz w:val="48"/>
          <w:szCs w:val="48"/>
          <w:rtl/>
        </w:rPr>
        <w:t xml:space="preserve"> الجودة</w:t>
      </w:r>
    </w:p>
    <w:p w:rsidR="00F302F2" w:rsidRDefault="00F302F2">
      <w:pPr>
        <w:jc w:val="center"/>
        <w:rPr>
          <w:bCs/>
          <w:sz w:val="52"/>
          <w:szCs w:val="52"/>
        </w:rPr>
      </w:pPr>
    </w:p>
    <w:p w:rsidR="00F302F2" w:rsidRPr="00B16142" w:rsidRDefault="00F302F2" w:rsidP="00657C6E">
      <w:pPr>
        <w:jc w:val="center"/>
        <w:rPr>
          <w:rFonts w:ascii="Tahoma" w:hAnsi="Tahoma" w:cs="Tarhaal"/>
          <w:b/>
          <w:smallCaps/>
          <w:sz w:val="48"/>
          <w:szCs w:val="48"/>
          <w:rtl/>
        </w:rPr>
      </w:pPr>
      <w:r w:rsidRPr="00B16142">
        <w:rPr>
          <w:rFonts w:ascii="Tahoma" w:hAnsi="Tahoma" w:cs="Tarhaal"/>
          <w:b/>
          <w:smallCaps/>
          <w:sz w:val="48"/>
          <w:szCs w:val="48"/>
          <w:rtl/>
        </w:rPr>
        <w:t>نظام إدارة الجودة</w:t>
      </w:r>
      <w:r w:rsidRPr="00B16142">
        <w:rPr>
          <w:rFonts w:ascii="Tahoma" w:hAnsi="Tahoma" w:cs="Tarhaal" w:hint="cs"/>
          <w:b/>
          <w:smallCaps/>
          <w:sz w:val="48"/>
          <w:szCs w:val="48"/>
          <w:rtl/>
        </w:rPr>
        <w:t xml:space="preserve"> </w:t>
      </w:r>
      <w:r w:rsidR="00657C6E" w:rsidRPr="00B16142">
        <w:rPr>
          <w:rFonts w:ascii="Tahoma" w:hAnsi="Tahoma" w:cs="Tarhaal" w:hint="cs"/>
          <w:b/>
          <w:smallCaps/>
          <w:sz w:val="48"/>
          <w:szCs w:val="48"/>
          <w:rtl/>
        </w:rPr>
        <w:t>(</w:t>
      </w:r>
      <w:r w:rsidR="00657C6E" w:rsidRPr="00B16142">
        <w:rPr>
          <w:rFonts w:ascii="Tahoma" w:hAnsi="Tahoma" w:cs="Tarhaal"/>
          <w:b/>
          <w:smallCaps/>
          <w:sz w:val="48"/>
          <w:szCs w:val="48"/>
        </w:rPr>
        <w:t>ISO 9001:2008</w:t>
      </w:r>
      <w:r w:rsidR="00657C6E" w:rsidRPr="00B16142">
        <w:rPr>
          <w:rFonts w:ascii="Tahoma" w:hAnsi="Tahoma" w:cs="Tarhaal" w:hint="cs"/>
          <w:b/>
          <w:smallCaps/>
          <w:sz w:val="48"/>
          <w:szCs w:val="48"/>
          <w:rtl/>
        </w:rPr>
        <w:t>)</w:t>
      </w:r>
    </w:p>
    <w:p w:rsidR="00F302F2" w:rsidRDefault="00F302F2">
      <w:pPr>
        <w:tabs>
          <w:tab w:val="left" w:pos="3580"/>
        </w:tabs>
      </w:pPr>
    </w:p>
    <w:p w:rsidR="00F302F2" w:rsidRDefault="00F302F2"/>
    <w:p w:rsidR="00F302F2" w:rsidRDefault="00F302F2"/>
    <w:p w:rsidR="00F302F2" w:rsidRDefault="00F302F2"/>
    <w:p w:rsidR="00F302F2" w:rsidRPr="00B16142" w:rsidRDefault="00F302F2" w:rsidP="00DA0787">
      <w:pPr>
        <w:jc w:val="center"/>
        <w:rPr>
          <w:rFonts w:cs="Tarhaal"/>
          <w:b/>
          <w:bCs/>
          <w:i/>
          <w:sz w:val="44"/>
          <w:szCs w:val="44"/>
          <w:rtl/>
          <w:lang w:val="fr-FR"/>
        </w:rPr>
      </w:pPr>
      <w:r w:rsidRPr="00B16142">
        <w:rPr>
          <w:rFonts w:cs="Tarhaal"/>
          <w:b/>
          <w:bCs/>
          <w:i/>
          <w:sz w:val="44"/>
          <w:szCs w:val="44"/>
          <w:rtl/>
          <w:lang w:val="fr-FR"/>
        </w:rPr>
        <w:t>الطبعة</w:t>
      </w:r>
      <w:r w:rsidR="00D025A3" w:rsidRPr="00B16142">
        <w:rPr>
          <w:rFonts w:cs="Tarhaal" w:hint="cs"/>
          <w:b/>
          <w:bCs/>
          <w:i/>
          <w:sz w:val="44"/>
          <w:szCs w:val="44"/>
          <w:rtl/>
          <w:lang w:val="fr-FR"/>
        </w:rPr>
        <w:t xml:space="preserve"> </w:t>
      </w:r>
      <w:r w:rsidR="00D025A3" w:rsidRPr="00B16142">
        <w:rPr>
          <w:rFonts w:cs="Tarhaal"/>
          <w:b/>
          <w:bCs/>
          <w:i/>
          <w:sz w:val="44"/>
          <w:szCs w:val="44"/>
          <w:rtl/>
          <w:lang w:val="fr-FR"/>
        </w:rPr>
        <w:t>رقم</w:t>
      </w:r>
      <w:r w:rsidR="00D025A3" w:rsidRPr="00B16142">
        <w:rPr>
          <w:rFonts w:cs="Tarhaal" w:hint="cs"/>
          <w:b/>
          <w:bCs/>
          <w:i/>
          <w:sz w:val="44"/>
          <w:szCs w:val="44"/>
          <w:rtl/>
          <w:lang w:val="fr-FR"/>
        </w:rPr>
        <w:t xml:space="preserve"> </w:t>
      </w:r>
      <w:r w:rsidR="00DA0787" w:rsidRPr="00B16142">
        <w:rPr>
          <w:rFonts w:cs="Tarhaal" w:hint="cs"/>
          <w:b/>
          <w:bCs/>
          <w:i/>
          <w:sz w:val="44"/>
          <w:szCs w:val="44"/>
          <w:rtl/>
          <w:lang w:val="fr-FR"/>
        </w:rPr>
        <w:t>3</w:t>
      </w:r>
    </w:p>
    <w:p w:rsidR="00F302F2" w:rsidRDefault="00F302F2">
      <w:pPr>
        <w:jc w:val="center"/>
      </w:pPr>
    </w:p>
    <w:p w:rsidR="00133DB9" w:rsidRDefault="00133DB9">
      <w:pPr>
        <w:rPr>
          <w:rFonts w:cs="Simplified Arabic"/>
          <w:b/>
          <w:bCs/>
          <w:sz w:val="28"/>
          <w:szCs w:val="28"/>
          <w:rtl/>
        </w:rPr>
      </w:pPr>
    </w:p>
    <w:p w:rsidR="00133DB9" w:rsidRDefault="00133DB9">
      <w:pPr>
        <w:rPr>
          <w:rFonts w:cs="Simplified Arabic"/>
          <w:b/>
          <w:bCs/>
          <w:sz w:val="28"/>
          <w:szCs w:val="28"/>
          <w:rtl/>
        </w:rPr>
      </w:pPr>
    </w:p>
    <w:p w:rsidR="00EA240A" w:rsidRDefault="00F302F2" w:rsidP="00133DB9">
      <w:pPr>
        <w:jc w:val="center"/>
        <w:rPr>
          <w:noProof/>
        </w:rPr>
      </w:pPr>
      <w:r>
        <w:rPr>
          <w:rFonts w:cs="Simplified Arabic"/>
          <w:b/>
          <w:bCs/>
          <w:sz w:val="28"/>
          <w:szCs w:val="28"/>
          <w:rtl/>
        </w:rPr>
        <w:br w:type="page"/>
      </w:r>
      <w:r w:rsidR="00133DB9">
        <w:rPr>
          <w:rFonts w:cs="Simplified Arabic" w:hint="cs"/>
          <w:b/>
          <w:bCs/>
          <w:sz w:val="28"/>
          <w:szCs w:val="28"/>
          <w:rtl/>
        </w:rPr>
        <w:lastRenderedPageBreak/>
        <w:t>المحتويات</w:t>
      </w:r>
      <w:r w:rsidR="00673220">
        <w:rPr>
          <w:rFonts w:cs="Simplified Arabic"/>
          <w:b/>
          <w:bCs/>
          <w:sz w:val="28"/>
          <w:szCs w:val="28"/>
          <w:rtl/>
        </w:rPr>
        <w:fldChar w:fldCharType="begin"/>
      </w:r>
      <w:r w:rsidR="00133DB9">
        <w:rPr>
          <w:rFonts w:cs="Simplified Arabic"/>
          <w:b/>
          <w:bCs/>
          <w:sz w:val="28"/>
          <w:szCs w:val="28"/>
          <w:rtl/>
        </w:rPr>
        <w:instrText xml:space="preserve"> </w:instrText>
      </w:r>
      <w:r w:rsidR="00133DB9">
        <w:rPr>
          <w:rFonts w:cs="Simplified Arabic"/>
          <w:b/>
          <w:bCs/>
          <w:sz w:val="28"/>
          <w:szCs w:val="28"/>
        </w:rPr>
        <w:instrText>TOC</w:instrText>
      </w:r>
      <w:r w:rsidR="00133DB9">
        <w:rPr>
          <w:rFonts w:cs="Simplified Arabic"/>
          <w:b/>
          <w:bCs/>
          <w:sz w:val="28"/>
          <w:szCs w:val="28"/>
          <w:rtl/>
        </w:rPr>
        <w:instrText xml:space="preserve"> \</w:instrText>
      </w:r>
      <w:r w:rsidR="00133DB9">
        <w:rPr>
          <w:rFonts w:cs="Simplified Arabic"/>
          <w:b/>
          <w:bCs/>
          <w:sz w:val="28"/>
          <w:szCs w:val="28"/>
        </w:rPr>
        <w:instrText>o "1-3" \h \z \u</w:instrText>
      </w:r>
      <w:r w:rsidR="00133DB9">
        <w:rPr>
          <w:rFonts w:cs="Simplified Arabic"/>
          <w:b/>
          <w:bCs/>
          <w:sz w:val="28"/>
          <w:szCs w:val="28"/>
          <w:rtl/>
        </w:rPr>
        <w:instrText xml:space="preserve"> </w:instrText>
      </w:r>
      <w:r w:rsidR="00673220">
        <w:rPr>
          <w:rFonts w:cs="Simplified Arabic"/>
          <w:b/>
          <w:bCs/>
          <w:sz w:val="28"/>
          <w:szCs w:val="28"/>
          <w:rtl/>
        </w:rPr>
        <w:fldChar w:fldCharType="separate"/>
      </w:r>
    </w:p>
    <w:p w:rsidR="00EA240A" w:rsidRDefault="0083074C">
      <w:pPr>
        <w:pStyle w:val="10"/>
        <w:rPr>
          <w:rFonts w:asciiTheme="minorHAnsi" w:eastAsiaTheme="minorEastAsia" w:hAnsiTheme="minorHAnsi" w:cstheme="minorBidi"/>
          <w:b w:val="0"/>
          <w:bCs w:val="0"/>
          <w:sz w:val="22"/>
          <w:szCs w:val="22"/>
          <w:rtl/>
          <w:lang w:eastAsia="en-US" w:bidi="ar-SA"/>
        </w:rPr>
      </w:pPr>
      <w:hyperlink w:anchor="_Toc346035973" w:history="1">
        <w:r w:rsidR="00EA240A" w:rsidRPr="00BA1418">
          <w:rPr>
            <w:rStyle w:val="Hyperlink"/>
            <w:rtl/>
          </w:rPr>
          <w:t xml:space="preserve">2- </w:t>
        </w:r>
        <w:r w:rsidR="00EA240A" w:rsidRPr="00BA1418">
          <w:rPr>
            <w:rStyle w:val="Hyperlink"/>
            <w:rFonts w:hint="eastAsia"/>
            <w:rtl/>
          </w:rPr>
          <w:t>معلومات</w:t>
        </w:r>
        <w:r w:rsidR="00EA240A" w:rsidRPr="00BA1418">
          <w:rPr>
            <w:rStyle w:val="Hyperlink"/>
            <w:rtl/>
          </w:rPr>
          <w:t xml:space="preserve"> </w:t>
        </w:r>
        <w:r w:rsidR="00EA240A" w:rsidRPr="00BA1418">
          <w:rPr>
            <w:rStyle w:val="Hyperlink"/>
            <w:rFonts w:hint="eastAsia"/>
            <w:rtl/>
          </w:rPr>
          <w:t>عامة</w:t>
        </w:r>
        <w:r w:rsidR="00EA240A">
          <w:rPr>
            <w:webHidden/>
            <w:rtl/>
          </w:rPr>
          <w:tab/>
        </w:r>
        <w:r w:rsidR="00EA240A">
          <w:rPr>
            <w:rStyle w:val="Hyperlink"/>
            <w:rtl/>
          </w:rPr>
          <w:fldChar w:fldCharType="begin"/>
        </w:r>
        <w:r w:rsidR="00EA240A">
          <w:rPr>
            <w:webHidden/>
            <w:rtl/>
          </w:rPr>
          <w:instrText xml:space="preserve"> </w:instrText>
        </w:r>
        <w:r w:rsidR="00EA240A">
          <w:rPr>
            <w:webHidden/>
          </w:rPr>
          <w:instrText>PAGEREF</w:instrText>
        </w:r>
        <w:r w:rsidR="00EA240A">
          <w:rPr>
            <w:webHidden/>
            <w:rtl/>
          </w:rPr>
          <w:instrText xml:space="preserve"> _</w:instrText>
        </w:r>
        <w:r w:rsidR="00EA240A">
          <w:rPr>
            <w:webHidden/>
          </w:rPr>
          <w:instrText>Toc346035973 \h</w:instrText>
        </w:r>
        <w:r w:rsidR="00EA240A">
          <w:rPr>
            <w:webHidden/>
            <w:rtl/>
          </w:rPr>
          <w:instrText xml:space="preserve"> </w:instrText>
        </w:r>
        <w:r w:rsidR="00EA240A">
          <w:rPr>
            <w:rStyle w:val="Hyperlink"/>
            <w:rtl/>
          </w:rPr>
        </w:r>
        <w:r w:rsidR="00EA240A">
          <w:rPr>
            <w:rStyle w:val="Hyperlink"/>
            <w:rtl/>
          </w:rPr>
          <w:fldChar w:fldCharType="separate"/>
        </w:r>
        <w:r w:rsidR="009D57D8">
          <w:rPr>
            <w:webHidden/>
            <w:rtl/>
          </w:rPr>
          <w:t>4</w:t>
        </w:r>
        <w:r w:rsidR="00EA240A">
          <w:rPr>
            <w:rStyle w:val="Hyperlink"/>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74" w:history="1">
        <w:r w:rsidR="00EA240A" w:rsidRPr="00BA1418">
          <w:rPr>
            <w:rStyle w:val="Hyperlink"/>
            <w:noProof/>
            <w:rtl/>
            <w:lang w:bidi="ar-LB"/>
          </w:rPr>
          <w:t xml:space="preserve">(2-1) </w:t>
        </w:r>
        <w:r w:rsidR="00EA240A" w:rsidRPr="00BA1418">
          <w:rPr>
            <w:rStyle w:val="Hyperlink"/>
            <w:rFonts w:hint="eastAsia"/>
            <w:noProof/>
            <w:rtl/>
            <w:lang w:bidi="ar-LB"/>
          </w:rPr>
          <w:t>الهدف</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Toc346035974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4</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75" w:history="1">
        <w:r w:rsidR="00EA240A" w:rsidRPr="00BA1418">
          <w:rPr>
            <w:rStyle w:val="Hyperlink"/>
            <w:noProof/>
            <w:rtl/>
            <w:lang w:bidi="ar-LB"/>
          </w:rPr>
          <w:t xml:space="preserve">(2-2) </w:t>
        </w:r>
        <w:r w:rsidR="00EA240A" w:rsidRPr="00BA1418">
          <w:rPr>
            <w:rStyle w:val="Hyperlink"/>
            <w:rFonts w:hint="eastAsia"/>
            <w:noProof/>
            <w:rtl/>
            <w:lang w:bidi="ar-LB"/>
          </w:rPr>
          <w:t>مجال</w:t>
        </w:r>
        <w:r w:rsidR="00EA240A" w:rsidRPr="00BA1418">
          <w:rPr>
            <w:rStyle w:val="Hyperlink"/>
            <w:noProof/>
            <w:rtl/>
            <w:lang w:bidi="ar-LB"/>
          </w:rPr>
          <w:t xml:space="preserve"> </w:t>
        </w:r>
        <w:r w:rsidR="00EA240A" w:rsidRPr="00BA1418">
          <w:rPr>
            <w:rStyle w:val="Hyperlink"/>
            <w:rFonts w:hint="eastAsia"/>
            <w:noProof/>
            <w:rtl/>
            <w:lang w:bidi="ar-LB"/>
          </w:rPr>
          <w:t>التطبيق</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Toc346035975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4</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76" w:history="1">
        <w:r w:rsidR="00EA240A" w:rsidRPr="00BA1418">
          <w:rPr>
            <w:rStyle w:val="Hyperlink"/>
            <w:noProof/>
            <w:rtl/>
            <w:lang w:bidi="ar-LB"/>
          </w:rPr>
          <w:t xml:space="preserve">(2-3) </w:t>
        </w:r>
        <w:r w:rsidR="00EA240A" w:rsidRPr="00BA1418">
          <w:rPr>
            <w:rStyle w:val="Hyperlink"/>
            <w:rFonts w:hint="eastAsia"/>
            <w:noProof/>
            <w:rtl/>
            <w:lang w:bidi="ar-LB"/>
          </w:rPr>
          <w:t>الاستثناءات</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Toc346035976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4</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77" w:history="1">
        <w:r w:rsidR="00EA240A" w:rsidRPr="00BA1418">
          <w:rPr>
            <w:rStyle w:val="Hyperlink"/>
            <w:noProof/>
            <w:rtl/>
            <w:lang w:bidi="ar-LB"/>
          </w:rPr>
          <w:t xml:space="preserve">(2-4) </w:t>
        </w:r>
        <w:r w:rsidR="00EA240A" w:rsidRPr="00BA1418">
          <w:rPr>
            <w:rStyle w:val="Hyperlink"/>
            <w:rFonts w:hint="eastAsia"/>
            <w:noProof/>
            <w:rtl/>
            <w:lang w:bidi="ar-LB"/>
          </w:rPr>
          <w:t>المراجع</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Toc346035977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5</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78" w:history="1">
        <w:r w:rsidR="00EA240A" w:rsidRPr="00BA1418">
          <w:rPr>
            <w:rStyle w:val="Hyperlink"/>
            <w:noProof/>
            <w:rtl/>
            <w:lang w:bidi="ar-LB"/>
          </w:rPr>
          <w:t xml:space="preserve">(2-5) </w:t>
        </w:r>
        <w:r w:rsidR="00EA240A" w:rsidRPr="00BA1418">
          <w:rPr>
            <w:rStyle w:val="Hyperlink"/>
            <w:rFonts w:hint="eastAsia"/>
            <w:noProof/>
            <w:rtl/>
            <w:lang w:bidi="ar-LB"/>
          </w:rPr>
          <w:t>تعريفات</w:t>
        </w:r>
        <w:r w:rsidR="00EA240A" w:rsidRPr="00BA1418">
          <w:rPr>
            <w:rStyle w:val="Hyperlink"/>
            <w:noProof/>
            <w:rtl/>
            <w:lang w:bidi="ar-LB"/>
          </w:rPr>
          <w:t xml:space="preserve"> </w:t>
        </w:r>
        <w:r w:rsidR="00EA240A" w:rsidRPr="00BA1418">
          <w:rPr>
            <w:rStyle w:val="Hyperlink"/>
            <w:rFonts w:hint="eastAsia"/>
            <w:noProof/>
            <w:rtl/>
            <w:lang w:bidi="ar-LB"/>
          </w:rPr>
          <w:t>ومصطلحات</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Toc346035978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5</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79" w:history="1">
        <w:r w:rsidR="00EA240A" w:rsidRPr="00BA1418">
          <w:rPr>
            <w:rStyle w:val="Hyperlink"/>
            <w:noProof/>
            <w:rtl/>
            <w:lang w:bidi="ar-LB"/>
          </w:rPr>
          <w:t xml:space="preserve">(2-6) </w:t>
        </w:r>
        <w:r w:rsidR="00EA240A" w:rsidRPr="00BA1418">
          <w:rPr>
            <w:rStyle w:val="Hyperlink"/>
            <w:rFonts w:hint="eastAsia"/>
            <w:noProof/>
            <w:rtl/>
            <w:lang w:bidi="ar-LB"/>
          </w:rPr>
          <w:t>الإصدار</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Toc346035979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6</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80" w:history="1">
        <w:r w:rsidR="00EA240A" w:rsidRPr="00BA1418">
          <w:rPr>
            <w:rStyle w:val="Hyperlink"/>
            <w:noProof/>
            <w:rtl/>
            <w:lang w:bidi="ar-LB"/>
          </w:rPr>
          <w:t xml:space="preserve">(2-7) </w:t>
        </w:r>
        <w:r w:rsidR="00EA240A" w:rsidRPr="00BA1418">
          <w:rPr>
            <w:rStyle w:val="Hyperlink"/>
            <w:rFonts w:hint="eastAsia"/>
            <w:noProof/>
            <w:rtl/>
            <w:lang w:bidi="ar-LB"/>
          </w:rPr>
          <w:t>التعديلات</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Toc346035980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6</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81" w:history="1">
        <w:r w:rsidR="00EA240A" w:rsidRPr="00BA1418">
          <w:rPr>
            <w:rStyle w:val="Hyperlink"/>
            <w:noProof/>
            <w:rtl/>
            <w:lang w:bidi="ar-LB"/>
          </w:rPr>
          <w:t xml:space="preserve">(2-8) </w:t>
        </w:r>
        <w:r w:rsidR="00EA240A" w:rsidRPr="00BA1418">
          <w:rPr>
            <w:rStyle w:val="Hyperlink"/>
            <w:rFonts w:hint="eastAsia"/>
            <w:noProof/>
            <w:rtl/>
            <w:lang w:bidi="ar-LB"/>
          </w:rPr>
          <w:t>التوزيع</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Toc346035981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6</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82" w:history="1">
        <w:r w:rsidR="00EA240A" w:rsidRPr="00BA1418">
          <w:rPr>
            <w:rStyle w:val="Hyperlink"/>
            <w:noProof/>
            <w:rtl/>
            <w:lang w:bidi="ar-LB"/>
          </w:rPr>
          <w:t xml:space="preserve">(2-9) </w:t>
        </w:r>
        <w:r w:rsidR="00EA240A" w:rsidRPr="00BA1418">
          <w:rPr>
            <w:rStyle w:val="Hyperlink"/>
            <w:rFonts w:hint="eastAsia"/>
            <w:noProof/>
            <w:rtl/>
            <w:lang w:bidi="ar-LB"/>
          </w:rPr>
          <w:t>الإقرار</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Toc346035982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7</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83" w:history="1">
        <w:r w:rsidR="00EA240A" w:rsidRPr="00BA1418">
          <w:rPr>
            <w:rStyle w:val="Hyperlink"/>
            <w:noProof/>
            <w:rtl/>
            <w:lang w:bidi="ar-LB"/>
          </w:rPr>
          <w:t xml:space="preserve">(2-10) </w:t>
        </w:r>
        <w:r w:rsidR="00EA240A" w:rsidRPr="00BA1418">
          <w:rPr>
            <w:rStyle w:val="Hyperlink"/>
            <w:rFonts w:hint="eastAsia"/>
            <w:noProof/>
            <w:rtl/>
            <w:lang w:bidi="ar-LB"/>
          </w:rPr>
          <w:t>سياسة</w:t>
        </w:r>
        <w:r w:rsidR="00EA240A" w:rsidRPr="00BA1418">
          <w:rPr>
            <w:rStyle w:val="Hyperlink"/>
            <w:noProof/>
            <w:rtl/>
            <w:lang w:bidi="ar-LB"/>
          </w:rPr>
          <w:t xml:space="preserve"> </w:t>
        </w:r>
        <w:r w:rsidR="00EA240A" w:rsidRPr="00BA1418">
          <w:rPr>
            <w:rStyle w:val="Hyperlink"/>
            <w:rFonts w:hint="eastAsia"/>
            <w:noProof/>
            <w:rtl/>
            <w:lang w:bidi="ar-LB"/>
          </w:rPr>
          <w:t>الجودة</w:t>
        </w:r>
        <w:r w:rsidR="00EA240A" w:rsidRPr="00BA1418">
          <w:rPr>
            <w:rStyle w:val="Hyperlink"/>
            <w:noProof/>
            <w:lang w:bidi="ar-LB"/>
          </w:rPr>
          <w:t xml:space="preserve"> </w:t>
        </w:r>
        <w:r w:rsidR="00EA240A" w:rsidRPr="00BA1418">
          <w:rPr>
            <w:rStyle w:val="Hyperlink"/>
            <w:noProof/>
            <w:rtl/>
            <w:lang w:bidi="ar-LB"/>
          </w:rPr>
          <w:t xml:space="preserve"> </w:t>
        </w:r>
        <w:r w:rsidR="00EA240A" w:rsidRPr="00BA1418">
          <w:rPr>
            <w:rStyle w:val="Hyperlink"/>
            <w:rFonts w:hint="eastAsia"/>
            <w:noProof/>
            <w:rtl/>
            <w:lang w:bidi="ar-LB"/>
          </w:rPr>
          <w:t>لدى</w:t>
        </w:r>
        <w:r w:rsidR="00EA240A" w:rsidRPr="00BA1418">
          <w:rPr>
            <w:rStyle w:val="Hyperlink"/>
            <w:noProof/>
            <w:rtl/>
            <w:lang w:bidi="ar-LB"/>
          </w:rPr>
          <w:t xml:space="preserve"> </w:t>
        </w:r>
        <w:r w:rsidR="006D581A">
          <w:rPr>
            <w:rStyle w:val="Hyperlink"/>
            <w:rFonts w:hint="eastAsia"/>
            <w:noProof/>
            <w:rtl/>
            <w:lang w:bidi="ar-LB"/>
          </w:rPr>
          <w:t>عمادة الموارد البشرية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Toc346035983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8</w:t>
        </w:r>
        <w:r w:rsidR="00EA240A">
          <w:rPr>
            <w:rStyle w:val="Hyperlink"/>
            <w:noProof/>
            <w:rtl/>
          </w:rPr>
          <w:fldChar w:fldCharType="end"/>
        </w:r>
      </w:hyperlink>
    </w:p>
    <w:p w:rsidR="00EA240A" w:rsidRDefault="0083074C" w:rsidP="00DA0787">
      <w:pPr>
        <w:pStyle w:val="10"/>
        <w:rPr>
          <w:rFonts w:asciiTheme="minorHAnsi" w:eastAsiaTheme="minorEastAsia" w:hAnsiTheme="minorHAnsi" w:cstheme="minorBidi"/>
          <w:b w:val="0"/>
          <w:bCs w:val="0"/>
          <w:sz w:val="22"/>
          <w:szCs w:val="22"/>
          <w:rtl/>
          <w:lang w:eastAsia="en-US" w:bidi="ar-SA"/>
        </w:rPr>
      </w:pPr>
      <w:hyperlink w:anchor="_Toc346035984" w:history="1">
        <w:r w:rsidR="00EA240A" w:rsidRPr="00BA1418">
          <w:rPr>
            <w:rStyle w:val="Hyperlink"/>
            <w:rtl/>
          </w:rPr>
          <w:t xml:space="preserve">3– </w:t>
        </w:r>
        <w:r w:rsidR="00EA240A" w:rsidRPr="00BA1418">
          <w:rPr>
            <w:rStyle w:val="Hyperlink"/>
            <w:rFonts w:hint="eastAsia"/>
            <w:rtl/>
          </w:rPr>
          <w:t>نبذة</w:t>
        </w:r>
        <w:r w:rsidR="00EA240A" w:rsidRPr="00BA1418">
          <w:rPr>
            <w:rStyle w:val="Hyperlink"/>
            <w:rtl/>
          </w:rPr>
          <w:t xml:space="preserve"> </w:t>
        </w:r>
        <w:r w:rsidR="00EA240A" w:rsidRPr="00BA1418">
          <w:rPr>
            <w:rStyle w:val="Hyperlink"/>
            <w:rFonts w:hint="eastAsia"/>
            <w:rtl/>
          </w:rPr>
          <w:t>عن</w:t>
        </w:r>
        <w:r w:rsidR="00EA240A" w:rsidRPr="00BA1418">
          <w:rPr>
            <w:rStyle w:val="Hyperlink"/>
            <w:rtl/>
          </w:rPr>
          <w:t xml:space="preserve"> </w:t>
        </w:r>
        <w:r w:rsidR="00EA240A" w:rsidRPr="00BA1418">
          <w:rPr>
            <w:rStyle w:val="Hyperlink"/>
            <w:rFonts w:hint="eastAsia"/>
            <w:rtl/>
          </w:rPr>
          <w:t>عمادة</w:t>
        </w:r>
        <w:r w:rsidR="00EA240A" w:rsidRPr="00BA1418">
          <w:rPr>
            <w:rStyle w:val="Hyperlink"/>
            <w:rtl/>
          </w:rPr>
          <w:t xml:space="preserve"> </w:t>
        </w:r>
        <w:r w:rsidR="00DA0787">
          <w:rPr>
            <w:rStyle w:val="Hyperlink"/>
            <w:rFonts w:hint="cs"/>
            <w:rtl/>
          </w:rPr>
          <w:t>الموراد البشرية</w:t>
        </w:r>
        <w:r w:rsidR="00EA240A">
          <w:rPr>
            <w:webHidden/>
            <w:rtl/>
          </w:rPr>
          <w:tab/>
        </w:r>
        <w:r w:rsidR="00EA240A">
          <w:rPr>
            <w:rStyle w:val="Hyperlink"/>
            <w:rtl/>
          </w:rPr>
          <w:fldChar w:fldCharType="begin"/>
        </w:r>
        <w:r w:rsidR="00EA240A">
          <w:rPr>
            <w:webHidden/>
            <w:rtl/>
          </w:rPr>
          <w:instrText xml:space="preserve"> </w:instrText>
        </w:r>
        <w:r w:rsidR="00EA240A">
          <w:rPr>
            <w:webHidden/>
          </w:rPr>
          <w:instrText>PAGEREF</w:instrText>
        </w:r>
        <w:r w:rsidR="00EA240A">
          <w:rPr>
            <w:webHidden/>
            <w:rtl/>
          </w:rPr>
          <w:instrText xml:space="preserve"> _</w:instrText>
        </w:r>
        <w:r w:rsidR="00EA240A">
          <w:rPr>
            <w:webHidden/>
          </w:rPr>
          <w:instrText>Toc346035984 \h</w:instrText>
        </w:r>
        <w:r w:rsidR="00EA240A">
          <w:rPr>
            <w:webHidden/>
            <w:rtl/>
          </w:rPr>
          <w:instrText xml:space="preserve"> </w:instrText>
        </w:r>
        <w:r w:rsidR="00EA240A">
          <w:rPr>
            <w:rStyle w:val="Hyperlink"/>
            <w:rtl/>
          </w:rPr>
        </w:r>
        <w:r w:rsidR="00EA240A">
          <w:rPr>
            <w:rStyle w:val="Hyperlink"/>
            <w:rtl/>
          </w:rPr>
          <w:fldChar w:fldCharType="separate"/>
        </w:r>
        <w:r w:rsidR="009D57D8">
          <w:rPr>
            <w:webHidden/>
            <w:rtl/>
          </w:rPr>
          <w:t>9</w:t>
        </w:r>
        <w:r w:rsidR="00EA240A">
          <w:rPr>
            <w:rStyle w:val="Hyperlink"/>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85" w:history="1">
        <w:r w:rsidR="00EA240A" w:rsidRPr="00BA1418">
          <w:rPr>
            <w:rStyle w:val="Hyperlink"/>
            <w:noProof/>
            <w:rtl/>
            <w:lang w:bidi="ar-LB"/>
          </w:rPr>
          <w:t xml:space="preserve">(3-1) </w:t>
        </w:r>
        <w:r w:rsidR="00EA240A" w:rsidRPr="00BA1418">
          <w:rPr>
            <w:rStyle w:val="Hyperlink"/>
            <w:rFonts w:hint="eastAsia"/>
            <w:noProof/>
            <w:rtl/>
            <w:lang w:bidi="ar-LB"/>
          </w:rPr>
          <w:t>رؤية</w:t>
        </w:r>
        <w:r w:rsidR="00EA240A" w:rsidRPr="00BA1418">
          <w:rPr>
            <w:rStyle w:val="Hyperlink"/>
            <w:noProof/>
            <w:rtl/>
            <w:lang w:bidi="ar-LB"/>
          </w:rPr>
          <w:t xml:space="preserve"> </w:t>
        </w:r>
        <w:r w:rsidR="00EA240A" w:rsidRPr="00BA1418">
          <w:rPr>
            <w:rStyle w:val="Hyperlink"/>
            <w:rFonts w:hint="eastAsia"/>
            <w:noProof/>
            <w:rtl/>
            <w:lang w:bidi="ar-LB"/>
          </w:rPr>
          <w:t>العمادة</w:t>
        </w:r>
        <w:r w:rsidR="00EA240A" w:rsidRPr="00BA1418">
          <w:rPr>
            <w:rStyle w:val="Hyperlink"/>
            <w:noProof/>
            <w:rtl/>
            <w:lang w:bidi="ar-LB"/>
          </w:rPr>
          <w:t>:</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Toc346035985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9</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86" w:history="1">
        <w:r w:rsidR="00EA240A" w:rsidRPr="00BA1418">
          <w:rPr>
            <w:rStyle w:val="Hyperlink"/>
            <w:noProof/>
            <w:rtl/>
            <w:lang w:bidi="ar-LB"/>
          </w:rPr>
          <w:t xml:space="preserve">(3-2) </w:t>
        </w:r>
        <w:r w:rsidR="00EA240A" w:rsidRPr="00BA1418">
          <w:rPr>
            <w:rStyle w:val="Hyperlink"/>
            <w:rFonts w:hint="eastAsia"/>
            <w:noProof/>
            <w:rtl/>
            <w:lang w:bidi="ar-LB"/>
          </w:rPr>
          <w:t>رسالة</w:t>
        </w:r>
        <w:r w:rsidR="00EA240A" w:rsidRPr="00BA1418">
          <w:rPr>
            <w:rStyle w:val="Hyperlink"/>
            <w:noProof/>
            <w:rtl/>
            <w:lang w:bidi="ar-LB"/>
          </w:rPr>
          <w:t xml:space="preserve"> </w:t>
        </w:r>
        <w:r w:rsidR="00EA240A" w:rsidRPr="00BA1418">
          <w:rPr>
            <w:rStyle w:val="Hyperlink"/>
            <w:rFonts w:hint="eastAsia"/>
            <w:noProof/>
            <w:rtl/>
            <w:lang w:bidi="ar-LB"/>
          </w:rPr>
          <w:t>العمادة</w:t>
        </w:r>
        <w:r w:rsidR="00EA240A" w:rsidRPr="00BA1418">
          <w:rPr>
            <w:rStyle w:val="Hyperlink"/>
            <w:noProof/>
            <w:rtl/>
            <w:lang w:bidi="ar-LB"/>
          </w:rPr>
          <w:t>:</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Toc346035986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9</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87" w:history="1">
        <w:r w:rsidR="00EA240A" w:rsidRPr="00BA1418">
          <w:rPr>
            <w:rStyle w:val="Hyperlink"/>
            <w:noProof/>
            <w:rtl/>
            <w:lang w:bidi="ar-LB"/>
          </w:rPr>
          <w:t xml:space="preserve">(3-3) </w:t>
        </w:r>
        <w:r w:rsidR="00EA240A" w:rsidRPr="00BA1418">
          <w:rPr>
            <w:rStyle w:val="Hyperlink"/>
            <w:rFonts w:hint="eastAsia"/>
            <w:noProof/>
            <w:rtl/>
            <w:lang w:bidi="ar-LB"/>
          </w:rPr>
          <w:t>أهداف</w:t>
        </w:r>
        <w:r w:rsidR="00EA240A" w:rsidRPr="00BA1418">
          <w:rPr>
            <w:rStyle w:val="Hyperlink"/>
            <w:noProof/>
            <w:rtl/>
            <w:lang w:bidi="ar-LB"/>
          </w:rPr>
          <w:t xml:space="preserve"> </w:t>
        </w:r>
        <w:r w:rsidR="00EA240A" w:rsidRPr="00BA1418">
          <w:rPr>
            <w:rStyle w:val="Hyperlink"/>
            <w:rFonts w:hint="eastAsia"/>
            <w:noProof/>
            <w:rtl/>
            <w:lang w:bidi="ar-LB"/>
          </w:rPr>
          <w:t>العمادة</w:t>
        </w:r>
        <w:r w:rsidR="00EA240A" w:rsidRPr="00BA1418">
          <w:rPr>
            <w:rStyle w:val="Hyperlink"/>
            <w:noProof/>
            <w:rtl/>
            <w:lang w:bidi="ar-LB"/>
          </w:rPr>
          <w:t xml:space="preserve"> :</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Toc346035987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9</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88" w:history="1">
        <w:r w:rsidR="00EA240A" w:rsidRPr="00BA1418">
          <w:rPr>
            <w:rStyle w:val="Hyperlink"/>
            <w:noProof/>
            <w:rtl/>
            <w:lang w:bidi="ar-LB"/>
          </w:rPr>
          <w:t xml:space="preserve">(3-4) </w:t>
        </w:r>
        <w:r w:rsidR="00EA240A" w:rsidRPr="00BA1418">
          <w:rPr>
            <w:rStyle w:val="Hyperlink"/>
            <w:rFonts w:hint="eastAsia"/>
            <w:noProof/>
            <w:rtl/>
            <w:lang w:bidi="ar-LB"/>
          </w:rPr>
          <w:t>الهيكل</w:t>
        </w:r>
        <w:r w:rsidR="00EA240A" w:rsidRPr="00BA1418">
          <w:rPr>
            <w:rStyle w:val="Hyperlink"/>
            <w:noProof/>
            <w:rtl/>
            <w:lang w:bidi="ar-LB"/>
          </w:rPr>
          <w:t xml:space="preserve"> </w:t>
        </w:r>
        <w:r w:rsidR="00EA240A" w:rsidRPr="00BA1418">
          <w:rPr>
            <w:rStyle w:val="Hyperlink"/>
            <w:rFonts w:hint="eastAsia"/>
            <w:noProof/>
            <w:rtl/>
            <w:lang w:bidi="ar-LB"/>
          </w:rPr>
          <w:t>التنظيمي</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Toc346035988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10</w:t>
        </w:r>
        <w:r w:rsidR="00EA240A">
          <w:rPr>
            <w:rStyle w:val="Hyperlink"/>
            <w:noProof/>
            <w:rtl/>
          </w:rPr>
          <w:fldChar w:fldCharType="end"/>
        </w:r>
      </w:hyperlink>
    </w:p>
    <w:p w:rsidR="00EA240A" w:rsidRDefault="0083074C" w:rsidP="00DA0787">
      <w:pPr>
        <w:pStyle w:val="10"/>
        <w:rPr>
          <w:rFonts w:asciiTheme="minorHAnsi" w:eastAsiaTheme="minorEastAsia" w:hAnsiTheme="minorHAnsi" w:cstheme="minorBidi"/>
          <w:b w:val="0"/>
          <w:bCs w:val="0"/>
          <w:sz w:val="22"/>
          <w:szCs w:val="22"/>
          <w:rtl/>
          <w:lang w:eastAsia="en-US" w:bidi="ar-SA"/>
        </w:rPr>
      </w:pPr>
      <w:hyperlink w:anchor="_Toc346035989" w:history="1">
        <w:r w:rsidR="00EA240A" w:rsidRPr="00BA1418">
          <w:rPr>
            <w:rStyle w:val="Hyperlink"/>
            <w:rtl/>
          </w:rPr>
          <w:t xml:space="preserve">4 - </w:t>
        </w:r>
        <w:r w:rsidR="00EA240A" w:rsidRPr="00BA1418">
          <w:rPr>
            <w:rStyle w:val="Hyperlink"/>
            <w:rFonts w:hint="eastAsia"/>
            <w:rtl/>
          </w:rPr>
          <w:t>نظام</w:t>
        </w:r>
        <w:r w:rsidR="00EA240A" w:rsidRPr="00BA1418">
          <w:rPr>
            <w:rStyle w:val="Hyperlink"/>
            <w:rtl/>
          </w:rPr>
          <w:t xml:space="preserve"> </w:t>
        </w:r>
        <w:r w:rsidR="00EA240A" w:rsidRPr="00BA1418">
          <w:rPr>
            <w:rStyle w:val="Hyperlink"/>
            <w:rFonts w:hint="eastAsia"/>
            <w:rtl/>
          </w:rPr>
          <w:t>إدارة</w:t>
        </w:r>
        <w:r w:rsidR="00EA240A" w:rsidRPr="00BA1418">
          <w:rPr>
            <w:rStyle w:val="Hyperlink"/>
            <w:rtl/>
          </w:rPr>
          <w:t xml:space="preserve"> </w:t>
        </w:r>
        <w:r w:rsidR="00EA240A" w:rsidRPr="00BA1418">
          <w:rPr>
            <w:rStyle w:val="Hyperlink"/>
            <w:rFonts w:hint="eastAsia"/>
            <w:rtl/>
          </w:rPr>
          <w:t>الجودة</w:t>
        </w:r>
        <w:r w:rsidR="00EA240A" w:rsidRPr="00BA1418">
          <w:rPr>
            <w:rStyle w:val="Hyperlink"/>
            <w:rtl/>
          </w:rPr>
          <w:t xml:space="preserve"> </w:t>
        </w:r>
        <w:r w:rsidR="00EA240A" w:rsidRPr="00BA1418">
          <w:rPr>
            <w:rStyle w:val="Hyperlink"/>
            <w:rFonts w:hint="eastAsia"/>
            <w:rtl/>
          </w:rPr>
          <w:t>في</w:t>
        </w:r>
        <w:r w:rsidR="00EA240A" w:rsidRPr="00BA1418">
          <w:rPr>
            <w:rStyle w:val="Hyperlink"/>
            <w:rtl/>
          </w:rPr>
          <w:t xml:space="preserve"> </w:t>
        </w:r>
        <w:r w:rsidR="00DA0787">
          <w:rPr>
            <w:rStyle w:val="Hyperlink"/>
            <w:rFonts w:hint="cs"/>
            <w:rtl/>
          </w:rPr>
          <w:t>عمادة الموارد البشرية</w:t>
        </w:r>
        <w:r w:rsidR="00EA240A">
          <w:rPr>
            <w:webHidden/>
            <w:rtl/>
          </w:rPr>
          <w:tab/>
        </w:r>
        <w:r w:rsidR="00EA240A">
          <w:rPr>
            <w:rStyle w:val="Hyperlink"/>
            <w:rtl/>
          </w:rPr>
          <w:fldChar w:fldCharType="begin"/>
        </w:r>
        <w:r w:rsidR="00EA240A">
          <w:rPr>
            <w:webHidden/>
            <w:rtl/>
          </w:rPr>
          <w:instrText xml:space="preserve"> </w:instrText>
        </w:r>
        <w:r w:rsidR="00EA240A">
          <w:rPr>
            <w:webHidden/>
          </w:rPr>
          <w:instrText>PAGEREF</w:instrText>
        </w:r>
        <w:r w:rsidR="00EA240A">
          <w:rPr>
            <w:webHidden/>
            <w:rtl/>
          </w:rPr>
          <w:instrText xml:space="preserve"> _</w:instrText>
        </w:r>
        <w:r w:rsidR="00EA240A">
          <w:rPr>
            <w:webHidden/>
          </w:rPr>
          <w:instrText>Toc346035989 \h</w:instrText>
        </w:r>
        <w:r w:rsidR="00EA240A">
          <w:rPr>
            <w:webHidden/>
            <w:rtl/>
          </w:rPr>
          <w:instrText xml:space="preserve"> </w:instrText>
        </w:r>
        <w:r w:rsidR="00EA240A">
          <w:rPr>
            <w:rStyle w:val="Hyperlink"/>
            <w:rtl/>
          </w:rPr>
        </w:r>
        <w:r w:rsidR="00EA240A">
          <w:rPr>
            <w:rStyle w:val="Hyperlink"/>
            <w:rtl/>
          </w:rPr>
          <w:fldChar w:fldCharType="separate"/>
        </w:r>
        <w:r w:rsidR="009D57D8">
          <w:rPr>
            <w:webHidden/>
            <w:rtl/>
          </w:rPr>
          <w:t>11</w:t>
        </w:r>
        <w:r w:rsidR="00EA240A">
          <w:rPr>
            <w:rStyle w:val="Hyperlink"/>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90" w:history="1">
        <w:r w:rsidR="00EA240A" w:rsidRPr="00BA1418">
          <w:rPr>
            <w:rStyle w:val="Hyperlink"/>
            <w:noProof/>
            <w:rtl/>
            <w:lang w:bidi="ar-LB"/>
          </w:rPr>
          <w:t xml:space="preserve">(4-1) </w:t>
        </w:r>
        <w:r w:rsidR="00EA240A" w:rsidRPr="00BA1418">
          <w:rPr>
            <w:rStyle w:val="Hyperlink"/>
            <w:rFonts w:hint="eastAsia"/>
            <w:noProof/>
            <w:rtl/>
            <w:lang w:bidi="ar-LB"/>
          </w:rPr>
          <w:t>متطلبات</w:t>
        </w:r>
        <w:r w:rsidR="00EA240A" w:rsidRPr="00BA1418">
          <w:rPr>
            <w:rStyle w:val="Hyperlink"/>
            <w:noProof/>
            <w:rtl/>
            <w:lang w:bidi="ar-LB"/>
          </w:rPr>
          <w:t xml:space="preserve"> </w:t>
        </w:r>
        <w:r w:rsidR="00EA240A" w:rsidRPr="00BA1418">
          <w:rPr>
            <w:rStyle w:val="Hyperlink"/>
            <w:rFonts w:hint="eastAsia"/>
            <w:noProof/>
            <w:rtl/>
            <w:lang w:bidi="ar-LB"/>
          </w:rPr>
          <w:t>عامة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Toc346035990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11</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91" w:history="1">
        <w:r w:rsidR="00EA240A" w:rsidRPr="00BA1418">
          <w:rPr>
            <w:rStyle w:val="Hyperlink"/>
            <w:noProof/>
            <w:rtl/>
            <w:lang w:bidi="ar-LB"/>
          </w:rPr>
          <w:t xml:space="preserve">(4-2) </w:t>
        </w:r>
        <w:r w:rsidR="00EA240A" w:rsidRPr="00BA1418">
          <w:rPr>
            <w:rStyle w:val="Hyperlink"/>
            <w:rFonts w:hint="eastAsia"/>
            <w:noProof/>
            <w:rtl/>
            <w:lang w:bidi="ar-LB"/>
          </w:rPr>
          <w:t>متطلبات</w:t>
        </w:r>
        <w:r w:rsidR="00EA240A" w:rsidRPr="00BA1418">
          <w:rPr>
            <w:rStyle w:val="Hyperlink"/>
            <w:noProof/>
            <w:rtl/>
            <w:lang w:bidi="ar-LB"/>
          </w:rPr>
          <w:t xml:space="preserve"> </w:t>
        </w:r>
        <w:r w:rsidR="00EA240A" w:rsidRPr="00BA1418">
          <w:rPr>
            <w:rStyle w:val="Hyperlink"/>
            <w:rFonts w:hint="eastAsia"/>
            <w:noProof/>
            <w:rtl/>
            <w:lang w:bidi="ar-LB"/>
          </w:rPr>
          <w:t>التوثيق</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Toc346035991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14</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5992" w:history="1">
        <w:r w:rsidR="00EA240A" w:rsidRPr="00BA1418">
          <w:rPr>
            <w:rStyle w:val="Hyperlink"/>
            <w:noProof/>
            <w:rtl/>
            <w:lang w:bidi="ar-LB"/>
          </w:rPr>
          <w:t xml:space="preserve">(4-2-1) </w:t>
        </w:r>
        <w:r w:rsidR="00EA240A" w:rsidRPr="00BA1418">
          <w:rPr>
            <w:rStyle w:val="Hyperlink"/>
            <w:rFonts w:hint="eastAsia"/>
            <w:noProof/>
            <w:rtl/>
            <w:lang w:bidi="ar-LB"/>
          </w:rPr>
          <w:t>عام</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Toc346035992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14</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5993" w:history="1">
        <w:r w:rsidR="00EA240A" w:rsidRPr="00BA1418">
          <w:rPr>
            <w:rStyle w:val="Hyperlink"/>
            <w:noProof/>
            <w:rtl/>
            <w:lang w:bidi="ar-LB"/>
          </w:rPr>
          <w:t xml:space="preserve">(4-2-2) </w:t>
        </w:r>
        <w:r w:rsidR="00EA240A" w:rsidRPr="00BA1418">
          <w:rPr>
            <w:rStyle w:val="Hyperlink"/>
            <w:rFonts w:hint="eastAsia"/>
            <w:noProof/>
            <w:rtl/>
            <w:lang w:bidi="ar-LB"/>
          </w:rPr>
          <w:t>دليل</w:t>
        </w:r>
        <w:r w:rsidR="00EA240A" w:rsidRPr="00BA1418">
          <w:rPr>
            <w:rStyle w:val="Hyperlink"/>
            <w:noProof/>
            <w:rtl/>
            <w:lang w:bidi="ar-LB"/>
          </w:rPr>
          <w:t xml:space="preserve"> </w:t>
        </w:r>
        <w:r w:rsidR="00EA240A" w:rsidRPr="00BA1418">
          <w:rPr>
            <w:rStyle w:val="Hyperlink"/>
            <w:rFonts w:hint="eastAsia"/>
            <w:noProof/>
            <w:rtl/>
            <w:lang w:bidi="ar-LB"/>
          </w:rPr>
          <w:t>الجودة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Toc346035993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16</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5994" w:history="1">
        <w:r w:rsidR="00EA240A" w:rsidRPr="00BA1418">
          <w:rPr>
            <w:rStyle w:val="Hyperlink"/>
            <w:noProof/>
            <w:rtl/>
            <w:lang w:bidi="ar-LB"/>
          </w:rPr>
          <w:t xml:space="preserve">(4-2-3) </w:t>
        </w:r>
        <w:r w:rsidR="00EA240A" w:rsidRPr="00BA1418">
          <w:rPr>
            <w:rStyle w:val="Hyperlink"/>
            <w:rFonts w:hint="eastAsia"/>
            <w:noProof/>
            <w:rtl/>
            <w:lang w:bidi="ar-LB"/>
          </w:rPr>
          <w:t>ضبط</w:t>
        </w:r>
        <w:r w:rsidR="00EA240A" w:rsidRPr="00BA1418">
          <w:rPr>
            <w:rStyle w:val="Hyperlink"/>
            <w:noProof/>
            <w:rtl/>
            <w:lang w:bidi="ar-LB"/>
          </w:rPr>
          <w:t xml:space="preserve"> </w:t>
        </w:r>
        <w:r w:rsidR="00EA240A" w:rsidRPr="00BA1418">
          <w:rPr>
            <w:rStyle w:val="Hyperlink"/>
            <w:rFonts w:hint="eastAsia"/>
            <w:noProof/>
            <w:rtl/>
            <w:lang w:bidi="ar-LB"/>
          </w:rPr>
          <w:t>الوثائق</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Toc346035994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16</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5995" w:history="1">
        <w:r w:rsidR="00EA240A" w:rsidRPr="00BA1418">
          <w:rPr>
            <w:rStyle w:val="Hyperlink"/>
            <w:noProof/>
            <w:rtl/>
            <w:lang w:bidi="ar-LB"/>
          </w:rPr>
          <w:t xml:space="preserve">(4-2-4) </w:t>
        </w:r>
        <w:r w:rsidR="00EA240A" w:rsidRPr="00BA1418">
          <w:rPr>
            <w:rStyle w:val="Hyperlink"/>
            <w:rFonts w:hint="eastAsia"/>
            <w:noProof/>
            <w:rtl/>
            <w:lang w:bidi="ar-LB"/>
          </w:rPr>
          <w:t>ضبط</w:t>
        </w:r>
        <w:r w:rsidR="00EA240A" w:rsidRPr="00BA1418">
          <w:rPr>
            <w:rStyle w:val="Hyperlink"/>
            <w:noProof/>
            <w:rtl/>
            <w:lang w:bidi="ar-LB"/>
          </w:rPr>
          <w:t xml:space="preserve"> </w:t>
        </w:r>
        <w:r w:rsidR="00EA240A" w:rsidRPr="00BA1418">
          <w:rPr>
            <w:rStyle w:val="Hyperlink"/>
            <w:rFonts w:hint="eastAsia"/>
            <w:noProof/>
            <w:rtl/>
            <w:lang w:bidi="ar-LB"/>
          </w:rPr>
          <w:t>السجلات</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Toc346035995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16</w:t>
        </w:r>
        <w:r w:rsidR="00EA240A">
          <w:rPr>
            <w:rStyle w:val="Hyperlink"/>
            <w:noProof/>
            <w:rtl/>
          </w:rPr>
          <w:fldChar w:fldCharType="end"/>
        </w:r>
      </w:hyperlink>
    </w:p>
    <w:p w:rsidR="00EA240A" w:rsidRDefault="0083074C">
      <w:pPr>
        <w:pStyle w:val="10"/>
        <w:rPr>
          <w:rFonts w:asciiTheme="minorHAnsi" w:eastAsiaTheme="minorEastAsia" w:hAnsiTheme="minorHAnsi" w:cstheme="minorBidi"/>
          <w:b w:val="0"/>
          <w:bCs w:val="0"/>
          <w:sz w:val="22"/>
          <w:szCs w:val="22"/>
          <w:rtl/>
          <w:lang w:eastAsia="en-US" w:bidi="ar-SA"/>
        </w:rPr>
      </w:pPr>
      <w:hyperlink w:anchor="_Toc346035996" w:history="1">
        <w:r w:rsidR="00EA240A" w:rsidRPr="00BA1418">
          <w:rPr>
            <w:rStyle w:val="Hyperlink"/>
            <w:rtl/>
          </w:rPr>
          <w:t xml:space="preserve">5- </w:t>
        </w:r>
        <w:r w:rsidR="00EA240A" w:rsidRPr="00BA1418">
          <w:rPr>
            <w:rStyle w:val="Hyperlink"/>
            <w:rFonts w:hint="eastAsia"/>
            <w:rtl/>
          </w:rPr>
          <w:t>مسؤوليات</w:t>
        </w:r>
        <w:r w:rsidR="00EA240A" w:rsidRPr="00BA1418">
          <w:rPr>
            <w:rStyle w:val="Hyperlink"/>
            <w:rtl/>
          </w:rPr>
          <w:t xml:space="preserve"> </w:t>
        </w:r>
        <w:r w:rsidR="00EA240A" w:rsidRPr="00BA1418">
          <w:rPr>
            <w:rStyle w:val="Hyperlink"/>
            <w:rFonts w:hint="eastAsia"/>
            <w:rtl/>
          </w:rPr>
          <w:t>الإدارة</w:t>
        </w:r>
        <w:r w:rsidR="00EA240A">
          <w:rPr>
            <w:webHidden/>
            <w:rtl/>
          </w:rPr>
          <w:tab/>
        </w:r>
        <w:r w:rsidR="00EA240A">
          <w:rPr>
            <w:rStyle w:val="Hyperlink"/>
            <w:rtl/>
          </w:rPr>
          <w:fldChar w:fldCharType="begin"/>
        </w:r>
        <w:r w:rsidR="00EA240A">
          <w:rPr>
            <w:webHidden/>
            <w:rtl/>
          </w:rPr>
          <w:instrText xml:space="preserve"> </w:instrText>
        </w:r>
        <w:r w:rsidR="00EA240A">
          <w:rPr>
            <w:webHidden/>
          </w:rPr>
          <w:instrText>PAGEREF</w:instrText>
        </w:r>
        <w:r w:rsidR="00EA240A">
          <w:rPr>
            <w:webHidden/>
            <w:rtl/>
          </w:rPr>
          <w:instrText xml:space="preserve"> _</w:instrText>
        </w:r>
        <w:r w:rsidR="00EA240A">
          <w:rPr>
            <w:webHidden/>
          </w:rPr>
          <w:instrText>Toc346035996 \h</w:instrText>
        </w:r>
        <w:r w:rsidR="00EA240A">
          <w:rPr>
            <w:webHidden/>
            <w:rtl/>
          </w:rPr>
          <w:instrText xml:space="preserve"> </w:instrText>
        </w:r>
        <w:r w:rsidR="00EA240A">
          <w:rPr>
            <w:rStyle w:val="Hyperlink"/>
            <w:rtl/>
          </w:rPr>
        </w:r>
        <w:r w:rsidR="00EA240A">
          <w:rPr>
            <w:rStyle w:val="Hyperlink"/>
            <w:rtl/>
          </w:rPr>
          <w:fldChar w:fldCharType="separate"/>
        </w:r>
        <w:r w:rsidR="009D57D8">
          <w:rPr>
            <w:webHidden/>
            <w:rtl/>
          </w:rPr>
          <w:t>17</w:t>
        </w:r>
        <w:r w:rsidR="00EA240A">
          <w:rPr>
            <w:rStyle w:val="Hyperlink"/>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97" w:history="1">
        <w:r w:rsidR="00EA240A" w:rsidRPr="00BA1418">
          <w:rPr>
            <w:rStyle w:val="Hyperlink"/>
            <w:noProof/>
            <w:rtl/>
            <w:lang w:bidi="ar-LB"/>
          </w:rPr>
          <w:t xml:space="preserve">(5-1) </w:t>
        </w:r>
        <w:r w:rsidR="00EA240A" w:rsidRPr="00BA1418">
          <w:rPr>
            <w:rStyle w:val="Hyperlink"/>
            <w:rFonts w:hint="eastAsia"/>
            <w:noProof/>
            <w:rtl/>
            <w:lang w:bidi="ar-LB"/>
          </w:rPr>
          <w:t>التزام</w:t>
        </w:r>
        <w:r w:rsidR="00EA240A" w:rsidRPr="00BA1418">
          <w:rPr>
            <w:rStyle w:val="Hyperlink"/>
            <w:noProof/>
            <w:rtl/>
            <w:lang w:bidi="ar-LB"/>
          </w:rPr>
          <w:t xml:space="preserve"> </w:t>
        </w:r>
        <w:r w:rsidR="00EA240A" w:rsidRPr="00BA1418">
          <w:rPr>
            <w:rStyle w:val="Hyperlink"/>
            <w:rFonts w:hint="eastAsia"/>
            <w:noProof/>
            <w:rtl/>
            <w:lang w:bidi="ar-LB"/>
          </w:rPr>
          <w:t>الإدارة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Toc346035997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17</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98" w:history="1">
        <w:r w:rsidR="00EA240A" w:rsidRPr="00BA1418">
          <w:rPr>
            <w:rStyle w:val="Hyperlink"/>
            <w:noProof/>
            <w:rtl/>
            <w:lang w:bidi="ar-LB"/>
          </w:rPr>
          <w:t xml:space="preserve">(5-2) </w:t>
        </w:r>
        <w:r w:rsidR="00EA240A" w:rsidRPr="00BA1418">
          <w:rPr>
            <w:rStyle w:val="Hyperlink"/>
            <w:rFonts w:hint="eastAsia"/>
            <w:noProof/>
            <w:rtl/>
            <w:lang w:bidi="ar-LB"/>
          </w:rPr>
          <w:t>التركيز</w:t>
        </w:r>
        <w:r w:rsidR="00EA240A" w:rsidRPr="00BA1418">
          <w:rPr>
            <w:rStyle w:val="Hyperlink"/>
            <w:noProof/>
            <w:rtl/>
            <w:lang w:bidi="ar-LB"/>
          </w:rPr>
          <w:t xml:space="preserve"> </w:t>
        </w:r>
        <w:r w:rsidR="00EA240A" w:rsidRPr="00BA1418">
          <w:rPr>
            <w:rStyle w:val="Hyperlink"/>
            <w:rFonts w:hint="eastAsia"/>
            <w:noProof/>
            <w:rtl/>
            <w:lang w:bidi="ar-LB"/>
          </w:rPr>
          <w:t>على</w:t>
        </w:r>
        <w:r w:rsidR="00EA240A" w:rsidRPr="00BA1418">
          <w:rPr>
            <w:rStyle w:val="Hyperlink"/>
            <w:noProof/>
            <w:rtl/>
            <w:lang w:bidi="ar-LB"/>
          </w:rPr>
          <w:t xml:space="preserve"> </w:t>
        </w:r>
        <w:r w:rsidR="00EA240A" w:rsidRPr="00BA1418">
          <w:rPr>
            <w:rStyle w:val="Hyperlink"/>
            <w:rFonts w:hint="eastAsia"/>
            <w:noProof/>
            <w:rtl/>
            <w:lang w:bidi="ar-LB"/>
          </w:rPr>
          <w:t>المستفيد</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Toc346035998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17</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5999" w:history="1">
        <w:r w:rsidR="00EA240A" w:rsidRPr="00BA1418">
          <w:rPr>
            <w:rStyle w:val="Hyperlink"/>
            <w:noProof/>
            <w:rtl/>
            <w:lang w:bidi="ar-LB"/>
          </w:rPr>
          <w:t xml:space="preserve">(5-3) </w:t>
        </w:r>
        <w:r w:rsidR="00EA240A" w:rsidRPr="00BA1418">
          <w:rPr>
            <w:rStyle w:val="Hyperlink"/>
            <w:rFonts w:hint="eastAsia"/>
            <w:noProof/>
            <w:rtl/>
            <w:lang w:bidi="ar-LB"/>
          </w:rPr>
          <w:t>سياسة</w:t>
        </w:r>
        <w:r w:rsidR="00EA240A" w:rsidRPr="00BA1418">
          <w:rPr>
            <w:rStyle w:val="Hyperlink"/>
            <w:noProof/>
            <w:rtl/>
            <w:lang w:bidi="ar-LB"/>
          </w:rPr>
          <w:t xml:space="preserve"> </w:t>
        </w:r>
        <w:r w:rsidR="00EA240A" w:rsidRPr="00BA1418">
          <w:rPr>
            <w:rStyle w:val="Hyperlink"/>
            <w:rFonts w:hint="eastAsia"/>
            <w:noProof/>
            <w:rtl/>
            <w:lang w:bidi="ar-LB"/>
          </w:rPr>
          <w:t>الجودة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Toc346035999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17</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00" w:history="1">
        <w:r w:rsidR="00EA240A" w:rsidRPr="00BA1418">
          <w:rPr>
            <w:rStyle w:val="Hyperlink"/>
            <w:noProof/>
            <w:rtl/>
            <w:lang w:bidi="ar-LB"/>
          </w:rPr>
          <w:t xml:space="preserve">(5-4) </w:t>
        </w:r>
        <w:r w:rsidR="00EA240A" w:rsidRPr="00BA1418">
          <w:rPr>
            <w:rStyle w:val="Hyperlink"/>
            <w:rFonts w:hint="eastAsia"/>
            <w:noProof/>
            <w:rtl/>
            <w:lang w:bidi="ar-LB"/>
          </w:rPr>
          <w:t>التخطيط</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Toc346036000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18</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01" w:history="1">
        <w:r w:rsidR="00EA240A" w:rsidRPr="00BA1418">
          <w:rPr>
            <w:rStyle w:val="Hyperlink"/>
            <w:noProof/>
            <w:rtl/>
            <w:lang w:bidi="ar-LB"/>
          </w:rPr>
          <w:t xml:space="preserve">(5-4-1) </w:t>
        </w:r>
        <w:r w:rsidR="00EA240A" w:rsidRPr="00BA1418">
          <w:rPr>
            <w:rStyle w:val="Hyperlink"/>
            <w:rFonts w:hint="eastAsia"/>
            <w:noProof/>
            <w:rtl/>
            <w:lang w:bidi="ar-LB"/>
          </w:rPr>
          <w:t>أهداف</w:t>
        </w:r>
        <w:r w:rsidR="00EA240A" w:rsidRPr="00BA1418">
          <w:rPr>
            <w:rStyle w:val="Hyperlink"/>
            <w:noProof/>
            <w:rtl/>
            <w:lang w:bidi="ar-LB"/>
          </w:rPr>
          <w:t xml:space="preserve"> </w:t>
        </w:r>
        <w:r w:rsidR="00EA240A" w:rsidRPr="00BA1418">
          <w:rPr>
            <w:rStyle w:val="Hyperlink"/>
            <w:rFonts w:hint="eastAsia"/>
            <w:noProof/>
            <w:rtl/>
            <w:lang w:bidi="ar-LB"/>
          </w:rPr>
          <w:t>الجودة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Toc346036001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18</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02" w:history="1">
        <w:r w:rsidR="00EA240A" w:rsidRPr="00BA1418">
          <w:rPr>
            <w:rStyle w:val="Hyperlink"/>
            <w:noProof/>
            <w:rtl/>
            <w:lang w:bidi="ar-LB"/>
          </w:rPr>
          <w:t xml:space="preserve">(5-4-2) </w:t>
        </w:r>
        <w:r w:rsidR="00EA240A" w:rsidRPr="00BA1418">
          <w:rPr>
            <w:rStyle w:val="Hyperlink"/>
            <w:rFonts w:hint="eastAsia"/>
            <w:noProof/>
            <w:rtl/>
            <w:lang w:bidi="ar-LB"/>
          </w:rPr>
          <w:t>تخطيط</w:t>
        </w:r>
        <w:r w:rsidR="00EA240A" w:rsidRPr="00BA1418">
          <w:rPr>
            <w:rStyle w:val="Hyperlink"/>
            <w:noProof/>
            <w:rtl/>
            <w:lang w:bidi="ar-LB"/>
          </w:rPr>
          <w:t xml:space="preserve"> </w:t>
        </w:r>
        <w:r w:rsidR="00EA240A" w:rsidRPr="00BA1418">
          <w:rPr>
            <w:rStyle w:val="Hyperlink"/>
            <w:rFonts w:hint="eastAsia"/>
            <w:noProof/>
            <w:rtl/>
            <w:lang w:bidi="ar-LB"/>
          </w:rPr>
          <w:t>نظام</w:t>
        </w:r>
        <w:r w:rsidR="00EA240A" w:rsidRPr="00BA1418">
          <w:rPr>
            <w:rStyle w:val="Hyperlink"/>
            <w:noProof/>
            <w:rtl/>
            <w:lang w:bidi="ar-LB"/>
          </w:rPr>
          <w:t xml:space="preserve"> </w:t>
        </w:r>
        <w:r w:rsidR="00EA240A" w:rsidRPr="00BA1418">
          <w:rPr>
            <w:rStyle w:val="Hyperlink"/>
            <w:rFonts w:hint="eastAsia"/>
            <w:noProof/>
            <w:rtl/>
            <w:lang w:bidi="ar-LB"/>
          </w:rPr>
          <w:t>إدارة</w:t>
        </w:r>
        <w:r w:rsidR="00EA240A" w:rsidRPr="00BA1418">
          <w:rPr>
            <w:rStyle w:val="Hyperlink"/>
            <w:noProof/>
            <w:rtl/>
            <w:lang w:bidi="ar-LB"/>
          </w:rPr>
          <w:t xml:space="preserve"> </w:t>
        </w:r>
        <w:r w:rsidR="00EA240A" w:rsidRPr="00BA1418">
          <w:rPr>
            <w:rStyle w:val="Hyperlink"/>
            <w:rFonts w:hint="eastAsia"/>
            <w:noProof/>
            <w:rtl/>
            <w:lang w:bidi="ar-LB"/>
          </w:rPr>
          <w:t>الجودة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Toc346036002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18</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03" w:history="1">
        <w:r w:rsidR="00EA240A" w:rsidRPr="00BA1418">
          <w:rPr>
            <w:rStyle w:val="Hyperlink"/>
            <w:noProof/>
            <w:rtl/>
            <w:lang w:bidi="ar-LB"/>
          </w:rPr>
          <w:t xml:space="preserve">(5-5) </w:t>
        </w:r>
        <w:r w:rsidR="00EA240A" w:rsidRPr="00BA1418">
          <w:rPr>
            <w:rStyle w:val="Hyperlink"/>
            <w:rFonts w:hint="eastAsia"/>
            <w:noProof/>
            <w:rtl/>
            <w:lang w:bidi="ar-LB"/>
          </w:rPr>
          <w:t>المسؤولية</w:t>
        </w:r>
        <w:r w:rsidR="00EA240A" w:rsidRPr="00BA1418">
          <w:rPr>
            <w:rStyle w:val="Hyperlink"/>
            <w:noProof/>
            <w:rtl/>
            <w:lang w:bidi="ar-LB"/>
          </w:rPr>
          <w:t xml:space="preserve"> </w:t>
        </w:r>
        <w:r w:rsidR="00EA240A" w:rsidRPr="00BA1418">
          <w:rPr>
            <w:rStyle w:val="Hyperlink"/>
            <w:rFonts w:hint="eastAsia"/>
            <w:noProof/>
            <w:rtl/>
            <w:lang w:bidi="ar-LB"/>
          </w:rPr>
          <w:t>والصلاحية</w:t>
        </w:r>
        <w:r w:rsidR="00EA240A" w:rsidRPr="00BA1418">
          <w:rPr>
            <w:rStyle w:val="Hyperlink"/>
            <w:noProof/>
            <w:rtl/>
            <w:lang w:bidi="ar-LB"/>
          </w:rPr>
          <w:t xml:space="preserve"> </w:t>
        </w:r>
        <w:r w:rsidR="00EA240A" w:rsidRPr="00BA1418">
          <w:rPr>
            <w:rStyle w:val="Hyperlink"/>
            <w:rFonts w:hint="eastAsia"/>
            <w:noProof/>
            <w:rtl/>
            <w:lang w:bidi="ar-LB"/>
          </w:rPr>
          <w:t>والاتصال</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Toc346036003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18</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04" w:history="1">
        <w:r w:rsidR="00EA240A" w:rsidRPr="00BA1418">
          <w:rPr>
            <w:rStyle w:val="Hyperlink"/>
            <w:noProof/>
            <w:rtl/>
            <w:lang w:bidi="ar-LB"/>
          </w:rPr>
          <w:t xml:space="preserve">(5-5-1) </w:t>
        </w:r>
        <w:r w:rsidR="00EA240A" w:rsidRPr="00BA1418">
          <w:rPr>
            <w:rStyle w:val="Hyperlink"/>
            <w:rFonts w:hint="eastAsia"/>
            <w:noProof/>
            <w:rtl/>
            <w:lang w:bidi="ar-LB"/>
          </w:rPr>
          <w:t>المسؤولية</w:t>
        </w:r>
        <w:r w:rsidR="00EA240A" w:rsidRPr="00BA1418">
          <w:rPr>
            <w:rStyle w:val="Hyperlink"/>
            <w:noProof/>
            <w:rtl/>
            <w:lang w:bidi="ar-LB"/>
          </w:rPr>
          <w:t xml:space="preserve"> </w:t>
        </w:r>
        <w:r w:rsidR="00EA240A" w:rsidRPr="00BA1418">
          <w:rPr>
            <w:rStyle w:val="Hyperlink"/>
            <w:rFonts w:hint="eastAsia"/>
            <w:noProof/>
            <w:rtl/>
            <w:lang w:bidi="ar-LB"/>
          </w:rPr>
          <w:t>والصلاحية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Toc346036004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18</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05" w:history="1">
        <w:r w:rsidR="00EA240A" w:rsidRPr="00BA1418">
          <w:rPr>
            <w:rStyle w:val="Hyperlink"/>
            <w:noProof/>
            <w:rtl/>
            <w:lang w:bidi="ar-LB"/>
          </w:rPr>
          <w:t xml:space="preserve">(5-5-2) </w:t>
        </w:r>
        <w:r w:rsidR="00EA240A" w:rsidRPr="00BA1418">
          <w:rPr>
            <w:rStyle w:val="Hyperlink"/>
            <w:rFonts w:hint="eastAsia"/>
            <w:noProof/>
            <w:rtl/>
            <w:lang w:bidi="ar-LB"/>
          </w:rPr>
          <w:t>ممثل</w:t>
        </w:r>
        <w:r w:rsidR="00EA240A" w:rsidRPr="00BA1418">
          <w:rPr>
            <w:rStyle w:val="Hyperlink"/>
            <w:noProof/>
            <w:rtl/>
            <w:lang w:bidi="ar-LB"/>
          </w:rPr>
          <w:t xml:space="preserve"> </w:t>
        </w:r>
        <w:r w:rsidR="00EA240A" w:rsidRPr="00BA1418">
          <w:rPr>
            <w:rStyle w:val="Hyperlink"/>
            <w:rFonts w:hint="eastAsia"/>
            <w:noProof/>
            <w:rtl/>
            <w:lang w:bidi="ar-LB"/>
          </w:rPr>
          <w:t>الإدارة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Toc346036005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19</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06" w:history="1">
        <w:r w:rsidR="00EA240A" w:rsidRPr="00BA1418">
          <w:rPr>
            <w:rStyle w:val="Hyperlink"/>
            <w:noProof/>
            <w:rtl/>
            <w:lang w:bidi="ar-LB"/>
          </w:rPr>
          <w:t xml:space="preserve">(5-5-3) </w:t>
        </w:r>
        <w:r w:rsidR="00EA240A" w:rsidRPr="00BA1418">
          <w:rPr>
            <w:rStyle w:val="Hyperlink"/>
            <w:rFonts w:hint="eastAsia"/>
            <w:noProof/>
            <w:rtl/>
            <w:lang w:bidi="ar-LB"/>
          </w:rPr>
          <w:t>الاتصال</w:t>
        </w:r>
        <w:r w:rsidR="00EA240A" w:rsidRPr="00BA1418">
          <w:rPr>
            <w:rStyle w:val="Hyperlink"/>
            <w:noProof/>
            <w:rtl/>
            <w:lang w:bidi="ar-LB"/>
          </w:rPr>
          <w:t xml:space="preserve"> </w:t>
        </w:r>
        <w:r w:rsidR="00EA240A" w:rsidRPr="00BA1418">
          <w:rPr>
            <w:rStyle w:val="Hyperlink"/>
            <w:rFonts w:hint="eastAsia"/>
            <w:noProof/>
            <w:rtl/>
            <w:lang w:bidi="ar-LB"/>
          </w:rPr>
          <w:t>الداخلي</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Toc346036006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19</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07" w:history="1">
        <w:r w:rsidR="00EA240A" w:rsidRPr="00BA1418">
          <w:rPr>
            <w:rStyle w:val="Hyperlink"/>
            <w:noProof/>
            <w:rtl/>
            <w:lang w:bidi="ar-LB"/>
          </w:rPr>
          <w:t xml:space="preserve">(5-6) </w:t>
        </w:r>
        <w:r w:rsidR="00EA240A" w:rsidRPr="00BA1418">
          <w:rPr>
            <w:rStyle w:val="Hyperlink"/>
            <w:rFonts w:hint="eastAsia"/>
            <w:noProof/>
            <w:rtl/>
            <w:lang w:bidi="ar-LB"/>
          </w:rPr>
          <w:t>مراجعة</w:t>
        </w:r>
        <w:r w:rsidR="00EA240A" w:rsidRPr="00BA1418">
          <w:rPr>
            <w:rStyle w:val="Hyperlink"/>
            <w:noProof/>
            <w:rtl/>
            <w:lang w:bidi="ar-LB"/>
          </w:rPr>
          <w:t xml:space="preserve"> </w:t>
        </w:r>
        <w:r w:rsidR="00EA240A" w:rsidRPr="00BA1418">
          <w:rPr>
            <w:rStyle w:val="Hyperlink"/>
            <w:rFonts w:hint="eastAsia"/>
            <w:noProof/>
            <w:rtl/>
            <w:lang w:bidi="ar-LB"/>
          </w:rPr>
          <w:t>الإدارة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Toc346036007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19</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08" w:history="1">
        <w:r w:rsidR="00EA240A" w:rsidRPr="00BA1418">
          <w:rPr>
            <w:rStyle w:val="Hyperlink"/>
            <w:noProof/>
            <w:rtl/>
            <w:lang w:bidi="ar-LB"/>
          </w:rPr>
          <w:t xml:space="preserve">(5-6-1) </w:t>
        </w:r>
        <w:r w:rsidR="00EA240A" w:rsidRPr="00BA1418">
          <w:rPr>
            <w:rStyle w:val="Hyperlink"/>
            <w:rFonts w:hint="eastAsia"/>
            <w:noProof/>
            <w:rtl/>
            <w:lang w:bidi="ar-LB"/>
          </w:rPr>
          <w:t>عام</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Toc346036008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19</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09" w:history="1">
        <w:r w:rsidR="00EA240A" w:rsidRPr="00BA1418">
          <w:rPr>
            <w:rStyle w:val="Hyperlink"/>
            <w:noProof/>
            <w:rtl/>
            <w:lang w:bidi="ar-LB"/>
          </w:rPr>
          <w:t xml:space="preserve">(5-6-2) </w:t>
        </w:r>
        <w:r w:rsidR="00EA240A" w:rsidRPr="00BA1418">
          <w:rPr>
            <w:rStyle w:val="Hyperlink"/>
            <w:rFonts w:hint="eastAsia"/>
            <w:noProof/>
            <w:rtl/>
            <w:lang w:bidi="ar-LB"/>
          </w:rPr>
          <w:t>مدخلات</w:t>
        </w:r>
        <w:r w:rsidR="00EA240A" w:rsidRPr="00BA1418">
          <w:rPr>
            <w:rStyle w:val="Hyperlink"/>
            <w:noProof/>
            <w:rtl/>
            <w:lang w:bidi="ar-LB"/>
          </w:rPr>
          <w:t xml:space="preserve"> </w:t>
        </w:r>
        <w:r w:rsidR="00EA240A" w:rsidRPr="00BA1418">
          <w:rPr>
            <w:rStyle w:val="Hyperlink"/>
            <w:rFonts w:hint="eastAsia"/>
            <w:noProof/>
            <w:rtl/>
            <w:lang w:bidi="ar-LB"/>
          </w:rPr>
          <w:t>المراجعة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Toc346036009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20</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10" w:history="1">
        <w:r w:rsidR="00EA240A" w:rsidRPr="00BA1418">
          <w:rPr>
            <w:rStyle w:val="Hyperlink"/>
            <w:noProof/>
            <w:rtl/>
            <w:lang w:bidi="ar-LB"/>
          </w:rPr>
          <w:t xml:space="preserve">(5-6-3) </w:t>
        </w:r>
        <w:r w:rsidR="00EA240A" w:rsidRPr="00BA1418">
          <w:rPr>
            <w:rStyle w:val="Hyperlink"/>
            <w:rFonts w:hint="eastAsia"/>
            <w:noProof/>
            <w:rtl/>
            <w:lang w:bidi="ar-LB"/>
          </w:rPr>
          <w:t>مخرجات</w:t>
        </w:r>
        <w:r w:rsidR="00EA240A" w:rsidRPr="00BA1418">
          <w:rPr>
            <w:rStyle w:val="Hyperlink"/>
            <w:noProof/>
            <w:rtl/>
            <w:lang w:bidi="ar-LB"/>
          </w:rPr>
          <w:t xml:space="preserve"> </w:t>
        </w:r>
        <w:r w:rsidR="00EA240A" w:rsidRPr="00BA1418">
          <w:rPr>
            <w:rStyle w:val="Hyperlink"/>
            <w:rFonts w:hint="eastAsia"/>
            <w:noProof/>
            <w:rtl/>
            <w:lang w:bidi="ar-LB"/>
          </w:rPr>
          <w:t>المراجعة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Toc346036010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20</w:t>
        </w:r>
        <w:r w:rsidR="00EA240A">
          <w:rPr>
            <w:rStyle w:val="Hyperlink"/>
            <w:noProof/>
            <w:rtl/>
          </w:rPr>
          <w:fldChar w:fldCharType="end"/>
        </w:r>
      </w:hyperlink>
    </w:p>
    <w:p w:rsidR="00EA240A" w:rsidRDefault="0083074C">
      <w:pPr>
        <w:pStyle w:val="10"/>
        <w:rPr>
          <w:rFonts w:asciiTheme="minorHAnsi" w:eastAsiaTheme="minorEastAsia" w:hAnsiTheme="minorHAnsi" w:cstheme="minorBidi"/>
          <w:b w:val="0"/>
          <w:bCs w:val="0"/>
          <w:sz w:val="22"/>
          <w:szCs w:val="22"/>
          <w:rtl/>
          <w:lang w:eastAsia="en-US" w:bidi="ar-SA"/>
        </w:rPr>
      </w:pPr>
      <w:hyperlink w:anchor="_Toc346036011" w:history="1">
        <w:r w:rsidR="00EA240A" w:rsidRPr="00BA1418">
          <w:rPr>
            <w:rStyle w:val="Hyperlink"/>
            <w:rtl/>
          </w:rPr>
          <w:t xml:space="preserve">6- </w:t>
        </w:r>
        <w:r w:rsidR="00EA240A" w:rsidRPr="00BA1418">
          <w:rPr>
            <w:rStyle w:val="Hyperlink"/>
            <w:rFonts w:hint="eastAsia"/>
            <w:rtl/>
          </w:rPr>
          <w:t>إدارة</w:t>
        </w:r>
        <w:r w:rsidR="00EA240A" w:rsidRPr="00BA1418">
          <w:rPr>
            <w:rStyle w:val="Hyperlink"/>
            <w:rtl/>
          </w:rPr>
          <w:t xml:space="preserve"> </w:t>
        </w:r>
        <w:r w:rsidR="00EA240A" w:rsidRPr="00BA1418">
          <w:rPr>
            <w:rStyle w:val="Hyperlink"/>
            <w:rFonts w:hint="eastAsia"/>
            <w:rtl/>
          </w:rPr>
          <w:t>الموارد</w:t>
        </w:r>
        <w:r w:rsidR="00EA240A">
          <w:rPr>
            <w:webHidden/>
            <w:rtl/>
          </w:rPr>
          <w:tab/>
        </w:r>
        <w:r w:rsidR="00EA240A">
          <w:rPr>
            <w:rStyle w:val="Hyperlink"/>
            <w:rtl/>
          </w:rPr>
          <w:fldChar w:fldCharType="begin"/>
        </w:r>
        <w:r w:rsidR="00EA240A">
          <w:rPr>
            <w:webHidden/>
            <w:rtl/>
          </w:rPr>
          <w:instrText xml:space="preserve"> </w:instrText>
        </w:r>
        <w:r w:rsidR="00EA240A">
          <w:rPr>
            <w:webHidden/>
          </w:rPr>
          <w:instrText>PAGEREF</w:instrText>
        </w:r>
        <w:r w:rsidR="00EA240A">
          <w:rPr>
            <w:webHidden/>
            <w:rtl/>
          </w:rPr>
          <w:instrText xml:space="preserve"> _</w:instrText>
        </w:r>
        <w:r w:rsidR="00EA240A">
          <w:rPr>
            <w:webHidden/>
          </w:rPr>
          <w:instrText>Toc346036011 \h</w:instrText>
        </w:r>
        <w:r w:rsidR="00EA240A">
          <w:rPr>
            <w:webHidden/>
            <w:rtl/>
          </w:rPr>
          <w:instrText xml:space="preserve"> </w:instrText>
        </w:r>
        <w:r w:rsidR="00EA240A">
          <w:rPr>
            <w:rStyle w:val="Hyperlink"/>
            <w:rtl/>
          </w:rPr>
        </w:r>
        <w:r w:rsidR="00EA240A">
          <w:rPr>
            <w:rStyle w:val="Hyperlink"/>
            <w:rtl/>
          </w:rPr>
          <w:fldChar w:fldCharType="separate"/>
        </w:r>
        <w:r w:rsidR="009D57D8">
          <w:rPr>
            <w:webHidden/>
            <w:rtl/>
          </w:rPr>
          <w:t>21</w:t>
        </w:r>
        <w:r w:rsidR="00EA240A">
          <w:rPr>
            <w:rStyle w:val="Hyperlink"/>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12" w:history="1">
        <w:r w:rsidR="00EA240A" w:rsidRPr="00BA1418">
          <w:rPr>
            <w:rStyle w:val="Hyperlink"/>
            <w:noProof/>
            <w:rtl/>
            <w:lang w:bidi="ar-LB"/>
          </w:rPr>
          <w:t xml:space="preserve">(6-1) </w:t>
        </w:r>
        <w:r w:rsidR="00EA240A" w:rsidRPr="00BA1418">
          <w:rPr>
            <w:rStyle w:val="Hyperlink"/>
            <w:rFonts w:hint="eastAsia"/>
            <w:noProof/>
            <w:rtl/>
            <w:lang w:bidi="ar-LB"/>
          </w:rPr>
          <w:t>توفير</w:t>
        </w:r>
        <w:r w:rsidR="00EA240A" w:rsidRPr="00BA1418">
          <w:rPr>
            <w:rStyle w:val="Hyperlink"/>
            <w:noProof/>
            <w:rtl/>
            <w:lang w:bidi="ar-LB"/>
          </w:rPr>
          <w:t xml:space="preserve"> </w:t>
        </w:r>
        <w:r w:rsidR="00EA240A" w:rsidRPr="00BA1418">
          <w:rPr>
            <w:rStyle w:val="Hyperlink"/>
            <w:rFonts w:hint="eastAsia"/>
            <w:noProof/>
            <w:rtl/>
            <w:lang w:bidi="ar-LB"/>
          </w:rPr>
          <w:t>الموارد</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Toc346036012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21</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13" w:history="1">
        <w:r w:rsidR="00EA240A" w:rsidRPr="00BA1418">
          <w:rPr>
            <w:rStyle w:val="Hyperlink"/>
            <w:noProof/>
            <w:rtl/>
            <w:lang w:bidi="ar-LB"/>
          </w:rPr>
          <w:t xml:space="preserve">(6-2) </w:t>
        </w:r>
        <w:r w:rsidR="00EA240A" w:rsidRPr="00BA1418">
          <w:rPr>
            <w:rStyle w:val="Hyperlink"/>
            <w:rFonts w:hint="eastAsia"/>
            <w:noProof/>
            <w:rtl/>
            <w:lang w:bidi="ar-LB"/>
          </w:rPr>
          <w:t>الموارد</w:t>
        </w:r>
        <w:r w:rsidR="00EA240A" w:rsidRPr="00BA1418">
          <w:rPr>
            <w:rStyle w:val="Hyperlink"/>
            <w:noProof/>
            <w:rtl/>
            <w:lang w:bidi="ar-LB"/>
          </w:rPr>
          <w:t xml:space="preserve"> </w:t>
        </w:r>
        <w:r w:rsidR="00EA240A" w:rsidRPr="00BA1418">
          <w:rPr>
            <w:rStyle w:val="Hyperlink"/>
            <w:rFonts w:hint="eastAsia"/>
            <w:noProof/>
            <w:rtl/>
            <w:lang w:bidi="ar-LB"/>
          </w:rPr>
          <w:t>البشرية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Toc346036013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21</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14" w:history="1">
        <w:r w:rsidR="00EA240A" w:rsidRPr="00BA1418">
          <w:rPr>
            <w:rStyle w:val="Hyperlink"/>
            <w:noProof/>
            <w:rtl/>
            <w:lang w:bidi="ar-LB"/>
          </w:rPr>
          <w:t xml:space="preserve">(6-2-1) </w:t>
        </w:r>
        <w:r w:rsidR="00EA240A" w:rsidRPr="00BA1418">
          <w:rPr>
            <w:rStyle w:val="Hyperlink"/>
            <w:rFonts w:hint="eastAsia"/>
            <w:noProof/>
            <w:rtl/>
            <w:lang w:bidi="ar-LB"/>
          </w:rPr>
          <w:t>عام</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Toc346036014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21</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15" w:history="1">
        <w:r w:rsidR="00EA240A" w:rsidRPr="00BA1418">
          <w:rPr>
            <w:rStyle w:val="Hyperlink"/>
            <w:noProof/>
            <w:rtl/>
            <w:lang w:bidi="ar-LB"/>
          </w:rPr>
          <w:t xml:space="preserve">(6-2-2) </w:t>
        </w:r>
        <w:r w:rsidR="00EA240A" w:rsidRPr="00BA1418">
          <w:rPr>
            <w:rStyle w:val="Hyperlink"/>
            <w:rFonts w:hint="eastAsia"/>
            <w:noProof/>
            <w:rtl/>
            <w:lang w:bidi="ar-LB"/>
          </w:rPr>
          <w:t>الكفاءة</w:t>
        </w:r>
        <w:r w:rsidR="00EA240A" w:rsidRPr="00BA1418">
          <w:rPr>
            <w:rStyle w:val="Hyperlink"/>
            <w:noProof/>
            <w:rtl/>
            <w:lang w:bidi="ar-LB"/>
          </w:rPr>
          <w:t xml:space="preserve"> </w:t>
        </w:r>
        <w:r w:rsidR="00EA240A" w:rsidRPr="00BA1418">
          <w:rPr>
            <w:rStyle w:val="Hyperlink"/>
            <w:rFonts w:hint="eastAsia"/>
            <w:noProof/>
            <w:rtl/>
            <w:lang w:bidi="ar-LB"/>
          </w:rPr>
          <w:t>والتدريب</w:t>
        </w:r>
        <w:r w:rsidR="00EA240A" w:rsidRPr="00BA1418">
          <w:rPr>
            <w:rStyle w:val="Hyperlink"/>
            <w:noProof/>
            <w:rtl/>
            <w:lang w:bidi="ar-LB"/>
          </w:rPr>
          <w:t xml:space="preserve"> </w:t>
        </w:r>
        <w:r w:rsidR="00EA240A" w:rsidRPr="00BA1418">
          <w:rPr>
            <w:rStyle w:val="Hyperlink"/>
            <w:rFonts w:hint="eastAsia"/>
            <w:noProof/>
            <w:rtl/>
            <w:lang w:bidi="ar-LB"/>
          </w:rPr>
          <w:t>والتوعية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Toc346036015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21</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16" w:history="1">
        <w:r w:rsidR="00EA240A" w:rsidRPr="00BA1418">
          <w:rPr>
            <w:rStyle w:val="Hyperlink"/>
            <w:noProof/>
            <w:rtl/>
            <w:lang w:bidi="ar-LB"/>
          </w:rPr>
          <w:t xml:space="preserve">(6-3) </w:t>
        </w:r>
        <w:r w:rsidR="00EA240A" w:rsidRPr="00BA1418">
          <w:rPr>
            <w:rStyle w:val="Hyperlink"/>
            <w:rFonts w:hint="eastAsia"/>
            <w:noProof/>
            <w:rtl/>
            <w:lang w:bidi="ar-LB"/>
          </w:rPr>
          <w:t>البنية</w:t>
        </w:r>
        <w:r w:rsidR="00EA240A" w:rsidRPr="00BA1418">
          <w:rPr>
            <w:rStyle w:val="Hyperlink"/>
            <w:noProof/>
            <w:rtl/>
            <w:lang w:bidi="ar-LB"/>
          </w:rPr>
          <w:t xml:space="preserve"> </w:t>
        </w:r>
        <w:r w:rsidR="00EA240A" w:rsidRPr="00BA1418">
          <w:rPr>
            <w:rStyle w:val="Hyperlink"/>
            <w:rFonts w:hint="eastAsia"/>
            <w:noProof/>
            <w:rtl/>
            <w:lang w:bidi="ar-LB"/>
          </w:rPr>
          <w:t>التحتية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Toc346036016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22</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17" w:history="1">
        <w:r w:rsidR="00EA240A" w:rsidRPr="00BA1418">
          <w:rPr>
            <w:rStyle w:val="Hyperlink"/>
            <w:noProof/>
            <w:rtl/>
            <w:lang w:bidi="ar-LB"/>
          </w:rPr>
          <w:t xml:space="preserve">(6-4) </w:t>
        </w:r>
        <w:r w:rsidR="00EA240A" w:rsidRPr="00BA1418">
          <w:rPr>
            <w:rStyle w:val="Hyperlink"/>
            <w:rFonts w:hint="eastAsia"/>
            <w:noProof/>
            <w:rtl/>
            <w:lang w:bidi="ar-LB"/>
          </w:rPr>
          <w:t>بيئة</w:t>
        </w:r>
        <w:r w:rsidR="00EA240A" w:rsidRPr="00BA1418">
          <w:rPr>
            <w:rStyle w:val="Hyperlink"/>
            <w:noProof/>
            <w:rtl/>
            <w:lang w:bidi="ar-LB"/>
          </w:rPr>
          <w:t xml:space="preserve"> </w:t>
        </w:r>
        <w:r w:rsidR="00EA240A" w:rsidRPr="00BA1418">
          <w:rPr>
            <w:rStyle w:val="Hyperlink"/>
            <w:rFonts w:hint="eastAsia"/>
            <w:noProof/>
            <w:rtl/>
            <w:lang w:bidi="ar-LB"/>
          </w:rPr>
          <w:t>العمل</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Toc346036017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23</w:t>
        </w:r>
        <w:r w:rsidR="00EA240A">
          <w:rPr>
            <w:rStyle w:val="Hyperlink"/>
            <w:noProof/>
            <w:rtl/>
          </w:rPr>
          <w:fldChar w:fldCharType="end"/>
        </w:r>
      </w:hyperlink>
    </w:p>
    <w:p w:rsidR="00EA240A" w:rsidRDefault="0083074C">
      <w:pPr>
        <w:pStyle w:val="10"/>
        <w:rPr>
          <w:rFonts w:asciiTheme="minorHAnsi" w:eastAsiaTheme="minorEastAsia" w:hAnsiTheme="minorHAnsi" w:cstheme="minorBidi"/>
          <w:b w:val="0"/>
          <w:bCs w:val="0"/>
          <w:sz w:val="22"/>
          <w:szCs w:val="22"/>
          <w:rtl/>
          <w:lang w:eastAsia="en-US" w:bidi="ar-SA"/>
        </w:rPr>
      </w:pPr>
      <w:hyperlink w:anchor="_Toc346036018" w:history="1">
        <w:r w:rsidR="00EA240A" w:rsidRPr="00BA1418">
          <w:rPr>
            <w:rStyle w:val="Hyperlink"/>
            <w:rtl/>
          </w:rPr>
          <w:t xml:space="preserve">7- </w:t>
        </w:r>
        <w:r w:rsidR="00EA240A" w:rsidRPr="00BA1418">
          <w:rPr>
            <w:rStyle w:val="Hyperlink"/>
            <w:rFonts w:hint="eastAsia"/>
            <w:rtl/>
          </w:rPr>
          <w:t>تحقيق</w:t>
        </w:r>
        <w:r w:rsidR="00EA240A" w:rsidRPr="00BA1418">
          <w:rPr>
            <w:rStyle w:val="Hyperlink"/>
            <w:rtl/>
          </w:rPr>
          <w:t xml:space="preserve"> </w:t>
        </w:r>
        <w:r w:rsidR="00EA240A" w:rsidRPr="00BA1418">
          <w:rPr>
            <w:rStyle w:val="Hyperlink"/>
            <w:rFonts w:hint="eastAsia"/>
            <w:rtl/>
          </w:rPr>
          <w:t>الخدمات</w:t>
        </w:r>
        <w:r w:rsidR="00EA240A">
          <w:rPr>
            <w:webHidden/>
            <w:rtl/>
          </w:rPr>
          <w:tab/>
        </w:r>
        <w:r w:rsidR="00EA240A">
          <w:rPr>
            <w:rStyle w:val="Hyperlink"/>
            <w:rtl/>
          </w:rPr>
          <w:fldChar w:fldCharType="begin"/>
        </w:r>
        <w:r w:rsidR="00EA240A">
          <w:rPr>
            <w:webHidden/>
            <w:rtl/>
          </w:rPr>
          <w:instrText xml:space="preserve"> </w:instrText>
        </w:r>
        <w:r w:rsidR="00EA240A">
          <w:rPr>
            <w:webHidden/>
          </w:rPr>
          <w:instrText>PAGEREF</w:instrText>
        </w:r>
        <w:r w:rsidR="00EA240A">
          <w:rPr>
            <w:webHidden/>
            <w:rtl/>
          </w:rPr>
          <w:instrText xml:space="preserve"> _</w:instrText>
        </w:r>
        <w:r w:rsidR="00EA240A">
          <w:rPr>
            <w:webHidden/>
          </w:rPr>
          <w:instrText>Toc346036018 \h</w:instrText>
        </w:r>
        <w:r w:rsidR="00EA240A">
          <w:rPr>
            <w:webHidden/>
            <w:rtl/>
          </w:rPr>
          <w:instrText xml:space="preserve"> </w:instrText>
        </w:r>
        <w:r w:rsidR="00EA240A">
          <w:rPr>
            <w:rStyle w:val="Hyperlink"/>
            <w:rtl/>
          </w:rPr>
        </w:r>
        <w:r w:rsidR="00EA240A">
          <w:rPr>
            <w:rStyle w:val="Hyperlink"/>
            <w:rtl/>
          </w:rPr>
          <w:fldChar w:fldCharType="separate"/>
        </w:r>
        <w:r w:rsidR="009D57D8">
          <w:rPr>
            <w:webHidden/>
            <w:rtl/>
          </w:rPr>
          <w:t>24</w:t>
        </w:r>
        <w:r w:rsidR="00EA240A">
          <w:rPr>
            <w:rStyle w:val="Hyperlink"/>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19" w:history="1">
        <w:r w:rsidR="00EA240A" w:rsidRPr="00BA1418">
          <w:rPr>
            <w:rStyle w:val="Hyperlink"/>
            <w:noProof/>
            <w:rtl/>
            <w:lang w:bidi="ar-LB"/>
          </w:rPr>
          <w:t xml:space="preserve">(7-1) </w:t>
        </w:r>
        <w:r w:rsidR="00EA240A" w:rsidRPr="00BA1418">
          <w:rPr>
            <w:rStyle w:val="Hyperlink"/>
            <w:rFonts w:hint="eastAsia"/>
            <w:noProof/>
            <w:rtl/>
            <w:lang w:bidi="ar-LB"/>
          </w:rPr>
          <w:t>التخطيط</w:t>
        </w:r>
        <w:r w:rsidR="00EA240A" w:rsidRPr="00BA1418">
          <w:rPr>
            <w:rStyle w:val="Hyperlink"/>
            <w:noProof/>
            <w:rtl/>
            <w:lang w:bidi="ar-LB"/>
          </w:rPr>
          <w:t xml:space="preserve"> </w:t>
        </w:r>
        <w:r w:rsidR="00EA240A" w:rsidRPr="00BA1418">
          <w:rPr>
            <w:rStyle w:val="Hyperlink"/>
            <w:rFonts w:hint="eastAsia"/>
            <w:noProof/>
            <w:rtl/>
            <w:lang w:bidi="ar-LB"/>
          </w:rPr>
          <w:t>لتحقيق</w:t>
        </w:r>
        <w:r w:rsidR="00EA240A" w:rsidRPr="00BA1418">
          <w:rPr>
            <w:rStyle w:val="Hyperlink"/>
            <w:noProof/>
            <w:rtl/>
            <w:lang w:bidi="ar-LB"/>
          </w:rPr>
          <w:t xml:space="preserve"> </w:t>
        </w:r>
        <w:r w:rsidR="00EA240A" w:rsidRPr="00BA1418">
          <w:rPr>
            <w:rStyle w:val="Hyperlink"/>
            <w:rFonts w:hint="eastAsia"/>
            <w:noProof/>
            <w:rtl/>
            <w:lang w:bidi="ar-LB"/>
          </w:rPr>
          <w:t>الخدمات</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Toc346036019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24</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20" w:history="1">
        <w:r w:rsidR="00EA240A" w:rsidRPr="00BA1418">
          <w:rPr>
            <w:rStyle w:val="Hyperlink"/>
            <w:noProof/>
            <w:rtl/>
            <w:lang w:bidi="ar-LB"/>
          </w:rPr>
          <w:t xml:space="preserve">(7-2) </w:t>
        </w:r>
        <w:r w:rsidR="00EA240A" w:rsidRPr="00BA1418">
          <w:rPr>
            <w:rStyle w:val="Hyperlink"/>
            <w:rFonts w:hint="eastAsia"/>
            <w:noProof/>
            <w:rtl/>
            <w:lang w:bidi="ar-LB"/>
          </w:rPr>
          <w:t>العمليات</w:t>
        </w:r>
        <w:r w:rsidR="00EA240A" w:rsidRPr="00BA1418">
          <w:rPr>
            <w:rStyle w:val="Hyperlink"/>
            <w:noProof/>
            <w:rtl/>
            <w:lang w:bidi="ar-LB"/>
          </w:rPr>
          <w:t xml:space="preserve"> </w:t>
        </w:r>
        <w:r w:rsidR="00EA240A" w:rsidRPr="00BA1418">
          <w:rPr>
            <w:rStyle w:val="Hyperlink"/>
            <w:rFonts w:hint="eastAsia"/>
            <w:noProof/>
            <w:rtl/>
            <w:lang w:bidi="ar-LB"/>
          </w:rPr>
          <w:t>ذات</w:t>
        </w:r>
        <w:r w:rsidR="00EA240A" w:rsidRPr="00BA1418">
          <w:rPr>
            <w:rStyle w:val="Hyperlink"/>
            <w:noProof/>
            <w:rtl/>
            <w:lang w:bidi="ar-LB"/>
          </w:rPr>
          <w:t xml:space="preserve"> </w:t>
        </w:r>
        <w:r w:rsidR="00EA240A" w:rsidRPr="00BA1418">
          <w:rPr>
            <w:rStyle w:val="Hyperlink"/>
            <w:rFonts w:hint="eastAsia"/>
            <w:noProof/>
            <w:rtl/>
            <w:lang w:bidi="ar-LB"/>
          </w:rPr>
          <w:t>العلاقة</w:t>
        </w:r>
        <w:r w:rsidR="00EA240A" w:rsidRPr="00BA1418">
          <w:rPr>
            <w:rStyle w:val="Hyperlink"/>
            <w:noProof/>
            <w:rtl/>
            <w:lang w:bidi="ar-LB"/>
          </w:rPr>
          <w:t xml:space="preserve"> </w:t>
        </w:r>
        <w:r w:rsidR="00EA240A" w:rsidRPr="00BA1418">
          <w:rPr>
            <w:rStyle w:val="Hyperlink"/>
            <w:rFonts w:hint="eastAsia"/>
            <w:noProof/>
            <w:rtl/>
            <w:lang w:bidi="ar-LB"/>
          </w:rPr>
          <w:t>بالمستفيد</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Toc346036020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24</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21" w:history="1">
        <w:r w:rsidR="00EA240A" w:rsidRPr="00BA1418">
          <w:rPr>
            <w:rStyle w:val="Hyperlink"/>
            <w:noProof/>
            <w:rtl/>
            <w:lang w:bidi="ar-LB"/>
          </w:rPr>
          <w:t xml:space="preserve">(7-2-1) </w:t>
        </w:r>
        <w:r w:rsidR="00EA240A" w:rsidRPr="00BA1418">
          <w:rPr>
            <w:rStyle w:val="Hyperlink"/>
            <w:rFonts w:hint="eastAsia"/>
            <w:noProof/>
            <w:rtl/>
            <w:lang w:bidi="ar-LB"/>
          </w:rPr>
          <w:t>تحديد</w:t>
        </w:r>
        <w:r w:rsidR="00EA240A" w:rsidRPr="00BA1418">
          <w:rPr>
            <w:rStyle w:val="Hyperlink"/>
            <w:noProof/>
            <w:rtl/>
            <w:lang w:bidi="ar-LB"/>
          </w:rPr>
          <w:t xml:space="preserve"> </w:t>
        </w:r>
        <w:r w:rsidR="00EA240A" w:rsidRPr="00BA1418">
          <w:rPr>
            <w:rStyle w:val="Hyperlink"/>
            <w:rFonts w:hint="eastAsia"/>
            <w:noProof/>
            <w:rtl/>
            <w:lang w:bidi="ar-LB"/>
          </w:rPr>
          <w:t>المتطلبات</w:t>
        </w:r>
        <w:r w:rsidR="00EA240A" w:rsidRPr="00BA1418">
          <w:rPr>
            <w:rStyle w:val="Hyperlink"/>
            <w:noProof/>
            <w:rtl/>
            <w:lang w:bidi="ar-LB"/>
          </w:rPr>
          <w:t xml:space="preserve"> </w:t>
        </w:r>
        <w:r w:rsidR="00EA240A" w:rsidRPr="00BA1418">
          <w:rPr>
            <w:rStyle w:val="Hyperlink"/>
            <w:rFonts w:hint="eastAsia"/>
            <w:noProof/>
            <w:rtl/>
            <w:lang w:bidi="ar-LB"/>
          </w:rPr>
          <w:t>ذات</w:t>
        </w:r>
        <w:r w:rsidR="00EA240A" w:rsidRPr="00BA1418">
          <w:rPr>
            <w:rStyle w:val="Hyperlink"/>
            <w:noProof/>
            <w:rtl/>
            <w:lang w:bidi="ar-LB"/>
          </w:rPr>
          <w:t xml:space="preserve"> </w:t>
        </w:r>
        <w:r w:rsidR="00EA240A" w:rsidRPr="00BA1418">
          <w:rPr>
            <w:rStyle w:val="Hyperlink"/>
            <w:rFonts w:hint="eastAsia"/>
            <w:noProof/>
            <w:rtl/>
            <w:lang w:bidi="ar-LB"/>
          </w:rPr>
          <w:t>العلاقة</w:t>
        </w:r>
        <w:r w:rsidR="00EA240A" w:rsidRPr="00BA1418">
          <w:rPr>
            <w:rStyle w:val="Hyperlink"/>
            <w:noProof/>
            <w:rtl/>
            <w:lang w:bidi="ar-LB"/>
          </w:rPr>
          <w:t xml:space="preserve"> </w:t>
        </w:r>
        <w:r w:rsidR="00EA240A" w:rsidRPr="00BA1418">
          <w:rPr>
            <w:rStyle w:val="Hyperlink"/>
            <w:rFonts w:hint="eastAsia"/>
            <w:noProof/>
            <w:rtl/>
            <w:lang w:bidi="ar-LB"/>
          </w:rPr>
          <w:t>بالخدمة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Toc346036021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24</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22" w:history="1">
        <w:r w:rsidR="00EA240A" w:rsidRPr="00BA1418">
          <w:rPr>
            <w:rStyle w:val="Hyperlink"/>
            <w:noProof/>
            <w:rtl/>
            <w:lang w:bidi="ar-LB"/>
          </w:rPr>
          <w:t xml:space="preserve">(7-2-2) </w:t>
        </w:r>
        <w:r w:rsidR="00EA240A" w:rsidRPr="00BA1418">
          <w:rPr>
            <w:rStyle w:val="Hyperlink"/>
            <w:rFonts w:hint="eastAsia"/>
            <w:noProof/>
            <w:rtl/>
            <w:lang w:bidi="ar-LB"/>
          </w:rPr>
          <w:t>مراجعة</w:t>
        </w:r>
        <w:r w:rsidR="00EA240A" w:rsidRPr="00BA1418">
          <w:rPr>
            <w:rStyle w:val="Hyperlink"/>
            <w:noProof/>
            <w:rtl/>
            <w:lang w:bidi="ar-LB"/>
          </w:rPr>
          <w:t xml:space="preserve"> </w:t>
        </w:r>
        <w:r w:rsidR="00EA240A" w:rsidRPr="00BA1418">
          <w:rPr>
            <w:rStyle w:val="Hyperlink"/>
            <w:rFonts w:hint="eastAsia"/>
            <w:noProof/>
            <w:rtl/>
            <w:lang w:bidi="ar-LB"/>
          </w:rPr>
          <w:t>المتطلبات</w:t>
        </w:r>
        <w:r w:rsidR="00EA240A" w:rsidRPr="00BA1418">
          <w:rPr>
            <w:rStyle w:val="Hyperlink"/>
            <w:noProof/>
            <w:rtl/>
            <w:lang w:bidi="ar-LB"/>
          </w:rPr>
          <w:t xml:space="preserve"> </w:t>
        </w:r>
        <w:r w:rsidR="00EA240A" w:rsidRPr="00BA1418">
          <w:rPr>
            <w:rStyle w:val="Hyperlink"/>
            <w:rFonts w:hint="eastAsia"/>
            <w:noProof/>
            <w:rtl/>
            <w:lang w:bidi="ar-LB"/>
          </w:rPr>
          <w:t>ذات</w:t>
        </w:r>
        <w:r w:rsidR="00EA240A" w:rsidRPr="00BA1418">
          <w:rPr>
            <w:rStyle w:val="Hyperlink"/>
            <w:noProof/>
            <w:rtl/>
            <w:lang w:bidi="ar-LB"/>
          </w:rPr>
          <w:t xml:space="preserve"> </w:t>
        </w:r>
        <w:r w:rsidR="00EA240A" w:rsidRPr="00BA1418">
          <w:rPr>
            <w:rStyle w:val="Hyperlink"/>
            <w:rFonts w:hint="eastAsia"/>
            <w:noProof/>
            <w:rtl/>
            <w:lang w:bidi="ar-LB"/>
          </w:rPr>
          <w:t>العلاقة</w:t>
        </w:r>
        <w:r w:rsidR="00EA240A" w:rsidRPr="00BA1418">
          <w:rPr>
            <w:rStyle w:val="Hyperlink"/>
            <w:noProof/>
            <w:rtl/>
            <w:lang w:bidi="ar-LB"/>
          </w:rPr>
          <w:t xml:space="preserve"> </w:t>
        </w:r>
        <w:r w:rsidR="00EA240A" w:rsidRPr="00BA1418">
          <w:rPr>
            <w:rStyle w:val="Hyperlink"/>
            <w:rFonts w:hint="eastAsia"/>
            <w:noProof/>
            <w:rtl/>
            <w:lang w:bidi="ar-LB"/>
          </w:rPr>
          <w:t>بالخدمة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Toc346036022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25</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23" w:history="1">
        <w:r w:rsidR="00EA240A" w:rsidRPr="00BA1418">
          <w:rPr>
            <w:rStyle w:val="Hyperlink"/>
            <w:noProof/>
            <w:rtl/>
            <w:lang w:bidi="ar-LB"/>
          </w:rPr>
          <w:t xml:space="preserve">(7-2-3) </w:t>
        </w:r>
        <w:r w:rsidR="00EA240A" w:rsidRPr="00BA1418">
          <w:rPr>
            <w:rStyle w:val="Hyperlink"/>
            <w:rFonts w:hint="eastAsia"/>
            <w:noProof/>
            <w:rtl/>
            <w:lang w:bidi="ar-LB"/>
          </w:rPr>
          <w:t>الاتصال</w:t>
        </w:r>
        <w:r w:rsidR="00EA240A" w:rsidRPr="00BA1418">
          <w:rPr>
            <w:rStyle w:val="Hyperlink"/>
            <w:noProof/>
            <w:rtl/>
            <w:lang w:bidi="ar-LB"/>
          </w:rPr>
          <w:t xml:space="preserve"> </w:t>
        </w:r>
        <w:r w:rsidR="00EA240A" w:rsidRPr="00BA1418">
          <w:rPr>
            <w:rStyle w:val="Hyperlink"/>
            <w:rFonts w:hint="eastAsia"/>
            <w:noProof/>
            <w:rtl/>
            <w:lang w:bidi="ar-LB"/>
          </w:rPr>
          <w:t>بالمستفيد</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Toc346036023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25</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24" w:history="1">
        <w:r w:rsidR="00EA240A" w:rsidRPr="00BA1418">
          <w:rPr>
            <w:rStyle w:val="Hyperlink"/>
            <w:noProof/>
            <w:rtl/>
            <w:lang w:bidi="ar-LB"/>
          </w:rPr>
          <w:t xml:space="preserve">(7-3) </w:t>
        </w:r>
        <w:r w:rsidR="00EA240A" w:rsidRPr="00BA1418">
          <w:rPr>
            <w:rStyle w:val="Hyperlink"/>
            <w:rFonts w:hint="eastAsia"/>
            <w:noProof/>
            <w:rtl/>
            <w:lang w:bidi="ar-LB"/>
          </w:rPr>
          <w:t>التصميم</w:t>
        </w:r>
        <w:r w:rsidR="00EA240A" w:rsidRPr="00BA1418">
          <w:rPr>
            <w:rStyle w:val="Hyperlink"/>
            <w:noProof/>
            <w:rtl/>
            <w:lang w:bidi="ar-LB"/>
          </w:rPr>
          <w:t xml:space="preserve"> </w:t>
        </w:r>
        <w:r w:rsidR="00EA240A" w:rsidRPr="00BA1418">
          <w:rPr>
            <w:rStyle w:val="Hyperlink"/>
            <w:rFonts w:hint="eastAsia"/>
            <w:noProof/>
            <w:rtl/>
            <w:lang w:bidi="ar-LB"/>
          </w:rPr>
          <w:t>والتطوير</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Toc346036024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26</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25" w:history="1">
        <w:r w:rsidR="00EA240A" w:rsidRPr="00BA1418">
          <w:rPr>
            <w:rStyle w:val="Hyperlink"/>
            <w:noProof/>
            <w:rtl/>
            <w:lang w:bidi="ar-LB"/>
          </w:rPr>
          <w:t xml:space="preserve">(7-4) </w:t>
        </w:r>
        <w:r w:rsidR="00EA240A" w:rsidRPr="00BA1418">
          <w:rPr>
            <w:rStyle w:val="Hyperlink"/>
            <w:rFonts w:hint="eastAsia"/>
            <w:noProof/>
            <w:rtl/>
            <w:lang w:bidi="ar-LB"/>
          </w:rPr>
          <w:t>الشراء</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Toc346036025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26</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26" w:history="1">
        <w:r w:rsidR="00EA240A" w:rsidRPr="00BA1418">
          <w:rPr>
            <w:rStyle w:val="Hyperlink"/>
            <w:noProof/>
            <w:rtl/>
            <w:lang w:bidi="ar-LB"/>
          </w:rPr>
          <w:t xml:space="preserve">(7-5) </w:t>
        </w:r>
        <w:r w:rsidR="00EA240A" w:rsidRPr="00BA1418">
          <w:rPr>
            <w:rStyle w:val="Hyperlink"/>
            <w:rFonts w:hint="eastAsia"/>
            <w:noProof/>
            <w:rtl/>
            <w:lang w:bidi="ar-LB"/>
          </w:rPr>
          <w:t>تقديم</w:t>
        </w:r>
        <w:r w:rsidR="00EA240A" w:rsidRPr="00BA1418">
          <w:rPr>
            <w:rStyle w:val="Hyperlink"/>
            <w:noProof/>
            <w:rtl/>
            <w:lang w:bidi="ar-LB"/>
          </w:rPr>
          <w:t xml:space="preserve"> </w:t>
        </w:r>
        <w:r w:rsidR="00EA240A" w:rsidRPr="00BA1418">
          <w:rPr>
            <w:rStyle w:val="Hyperlink"/>
            <w:rFonts w:hint="eastAsia"/>
            <w:noProof/>
            <w:rtl/>
            <w:lang w:bidi="ar-LB"/>
          </w:rPr>
          <w:t>الخدمة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Toc346036026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26</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27" w:history="1">
        <w:r w:rsidR="00EA240A" w:rsidRPr="00BA1418">
          <w:rPr>
            <w:rStyle w:val="Hyperlink"/>
            <w:noProof/>
            <w:rtl/>
            <w:lang w:bidi="ar-LB"/>
          </w:rPr>
          <w:t xml:space="preserve">(7-5-1) </w:t>
        </w:r>
        <w:r w:rsidR="00EA240A" w:rsidRPr="00BA1418">
          <w:rPr>
            <w:rStyle w:val="Hyperlink"/>
            <w:rFonts w:hint="eastAsia"/>
            <w:noProof/>
            <w:rtl/>
            <w:lang w:bidi="ar-LB"/>
          </w:rPr>
          <w:t>ضبط</w:t>
        </w:r>
        <w:r w:rsidR="00EA240A" w:rsidRPr="00BA1418">
          <w:rPr>
            <w:rStyle w:val="Hyperlink"/>
            <w:noProof/>
            <w:rtl/>
            <w:lang w:bidi="ar-LB"/>
          </w:rPr>
          <w:t xml:space="preserve"> </w:t>
        </w:r>
        <w:r w:rsidR="00EA240A" w:rsidRPr="00BA1418">
          <w:rPr>
            <w:rStyle w:val="Hyperlink"/>
            <w:rFonts w:hint="eastAsia"/>
            <w:noProof/>
            <w:rtl/>
            <w:lang w:bidi="ar-LB"/>
          </w:rPr>
          <w:t>تقديم</w:t>
        </w:r>
        <w:r w:rsidR="00EA240A" w:rsidRPr="00BA1418">
          <w:rPr>
            <w:rStyle w:val="Hyperlink"/>
            <w:noProof/>
            <w:rtl/>
            <w:lang w:bidi="ar-LB"/>
          </w:rPr>
          <w:t xml:space="preserve"> </w:t>
        </w:r>
        <w:r w:rsidR="00EA240A" w:rsidRPr="00BA1418">
          <w:rPr>
            <w:rStyle w:val="Hyperlink"/>
            <w:rFonts w:hint="eastAsia"/>
            <w:noProof/>
            <w:rtl/>
            <w:lang w:bidi="ar-LB"/>
          </w:rPr>
          <w:t>الخدمة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Toc346036027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26</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28" w:history="1">
        <w:r w:rsidR="00EA240A" w:rsidRPr="00BA1418">
          <w:rPr>
            <w:rStyle w:val="Hyperlink"/>
            <w:noProof/>
            <w:rtl/>
            <w:lang w:bidi="ar-LB"/>
          </w:rPr>
          <w:t xml:space="preserve">(7-5-2) </w:t>
        </w:r>
        <w:r w:rsidR="00EA240A" w:rsidRPr="00BA1418">
          <w:rPr>
            <w:rStyle w:val="Hyperlink"/>
            <w:rFonts w:hint="eastAsia"/>
            <w:noProof/>
            <w:rtl/>
            <w:lang w:bidi="ar-LB"/>
          </w:rPr>
          <w:t>إقرار</w:t>
        </w:r>
        <w:r w:rsidR="00EA240A" w:rsidRPr="00BA1418">
          <w:rPr>
            <w:rStyle w:val="Hyperlink"/>
            <w:noProof/>
            <w:rtl/>
            <w:lang w:bidi="ar-LB"/>
          </w:rPr>
          <w:t xml:space="preserve"> </w:t>
        </w:r>
        <w:r w:rsidR="00EA240A" w:rsidRPr="00BA1418">
          <w:rPr>
            <w:rStyle w:val="Hyperlink"/>
            <w:rFonts w:hint="eastAsia"/>
            <w:noProof/>
            <w:rtl/>
            <w:lang w:bidi="ar-LB"/>
          </w:rPr>
          <w:t>صلاحية</w:t>
        </w:r>
        <w:r w:rsidR="00EA240A" w:rsidRPr="00BA1418">
          <w:rPr>
            <w:rStyle w:val="Hyperlink"/>
            <w:noProof/>
            <w:rtl/>
            <w:lang w:bidi="ar-LB"/>
          </w:rPr>
          <w:t xml:space="preserve"> </w:t>
        </w:r>
        <w:r w:rsidR="00EA240A" w:rsidRPr="00BA1418">
          <w:rPr>
            <w:rStyle w:val="Hyperlink"/>
            <w:rFonts w:hint="eastAsia"/>
            <w:noProof/>
            <w:rtl/>
            <w:lang w:bidi="ar-LB"/>
          </w:rPr>
          <w:t>العمليات</w:t>
        </w:r>
        <w:r w:rsidR="00EA240A" w:rsidRPr="00BA1418">
          <w:rPr>
            <w:rStyle w:val="Hyperlink"/>
            <w:noProof/>
            <w:rtl/>
            <w:lang w:bidi="ar-LB"/>
          </w:rPr>
          <w:t xml:space="preserve"> </w:t>
        </w:r>
        <w:r w:rsidR="00EA240A" w:rsidRPr="00BA1418">
          <w:rPr>
            <w:rStyle w:val="Hyperlink"/>
            <w:rFonts w:hint="eastAsia"/>
            <w:noProof/>
            <w:rtl/>
            <w:lang w:bidi="ar-LB"/>
          </w:rPr>
          <w:t>لتقديم</w:t>
        </w:r>
        <w:r w:rsidR="00EA240A" w:rsidRPr="00BA1418">
          <w:rPr>
            <w:rStyle w:val="Hyperlink"/>
            <w:noProof/>
            <w:rtl/>
            <w:lang w:bidi="ar-LB"/>
          </w:rPr>
          <w:t xml:space="preserve"> </w:t>
        </w:r>
        <w:r w:rsidR="00EA240A" w:rsidRPr="00BA1418">
          <w:rPr>
            <w:rStyle w:val="Hyperlink"/>
            <w:rFonts w:hint="eastAsia"/>
            <w:noProof/>
            <w:rtl/>
            <w:lang w:bidi="ar-LB"/>
          </w:rPr>
          <w:t>الخدمة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Toc346036028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26</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29" w:history="1">
        <w:r w:rsidR="00EA240A" w:rsidRPr="00BA1418">
          <w:rPr>
            <w:rStyle w:val="Hyperlink"/>
            <w:noProof/>
            <w:rtl/>
            <w:lang w:bidi="ar-LB"/>
          </w:rPr>
          <w:t xml:space="preserve">(7-5-3) </w:t>
        </w:r>
        <w:r w:rsidR="00EA240A" w:rsidRPr="00BA1418">
          <w:rPr>
            <w:rStyle w:val="Hyperlink"/>
            <w:rFonts w:hint="eastAsia"/>
            <w:noProof/>
            <w:rtl/>
            <w:lang w:bidi="ar-LB"/>
          </w:rPr>
          <w:t>التمييز</w:t>
        </w:r>
        <w:r w:rsidR="00EA240A" w:rsidRPr="00BA1418">
          <w:rPr>
            <w:rStyle w:val="Hyperlink"/>
            <w:noProof/>
            <w:rtl/>
            <w:lang w:bidi="ar-LB"/>
          </w:rPr>
          <w:t xml:space="preserve"> </w:t>
        </w:r>
        <w:r w:rsidR="00EA240A" w:rsidRPr="00BA1418">
          <w:rPr>
            <w:rStyle w:val="Hyperlink"/>
            <w:rFonts w:hint="eastAsia"/>
            <w:noProof/>
            <w:rtl/>
            <w:lang w:bidi="ar-LB"/>
          </w:rPr>
          <w:t>والتتبعية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Toc346036029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26</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30" w:history="1">
        <w:r w:rsidR="00EA240A" w:rsidRPr="00BA1418">
          <w:rPr>
            <w:rStyle w:val="Hyperlink"/>
            <w:noProof/>
            <w:rtl/>
            <w:lang w:bidi="ar-LB"/>
          </w:rPr>
          <w:t xml:space="preserve">(7-5-4) </w:t>
        </w:r>
        <w:r w:rsidR="00EA240A" w:rsidRPr="00BA1418">
          <w:rPr>
            <w:rStyle w:val="Hyperlink"/>
            <w:rFonts w:hint="eastAsia"/>
            <w:noProof/>
            <w:rtl/>
            <w:lang w:bidi="ar-LB"/>
          </w:rPr>
          <w:t>ملكية</w:t>
        </w:r>
        <w:r w:rsidR="00EA240A" w:rsidRPr="00BA1418">
          <w:rPr>
            <w:rStyle w:val="Hyperlink"/>
            <w:noProof/>
            <w:rtl/>
            <w:lang w:bidi="ar-LB"/>
          </w:rPr>
          <w:t xml:space="preserve"> </w:t>
        </w:r>
        <w:r w:rsidR="00EA240A" w:rsidRPr="00BA1418">
          <w:rPr>
            <w:rStyle w:val="Hyperlink"/>
            <w:rFonts w:hint="eastAsia"/>
            <w:noProof/>
            <w:rtl/>
            <w:lang w:bidi="ar-LB"/>
          </w:rPr>
          <w:t>المستفيد</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Toc346036030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27</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31" w:history="1">
        <w:r w:rsidR="00EA240A" w:rsidRPr="00BA1418">
          <w:rPr>
            <w:rStyle w:val="Hyperlink"/>
            <w:noProof/>
            <w:rtl/>
            <w:lang w:bidi="ar-LB"/>
          </w:rPr>
          <w:t xml:space="preserve">(7-5-5) </w:t>
        </w:r>
        <w:r w:rsidR="00EA240A" w:rsidRPr="00BA1418">
          <w:rPr>
            <w:rStyle w:val="Hyperlink"/>
            <w:rFonts w:hint="eastAsia"/>
            <w:noProof/>
            <w:rtl/>
            <w:lang w:bidi="ar-LB"/>
          </w:rPr>
          <w:t>المحافظة</w:t>
        </w:r>
        <w:r w:rsidR="00EA240A" w:rsidRPr="00BA1418">
          <w:rPr>
            <w:rStyle w:val="Hyperlink"/>
            <w:noProof/>
            <w:rtl/>
            <w:lang w:bidi="ar-LB"/>
          </w:rPr>
          <w:t xml:space="preserve"> </w:t>
        </w:r>
        <w:r w:rsidR="00EA240A" w:rsidRPr="00BA1418">
          <w:rPr>
            <w:rStyle w:val="Hyperlink"/>
            <w:rFonts w:hint="eastAsia"/>
            <w:noProof/>
            <w:rtl/>
            <w:lang w:bidi="ar-LB"/>
          </w:rPr>
          <w:t>على</w:t>
        </w:r>
        <w:r w:rsidR="00EA240A" w:rsidRPr="00BA1418">
          <w:rPr>
            <w:rStyle w:val="Hyperlink"/>
            <w:noProof/>
            <w:rtl/>
            <w:lang w:bidi="ar-LB"/>
          </w:rPr>
          <w:t xml:space="preserve"> </w:t>
        </w:r>
        <w:r w:rsidR="00EA240A" w:rsidRPr="00BA1418">
          <w:rPr>
            <w:rStyle w:val="Hyperlink"/>
            <w:rFonts w:hint="eastAsia"/>
            <w:noProof/>
            <w:rtl/>
            <w:lang w:bidi="ar-LB"/>
          </w:rPr>
          <w:t>المنتج</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Toc346036031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27</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32" w:history="1">
        <w:r w:rsidR="00EA240A" w:rsidRPr="00BA1418">
          <w:rPr>
            <w:rStyle w:val="Hyperlink"/>
            <w:noProof/>
            <w:rtl/>
            <w:lang w:bidi="ar-LB"/>
          </w:rPr>
          <w:t xml:space="preserve">(7-6) </w:t>
        </w:r>
        <w:r w:rsidR="00EA240A" w:rsidRPr="00BA1418">
          <w:rPr>
            <w:rStyle w:val="Hyperlink"/>
            <w:rFonts w:hint="eastAsia"/>
            <w:noProof/>
            <w:rtl/>
            <w:lang w:bidi="ar-LB"/>
          </w:rPr>
          <w:t>ضبط</w:t>
        </w:r>
        <w:r w:rsidR="00EA240A" w:rsidRPr="00BA1418">
          <w:rPr>
            <w:rStyle w:val="Hyperlink"/>
            <w:noProof/>
            <w:rtl/>
            <w:lang w:bidi="ar-LB"/>
          </w:rPr>
          <w:t xml:space="preserve"> </w:t>
        </w:r>
        <w:r w:rsidR="00EA240A" w:rsidRPr="00BA1418">
          <w:rPr>
            <w:rStyle w:val="Hyperlink"/>
            <w:rFonts w:hint="eastAsia"/>
            <w:noProof/>
            <w:rtl/>
            <w:lang w:bidi="ar-LB"/>
          </w:rPr>
          <w:t>أجهزة</w:t>
        </w:r>
        <w:r w:rsidR="00EA240A" w:rsidRPr="00BA1418">
          <w:rPr>
            <w:rStyle w:val="Hyperlink"/>
            <w:noProof/>
            <w:rtl/>
            <w:lang w:bidi="ar-LB"/>
          </w:rPr>
          <w:t xml:space="preserve"> </w:t>
        </w:r>
        <w:r w:rsidR="00EA240A" w:rsidRPr="00BA1418">
          <w:rPr>
            <w:rStyle w:val="Hyperlink"/>
            <w:rFonts w:hint="eastAsia"/>
            <w:noProof/>
            <w:rtl/>
            <w:lang w:bidi="ar-LB"/>
          </w:rPr>
          <w:t>المراقبة</w:t>
        </w:r>
        <w:r w:rsidR="00EA240A" w:rsidRPr="00BA1418">
          <w:rPr>
            <w:rStyle w:val="Hyperlink"/>
            <w:noProof/>
            <w:rtl/>
            <w:lang w:bidi="ar-LB"/>
          </w:rPr>
          <w:t xml:space="preserve"> </w:t>
        </w:r>
        <w:r w:rsidR="00EA240A" w:rsidRPr="00BA1418">
          <w:rPr>
            <w:rStyle w:val="Hyperlink"/>
            <w:rFonts w:hint="eastAsia"/>
            <w:noProof/>
            <w:rtl/>
            <w:lang w:bidi="ar-LB"/>
          </w:rPr>
          <w:t>والقياس</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Toc346036032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27</w:t>
        </w:r>
        <w:r w:rsidR="00EA240A">
          <w:rPr>
            <w:rStyle w:val="Hyperlink"/>
            <w:noProof/>
            <w:rtl/>
          </w:rPr>
          <w:fldChar w:fldCharType="end"/>
        </w:r>
      </w:hyperlink>
    </w:p>
    <w:p w:rsidR="00EA240A" w:rsidRDefault="0083074C">
      <w:pPr>
        <w:pStyle w:val="10"/>
        <w:rPr>
          <w:rFonts w:asciiTheme="minorHAnsi" w:eastAsiaTheme="minorEastAsia" w:hAnsiTheme="minorHAnsi" w:cstheme="minorBidi"/>
          <w:b w:val="0"/>
          <w:bCs w:val="0"/>
          <w:sz w:val="22"/>
          <w:szCs w:val="22"/>
          <w:rtl/>
          <w:lang w:eastAsia="en-US" w:bidi="ar-SA"/>
        </w:rPr>
      </w:pPr>
      <w:hyperlink w:anchor="_Toc346036033" w:history="1">
        <w:r w:rsidR="00EA240A" w:rsidRPr="00BA1418">
          <w:rPr>
            <w:rStyle w:val="Hyperlink"/>
            <w:rtl/>
          </w:rPr>
          <w:t xml:space="preserve">8- </w:t>
        </w:r>
        <w:r w:rsidR="00EA240A" w:rsidRPr="00BA1418">
          <w:rPr>
            <w:rStyle w:val="Hyperlink"/>
            <w:rFonts w:hint="eastAsia"/>
            <w:rtl/>
          </w:rPr>
          <w:t>القياس</w:t>
        </w:r>
        <w:r w:rsidR="00EA240A" w:rsidRPr="00BA1418">
          <w:rPr>
            <w:rStyle w:val="Hyperlink"/>
            <w:rtl/>
          </w:rPr>
          <w:t xml:space="preserve"> </w:t>
        </w:r>
        <w:r w:rsidR="00EA240A" w:rsidRPr="00BA1418">
          <w:rPr>
            <w:rStyle w:val="Hyperlink"/>
            <w:rFonts w:hint="eastAsia"/>
            <w:rtl/>
          </w:rPr>
          <w:t>والتحليل</w:t>
        </w:r>
        <w:r w:rsidR="00EA240A" w:rsidRPr="00BA1418">
          <w:rPr>
            <w:rStyle w:val="Hyperlink"/>
            <w:rtl/>
          </w:rPr>
          <w:t xml:space="preserve"> </w:t>
        </w:r>
        <w:r w:rsidR="00EA240A" w:rsidRPr="00BA1418">
          <w:rPr>
            <w:rStyle w:val="Hyperlink"/>
            <w:rFonts w:hint="eastAsia"/>
            <w:rtl/>
          </w:rPr>
          <w:t>والتحسين</w:t>
        </w:r>
        <w:r w:rsidR="00EA240A">
          <w:rPr>
            <w:webHidden/>
            <w:rtl/>
          </w:rPr>
          <w:tab/>
        </w:r>
        <w:r w:rsidR="00EA240A">
          <w:rPr>
            <w:rStyle w:val="Hyperlink"/>
            <w:rtl/>
          </w:rPr>
          <w:fldChar w:fldCharType="begin"/>
        </w:r>
        <w:r w:rsidR="00EA240A">
          <w:rPr>
            <w:webHidden/>
            <w:rtl/>
          </w:rPr>
          <w:instrText xml:space="preserve"> </w:instrText>
        </w:r>
        <w:r w:rsidR="00EA240A">
          <w:rPr>
            <w:webHidden/>
          </w:rPr>
          <w:instrText>PAGEREF</w:instrText>
        </w:r>
        <w:r w:rsidR="00EA240A">
          <w:rPr>
            <w:webHidden/>
            <w:rtl/>
          </w:rPr>
          <w:instrText xml:space="preserve"> _</w:instrText>
        </w:r>
        <w:r w:rsidR="00EA240A">
          <w:rPr>
            <w:webHidden/>
          </w:rPr>
          <w:instrText>Toc346036033 \h</w:instrText>
        </w:r>
        <w:r w:rsidR="00EA240A">
          <w:rPr>
            <w:webHidden/>
            <w:rtl/>
          </w:rPr>
          <w:instrText xml:space="preserve"> </w:instrText>
        </w:r>
        <w:r w:rsidR="00EA240A">
          <w:rPr>
            <w:rStyle w:val="Hyperlink"/>
            <w:rtl/>
          </w:rPr>
        </w:r>
        <w:r w:rsidR="00EA240A">
          <w:rPr>
            <w:rStyle w:val="Hyperlink"/>
            <w:rtl/>
          </w:rPr>
          <w:fldChar w:fldCharType="separate"/>
        </w:r>
        <w:r w:rsidR="009D57D8">
          <w:rPr>
            <w:webHidden/>
            <w:rtl/>
          </w:rPr>
          <w:t>28</w:t>
        </w:r>
        <w:r w:rsidR="00EA240A">
          <w:rPr>
            <w:rStyle w:val="Hyperlink"/>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34" w:history="1">
        <w:r w:rsidR="00EA240A" w:rsidRPr="00BA1418">
          <w:rPr>
            <w:rStyle w:val="Hyperlink"/>
            <w:noProof/>
            <w:rtl/>
            <w:lang w:bidi="ar-LB"/>
          </w:rPr>
          <w:t xml:space="preserve">(8-1) </w:t>
        </w:r>
        <w:r w:rsidR="00EA240A" w:rsidRPr="00BA1418">
          <w:rPr>
            <w:rStyle w:val="Hyperlink"/>
            <w:rFonts w:hint="eastAsia"/>
            <w:noProof/>
            <w:rtl/>
            <w:lang w:bidi="ar-LB"/>
          </w:rPr>
          <w:t>عام</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Toc346036034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28</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35" w:history="1">
        <w:r w:rsidR="00EA240A" w:rsidRPr="00BA1418">
          <w:rPr>
            <w:rStyle w:val="Hyperlink"/>
            <w:noProof/>
            <w:rtl/>
            <w:lang w:bidi="ar-LB"/>
          </w:rPr>
          <w:t xml:space="preserve">(8-2) </w:t>
        </w:r>
        <w:r w:rsidR="00EA240A" w:rsidRPr="00BA1418">
          <w:rPr>
            <w:rStyle w:val="Hyperlink"/>
            <w:rFonts w:hint="eastAsia"/>
            <w:noProof/>
            <w:rtl/>
            <w:lang w:bidi="ar-LB"/>
          </w:rPr>
          <w:t>المراقبة</w:t>
        </w:r>
        <w:r w:rsidR="00EA240A" w:rsidRPr="00BA1418">
          <w:rPr>
            <w:rStyle w:val="Hyperlink"/>
            <w:noProof/>
            <w:rtl/>
            <w:lang w:bidi="ar-LB"/>
          </w:rPr>
          <w:t xml:space="preserve"> </w:t>
        </w:r>
        <w:r w:rsidR="00EA240A" w:rsidRPr="00BA1418">
          <w:rPr>
            <w:rStyle w:val="Hyperlink"/>
            <w:rFonts w:hint="eastAsia"/>
            <w:noProof/>
            <w:rtl/>
            <w:lang w:bidi="ar-LB"/>
          </w:rPr>
          <w:t>والقياس</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Toc346036035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28</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36" w:history="1">
        <w:r w:rsidR="00EA240A" w:rsidRPr="00BA1418">
          <w:rPr>
            <w:rStyle w:val="Hyperlink"/>
            <w:noProof/>
            <w:rtl/>
            <w:lang w:bidi="ar-LB"/>
          </w:rPr>
          <w:t xml:space="preserve">(8-2-1) </w:t>
        </w:r>
        <w:r w:rsidR="00EA240A" w:rsidRPr="00BA1418">
          <w:rPr>
            <w:rStyle w:val="Hyperlink"/>
            <w:rFonts w:hint="eastAsia"/>
            <w:noProof/>
            <w:rtl/>
            <w:lang w:bidi="ar-LB"/>
          </w:rPr>
          <w:t>رضاء</w:t>
        </w:r>
        <w:r w:rsidR="00EA240A" w:rsidRPr="00BA1418">
          <w:rPr>
            <w:rStyle w:val="Hyperlink"/>
            <w:noProof/>
            <w:rtl/>
            <w:lang w:bidi="ar-LB"/>
          </w:rPr>
          <w:t xml:space="preserve"> </w:t>
        </w:r>
        <w:r w:rsidR="00EA240A" w:rsidRPr="00BA1418">
          <w:rPr>
            <w:rStyle w:val="Hyperlink"/>
            <w:rFonts w:hint="eastAsia"/>
            <w:noProof/>
            <w:rtl/>
            <w:lang w:bidi="ar-LB"/>
          </w:rPr>
          <w:t>المستفيد</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Toc346036036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28</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37" w:history="1">
        <w:r w:rsidR="00EA240A" w:rsidRPr="00BA1418">
          <w:rPr>
            <w:rStyle w:val="Hyperlink"/>
            <w:noProof/>
            <w:rtl/>
            <w:lang w:bidi="ar-LB"/>
          </w:rPr>
          <w:t xml:space="preserve">(8-2-2) </w:t>
        </w:r>
        <w:r w:rsidR="00EA240A" w:rsidRPr="00BA1418">
          <w:rPr>
            <w:rStyle w:val="Hyperlink"/>
            <w:rFonts w:hint="eastAsia"/>
            <w:noProof/>
            <w:rtl/>
            <w:lang w:bidi="ar-LB"/>
          </w:rPr>
          <w:t>التدقيق</w:t>
        </w:r>
        <w:r w:rsidR="00EA240A" w:rsidRPr="00BA1418">
          <w:rPr>
            <w:rStyle w:val="Hyperlink"/>
            <w:noProof/>
            <w:rtl/>
            <w:lang w:bidi="ar-LB"/>
          </w:rPr>
          <w:t xml:space="preserve"> </w:t>
        </w:r>
        <w:r w:rsidR="00EA240A" w:rsidRPr="00BA1418">
          <w:rPr>
            <w:rStyle w:val="Hyperlink"/>
            <w:rFonts w:hint="eastAsia"/>
            <w:noProof/>
            <w:rtl/>
            <w:lang w:bidi="ar-LB"/>
          </w:rPr>
          <w:t>الداخلي</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Toc346036037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28</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38" w:history="1">
        <w:r w:rsidR="00EA240A" w:rsidRPr="00BA1418">
          <w:rPr>
            <w:rStyle w:val="Hyperlink"/>
            <w:noProof/>
            <w:rtl/>
            <w:lang w:bidi="ar-LB"/>
          </w:rPr>
          <w:t xml:space="preserve">(8-2-3) </w:t>
        </w:r>
        <w:r w:rsidR="00EA240A" w:rsidRPr="00BA1418">
          <w:rPr>
            <w:rStyle w:val="Hyperlink"/>
            <w:rFonts w:hint="eastAsia"/>
            <w:noProof/>
            <w:rtl/>
            <w:lang w:bidi="ar-LB"/>
          </w:rPr>
          <w:t>مراقبة</w:t>
        </w:r>
        <w:r w:rsidR="00EA240A" w:rsidRPr="00BA1418">
          <w:rPr>
            <w:rStyle w:val="Hyperlink"/>
            <w:noProof/>
            <w:rtl/>
            <w:lang w:bidi="ar-LB"/>
          </w:rPr>
          <w:t xml:space="preserve"> </w:t>
        </w:r>
        <w:r w:rsidR="00EA240A" w:rsidRPr="00BA1418">
          <w:rPr>
            <w:rStyle w:val="Hyperlink"/>
            <w:rFonts w:hint="eastAsia"/>
            <w:noProof/>
            <w:rtl/>
            <w:lang w:bidi="ar-LB"/>
          </w:rPr>
          <w:t>وقياس</w:t>
        </w:r>
        <w:r w:rsidR="00EA240A" w:rsidRPr="00BA1418">
          <w:rPr>
            <w:rStyle w:val="Hyperlink"/>
            <w:noProof/>
            <w:rtl/>
            <w:lang w:bidi="ar-LB"/>
          </w:rPr>
          <w:t xml:space="preserve"> </w:t>
        </w:r>
        <w:r w:rsidR="00EA240A" w:rsidRPr="00BA1418">
          <w:rPr>
            <w:rStyle w:val="Hyperlink"/>
            <w:rFonts w:hint="eastAsia"/>
            <w:noProof/>
            <w:rtl/>
            <w:lang w:bidi="ar-LB"/>
          </w:rPr>
          <w:t>العمليات</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Toc346036038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29</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39" w:history="1">
        <w:r w:rsidR="00EA240A" w:rsidRPr="00BA1418">
          <w:rPr>
            <w:rStyle w:val="Hyperlink"/>
            <w:noProof/>
            <w:rtl/>
            <w:lang w:bidi="ar-LB"/>
          </w:rPr>
          <w:t xml:space="preserve">(8-2-4) </w:t>
        </w:r>
        <w:r w:rsidR="00EA240A" w:rsidRPr="00BA1418">
          <w:rPr>
            <w:rStyle w:val="Hyperlink"/>
            <w:rFonts w:hint="eastAsia"/>
            <w:noProof/>
            <w:rtl/>
            <w:lang w:bidi="ar-LB"/>
          </w:rPr>
          <w:t>مراقبة</w:t>
        </w:r>
        <w:r w:rsidR="00EA240A" w:rsidRPr="00BA1418">
          <w:rPr>
            <w:rStyle w:val="Hyperlink"/>
            <w:noProof/>
            <w:rtl/>
            <w:lang w:bidi="ar-LB"/>
          </w:rPr>
          <w:t xml:space="preserve"> </w:t>
        </w:r>
        <w:r w:rsidR="00EA240A" w:rsidRPr="00BA1418">
          <w:rPr>
            <w:rStyle w:val="Hyperlink"/>
            <w:rFonts w:hint="eastAsia"/>
            <w:noProof/>
            <w:rtl/>
            <w:lang w:bidi="ar-LB"/>
          </w:rPr>
          <w:t>وقياس</w:t>
        </w:r>
        <w:r w:rsidR="00EA240A" w:rsidRPr="00BA1418">
          <w:rPr>
            <w:rStyle w:val="Hyperlink"/>
            <w:noProof/>
            <w:rtl/>
            <w:lang w:bidi="ar-LB"/>
          </w:rPr>
          <w:t xml:space="preserve"> </w:t>
        </w:r>
        <w:r w:rsidR="00EA240A" w:rsidRPr="00BA1418">
          <w:rPr>
            <w:rStyle w:val="Hyperlink"/>
            <w:rFonts w:hint="eastAsia"/>
            <w:noProof/>
            <w:rtl/>
            <w:lang w:bidi="ar-LB"/>
          </w:rPr>
          <w:t>الخدمة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Toc346036039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29</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40" w:history="1">
        <w:r w:rsidR="00EA240A" w:rsidRPr="00BA1418">
          <w:rPr>
            <w:rStyle w:val="Hyperlink"/>
            <w:noProof/>
            <w:rtl/>
            <w:lang w:bidi="ar-LB"/>
          </w:rPr>
          <w:t xml:space="preserve">(8-3) </w:t>
        </w:r>
        <w:r w:rsidR="00EA240A" w:rsidRPr="00BA1418">
          <w:rPr>
            <w:rStyle w:val="Hyperlink"/>
            <w:rFonts w:hint="eastAsia"/>
            <w:noProof/>
            <w:rtl/>
            <w:lang w:bidi="ar-LB"/>
          </w:rPr>
          <w:t>التحكم</w:t>
        </w:r>
        <w:r w:rsidR="00EA240A" w:rsidRPr="00BA1418">
          <w:rPr>
            <w:rStyle w:val="Hyperlink"/>
            <w:noProof/>
            <w:rtl/>
            <w:lang w:bidi="ar-LB"/>
          </w:rPr>
          <w:t xml:space="preserve"> </w:t>
        </w:r>
        <w:r w:rsidR="00EA240A" w:rsidRPr="00BA1418">
          <w:rPr>
            <w:rStyle w:val="Hyperlink"/>
            <w:rFonts w:hint="eastAsia"/>
            <w:noProof/>
            <w:rtl/>
            <w:lang w:bidi="ar-LB"/>
          </w:rPr>
          <w:t>في</w:t>
        </w:r>
        <w:r w:rsidR="00EA240A" w:rsidRPr="00BA1418">
          <w:rPr>
            <w:rStyle w:val="Hyperlink"/>
            <w:noProof/>
            <w:rtl/>
            <w:lang w:bidi="ar-LB"/>
          </w:rPr>
          <w:t xml:space="preserve"> </w:t>
        </w:r>
        <w:r w:rsidR="00EA240A" w:rsidRPr="00BA1418">
          <w:rPr>
            <w:rStyle w:val="Hyperlink"/>
            <w:rFonts w:hint="eastAsia"/>
            <w:noProof/>
            <w:rtl/>
            <w:lang w:bidi="ar-LB"/>
          </w:rPr>
          <w:t>الخدمة</w:t>
        </w:r>
        <w:r w:rsidR="00EA240A" w:rsidRPr="00BA1418">
          <w:rPr>
            <w:rStyle w:val="Hyperlink"/>
            <w:noProof/>
            <w:rtl/>
            <w:lang w:bidi="ar-LB"/>
          </w:rPr>
          <w:t xml:space="preserve"> </w:t>
        </w:r>
        <w:r w:rsidR="00EA240A" w:rsidRPr="00BA1418">
          <w:rPr>
            <w:rStyle w:val="Hyperlink"/>
            <w:rFonts w:hint="eastAsia"/>
            <w:noProof/>
            <w:rtl/>
            <w:lang w:bidi="ar-LB"/>
          </w:rPr>
          <w:t>غير</w:t>
        </w:r>
        <w:r w:rsidR="00EA240A" w:rsidRPr="00BA1418">
          <w:rPr>
            <w:rStyle w:val="Hyperlink"/>
            <w:noProof/>
            <w:rtl/>
            <w:lang w:bidi="ar-LB"/>
          </w:rPr>
          <w:t xml:space="preserve"> </w:t>
        </w:r>
        <w:r w:rsidR="00EA240A" w:rsidRPr="00BA1418">
          <w:rPr>
            <w:rStyle w:val="Hyperlink"/>
            <w:rFonts w:hint="eastAsia"/>
            <w:noProof/>
            <w:rtl/>
            <w:lang w:bidi="ar-LB"/>
          </w:rPr>
          <w:t>المطابقة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Toc346036040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30</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41" w:history="1">
        <w:r w:rsidR="00EA240A" w:rsidRPr="00BA1418">
          <w:rPr>
            <w:rStyle w:val="Hyperlink"/>
            <w:noProof/>
            <w:rtl/>
            <w:lang w:bidi="ar-LB"/>
          </w:rPr>
          <w:t xml:space="preserve">(8-4) </w:t>
        </w:r>
        <w:r w:rsidR="00EA240A" w:rsidRPr="00BA1418">
          <w:rPr>
            <w:rStyle w:val="Hyperlink"/>
            <w:rFonts w:hint="eastAsia"/>
            <w:noProof/>
            <w:rtl/>
            <w:lang w:bidi="ar-LB"/>
          </w:rPr>
          <w:t>تحليل</w:t>
        </w:r>
        <w:r w:rsidR="00EA240A" w:rsidRPr="00BA1418">
          <w:rPr>
            <w:rStyle w:val="Hyperlink"/>
            <w:noProof/>
            <w:rtl/>
            <w:lang w:bidi="ar-LB"/>
          </w:rPr>
          <w:t xml:space="preserve"> </w:t>
        </w:r>
        <w:r w:rsidR="00EA240A" w:rsidRPr="00BA1418">
          <w:rPr>
            <w:rStyle w:val="Hyperlink"/>
            <w:rFonts w:hint="eastAsia"/>
            <w:noProof/>
            <w:rtl/>
            <w:lang w:bidi="ar-LB"/>
          </w:rPr>
          <w:t>البيانات</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Toc346036041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30</w:t>
        </w:r>
        <w:r w:rsidR="00EA240A">
          <w:rPr>
            <w:rStyle w:val="Hyperlink"/>
            <w:noProof/>
            <w:rtl/>
          </w:rPr>
          <w:fldChar w:fldCharType="end"/>
        </w:r>
      </w:hyperlink>
    </w:p>
    <w:p w:rsidR="00EA240A" w:rsidRDefault="0083074C">
      <w:pPr>
        <w:pStyle w:val="22"/>
        <w:tabs>
          <w:tab w:val="right" w:leader="dot" w:pos="10175"/>
        </w:tabs>
        <w:rPr>
          <w:rFonts w:asciiTheme="minorHAnsi" w:eastAsiaTheme="minorEastAsia" w:hAnsiTheme="minorHAnsi" w:cstheme="minorBidi"/>
          <w:noProof/>
          <w:sz w:val="22"/>
          <w:szCs w:val="22"/>
          <w:rtl/>
          <w:lang w:eastAsia="en-US"/>
        </w:rPr>
      </w:pPr>
      <w:hyperlink w:anchor="_Toc346036042" w:history="1">
        <w:r w:rsidR="00EA240A" w:rsidRPr="00BA1418">
          <w:rPr>
            <w:rStyle w:val="Hyperlink"/>
            <w:noProof/>
            <w:rtl/>
            <w:lang w:bidi="ar-LB"/>
          </w:rPr>
          <w:t xml:space="preserve">(8-5) </w:t>
        </w:r>
        <w:r w:rsidR="00EA240A" w:rsidRPr="00BA1418">
          <w:rPr>
            <w:rStyle w:val="Hyperlink"/>
            <w:rFonts w:hint="eastAsia"/>
            <w:noProof/>
            <w:rtl/>
            <w:lang w:bidi="ar-LB"/>
          </w:rPr>
          <w:t>التحسين</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Toc346036042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30</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43" w:history="1">
        <w:r w:rsidR="00EA240A" w:rsidRPr="00BA1418">
          <w:rPr>
            <w:rStyle w:val="Hyperlink"/>
            <w:noProof/>
            <w:rtl/>
            <w:lang w:bidi="ar-LB"/>
          </w:rPr>
          <w:t xml:space="preserve">(8-5-1) </w:t>
        </w:r>
        <w:r w:rsidR="00EA240A" w:rsidRPr="00BA1418">
          <w:rPr>
            <w:rStyle w:val="Hyperlink"/>
            <w:rFonts w:hint="eastAsia"/>
            <w:noProof/>
            <w:rtl/>
            <w:lang w:bidi="ar-LB"/>
          </w:rPr>
          <w:t>التحسين</w:t>
        </w:r>
        <w:r w:rsidR="00EA240A" w:rsidRPr="00BA1418">
          <w:rPr>
            <w:rStyle w:val="Hyperlink"/>
            <w:noProof/>
            <w:rtl/>
            <w:lang w:bidi="ar-LB"/>
          </w:rPr>
          <w:t xml:space="preserve"> </w:t>
        </w:r>
        <w:r w:rsidR="00EA240A" w:rsidRPr="00BA1418">
          <w:rPr>
            <w:rStyle w:val="Hyperlink"/>
            <w:rFonts w:hint="eastAsia"/>
            <w:noProof/>
            <w:rtl/>
            <w:lang w:bidi="ar-LB"/>
          </w:rPr>
          <w:t>المستمر</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Toc346036043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30</w:t>
        </w:r>
        <w:r w:rsidR="00EA240A">
          <w:rPr>
            <w:rStyle w:val="Hyperlink"/>
            <w:noProof/>
            <w:rtl/>
          </w:rPr>
          <w:fldChar w:fldCharType="end"/>
        </w:r>
      </w:hyperlink>
    </w:p>
    <w:p w:rsidR="00EA240A" w:rsidRDefault="0083074C">
      <w:pPr>
        <w:pStyle w:val="32"/>
        <w:tabs>
          <w:tab w:val="right" w:leader="dot" w:pos="10175"/>
        </w:tabs>
        <w:rPr>
          <w:rFonts w:asciiTheme="minorHAnsi" w:eastAsiaTheme="minorEastAsia" w:hAnsiTheme="minorHAnsi" w:cstheme="minorBidi"/>
          <w:noProof/>
          <w:sz w:val="22"/>
          <w:szCs w:val="22"/>
          <w:rtl/>
          <w:lang w:eastAsia="en-US"/>
        </w:rPr>
      </w:pPr>
      <w:hyperlink w:anchor="_Toc346036044" w:history="1">
        <w:r w:rsidR="00EA240A" w:rsidRPr="00BA1418">
          <w:rPr>
            <w:rStyle w:val="Hyperlink"/>
            <w:noProof/>
            <w:rtl/>
            <w:lang w:bidi="ar-LB"/>
          </w:rPr>
          <w:t xml:space="preserve">(8-5-2) </w:t>
        </w:r>
        <w:r w:rsidR="00EA240A" w:rsidRPr="00BA1418">
          <w:rPr>
            <w:rStyle w:val="Hyperlink"/>
            <w:rFonts w:hint="eastAsia"/>
            <w:noProof/>
            <w:rtl/>
            <w:lang w:bidi="ar-LB"/>
          </w:rPr>
          <w:t>و</w:t>
        </w:r>
        <w:r w:rsidR="00EA240A" w:rsidRPr="00BA1418">
          <w:rPr>
            <w:rStyle w:val="Hyperlink"/>
            <w:noProof/>
            <w:rtl/>
            <w:lang w:bidi="ar-LB"/>
          </w:rPr>
          <w:t xml:space="preserve"> (8-5-3) </w:t>
        </w:r>
        <w:r w:rsidR="00EA240A" w:rsidRPr="00BA1418">
          <w:rPr>
            <w:rStyle w:val="Hyperlink"/>
            <w:rFonts w:hint="eastAsia"/>
            <w:noProof/>
            <w:rtl/>
            <w:lang w:bidi="ar-LB"/>
          </w:rPr>
          <w:t>الأفعال</w:t>
        </w:r>
        <w:r w:rsidR="00EA240A" w:rsidRPr="00BA1418">
          <w:rPr>
            <w:rStyle w:val="Hyperlink"/>
            <w:noProof/>
            <w:rtl/>
            <w:lang w:bidi="ar-LB"/>
          </w:rPr>
          <w:t xml:space="preserve"> </w:t>
        </w:r>
        <w:r w:rsidR="00EA240A" w:rsidRPr="00BA1418">
          <w:rPr>
            <w:rStyle w:val="Hyperlink"/>
            <w:rFonts w:hint="eastAsia"/>
            <w:noProof/>
            <w:rtl/>
            <w:lang w:bidi="ar-LB"/>
          </w:rPr>
          <w:t>التصحيحية</w:t>
        </w:r>
        <w:r w:rsidR="00EA240A" w:rsidRPr="00BA1418">
          <w:rPr>
            <w:rStyle w:val="Hyperlink"/>
            <w:noProof/>
            <w:rtl/>
            <w:lang w:bidi="ar-LB"/>
          </w:rPr>
          <w:t xml:space="preserve"> </w:t>
        </w:r>
        <w:r w:rsidR="00EA240A" w:rsidRPr="00BA1418">
          <w:rPr>
            <w:rStyle w:val="Hyperlink"/>
            <w:rFonts w:hint="eastAsia"/>
            <w:noProof/>
            <w:rtl/>
            <w:lang w:bidi="ar-LB"/>
          </w:rPr>
          <w:t>والوقائية</w:t>
        </w:r>
        <w:r w:rsidR="00EA240A">
          <w:rPr>
            <w:noProof/>
            <w:webHidden/>
            <w:rtl/>
          </w:rPr>
          <w:tab/>
        </w:r>
        <w:r w:rsidR="00EA240A">
          <w:rPr>
            <w:rStyle w:val="Hyperlink"/>
            <w:noProof/>
            <w:rtl/>
          </w:rPr>
          <w:fldChar w:fldCharType="begin"/>
        </w:r>
        <w:r w:rsidR="00EA240A">
          <w:rPr>
            <w:noProof/>
            <w:webHidden/>
            <w:rtl/>
          </w:rPr>
          <w:instrText xml:space="preserve"> </w:instrText>
        </w:r>
        <w:r w:rsidR="00EA240A">
          <w:rPr>
            <w:noProof/>
            <w:webHidden/>
          </w:rPr>
          <w:instrText>PAGEREF</w:instrText>
        </w:r>
        <w:r w:rsidR="00EA240A">
          <w:rPr>
            <w:noProof/>
            <w:webHidden/>
            <w:rtl/>
          </w:rPr>
          <w:instrText xml:space="preserve"> _</w:instrText>
        </w:r>
        <w:r w:rsidR="00EA240A">
          <w:rPr>
            <w:noProof/>
            <w:webHidden/>
          </w:rPr>
          <w:instrText>Toc346036044 \h</w:instrText>
        </w:r>
        <w:r w:rsidR="00EA240A">
          <w:rPr>
            <w:noProof/>
            <w:webHidden/>
            <w:rtl/>
          </w:rPr>
          <w:instrText xml:space="preserve"> </w:instrText>
        </w:r>
        <w:r w:rsidR="00EA240A">
          <w:rPr>
            <w:rStyle w:val="Hyperlink"/>
            <w:noProof/>
            <w:rtl/>
          </w:rPr>
        </w:r>
        <w:r w:rsidR="00EA240A">
          <w:rPr>
            <w:rStyle w:val="Hyperlink"/>
            <w:noProof/>
            <w:rtl/>
          </w:rPr>
          <w:fldChar w:fldCharType="separate"/>
        </w:r>
        <w:r w:rsidR="009D57D8">
          <w:rPr>
            <w:noProof/>
            <w:webHidden/>
            <w:rtl/>
          </w:rPr>
          <w:t>31</w:t>
        </w:r>
        <w:r w:rsidR="00EA240A">
          <w:rPr>
            <w:rStyle w:val="Hyperlink"/>
            <w:noProof/>
            <w:rtl/>
          </w:rPr>
          <w:fldChar w:fldCharType="end"/>
        </w:r>
      </w:hyperlink>
    </w:p>
    <w:p w:rsidR="00EA240A" w:rsidRDefault="0083074C">
      <w:pPr>
        <w:pStyle w:val="10"/>
        <w:rPr>
          <w:rFonts w:asciiTheme="minorHAnsi" w:eastAsiaTheme="minorEastAsia" w:hAnsiTheme="minorHAnsi" w:cstheme="minorBidi"/>
          <w:b w:val="0"/>
          <w:bCs w:val="0"/>
          <w:sz w:val="22"/>
          <w:szCs w:val="22"/>
          <w:rtl/>
          <w:lang w:eastAsia="en-US" w:bidi="ar-SA"/>
        </w:rPr>
      </w:pPr>
      <w:hyperlink w:anchor="_Toc346036045" w:history="1">
        <w:r w:rsidR="00EA240A" w:rsidRPr="00BA1418">
          <w:rPr>
            <w:rStyle w:val="Hyperlink"/>
            <w:rtl/>
          </w:rPr>
          <w:t xml:space="preserve">9- </w:t>
        </w:r>
        <w:r w:rsidR="00EA240A" w:rsidRPr="00BA1418">
          <w:rPr>
            <w:rStyle w:val="Hyperlink"/>
            <w:rFonts w:hint="eastAsia"/>
            <w:rtl/>
          </w:rPr>
          <w:t>الملاحق</w:t>
        </w:r>
        <w:r w:rsidR="00EA240A">
          <w:rPr>
            <w:webHidden/>
            <w:rtl/>
          </w:rPr>
          <w:tab/>
        </w:r>
        <w:r w:rsidR="00EA240A">
          <w:rPr>
            <w:rStyle w:val="Hyperlink"/>
            <w:rtl/>
          </w:rPr>
          <w:fldChar w:fldCharType="begin"/>
        </w:r>
        <w:r w:rsidR="00EA240A">
          <w:rPr>
            <w:webHidden/>
            <w:rtl/>
          </w:rPr>
          <w:instrText xml:space="preserve"> </w:instrText>
        </w:r>
        <w:r w:rsidR="00EA240A">
          <w:rPr>
            <w:webHidden/>
          </w:rPr>
          <w:instrText>PAGEREF</w:instrText>
        </w:r>
        <w:r w:rsidR="00EA240A">
          <w:rPr>
            <w:webHidden/>
            <w:rtl/>
          </w:rPr>
          <w:instrText xml:space="preserve"> _</w:instrText>
        </w:r>
        <w:r w:rsidR="00EA240A">
          <w:rPr>
            <w:webHidden/>
          </w:rPr>
          <w:instrText>Toc346036045 \h</w:instrText>
        </w:r>
        <w:r w:rsidR="00EA240A">
          <w:rPr>
            <w:webHidden/>
            <w:rtl/>
          </w:rPr>
          <w:instrText xml:space="preserve"> </w:instrText>
        </w:r>
        <w:r w:rsidR="00EA240A">
          <w:rPr>
            <w:rStyle w:val="Hyperlink"/>
            <w:rtl/>
          </w:rPr>
        </w:r>
        <w:r w:rsidR="00EA240A">
          <w:rPr>
            <w:rStyle w:val="Hyperlink"/>
            <w:rtl/>
          </w:rPr>
          <w:fldChar w:fldCharType="separate"/>
        </w:r>
        <w:r w:rsidR="009D57D8">
          <w:rPr>
            <w:webHidden/>
            <w:rtl/>
          </w:rPr>
          <w:t>32</w:t>
        </w:r>
        <w:r w:rsidR="00EA240A">
          <w:rPr>
            <w:rStyle w:val="Hyperlink"/>
            <w:rtl/>
          </w:rPr>
          <w:fldChar w:fldCharType="end"/>
        </w:r>
      </w:hyperlink>
    </w:p>
    <w:p w:rsidR="00F302F2" w:rsidRDefault="00673220">
      <w:pPr>
        <w:rPr>
          <w:rFonts w:cs="Simplified Arabic"/>
          <w:b/>
          <w:bCs/>
          <w:sz w:val="28"/>
          <w:szCs w:val="28"/>
          <w:rtl/>
        </w:rPr>
      </w:pPr>
      <w:r>
        <w:rPr>
          <w:rFonts w:cs="Simplified Arabic"/>
          <w:b/>
          <w:bCs/>
          <w:sz w:val="28"/>
          <w:szCs w:val="28"/>
          <w:rtl/>
        </w:rPr>
        <w:fldChar w:fldCharType="end"/>
      </w:r>
    </w:p>
    <w:p w:rsidR="00326045" w:rsidRDefault="00326045" w:rsidP="005D1C58">
      <w:pPr>
        <w:jc w:val="center"/>
        <w:rPr>
          <w:rFonts w:cs="Simplified Arabic"/>
          <w:b/>
          <w:bCs/>
          <w:sz w:val="36"/>
          <w:szCs w:val="36"/>
          <w:rtl/>
          <w:lang w:bidi="ar-LB"/>
        </w:rPr>
      </w:pPr>
    </w:p>
    <w:p w:rsidR="002F3670" w:rsidRDefault="002F3670" w:rsidP="005D1C58">
      <w:pPr>
        <w:jc w:val="center"/>
        <w:rPr>
          <w:rFonts w:cs="Simplified Arabic"/>
          <w:b/>
          <w:bCs/>
          <w:sz w:val="36"/>
          <w:szCs w:val="36"/>
          <w:rtl/>
          <w:lang w:bidi="ar-LB"/>
        </w:rPr>
      </w:pPr>
    </w:p>
    <w:p w:rsidR="002F3670" w:rsidRDefault="002F3670" w:rsidP="005D1C58">
      <w:pPr>
        <w:jc w:val="center"/>
        <w:rPr>
          <w:rFonts w:cs="Simplified Arabic"/>
          <w:b/>
          <w:bCs/>
          <w:sz w:val="36"/>
          <w:szCs w:val="36"/>
          <w:rtl/>
          <w:lang w:bidi="ar-LB"/>
        </w:rPr>
      </w:pPr>
    </w:p>
    <w:p w:rsidR="002F3670" w:rsidRDefault="002F3670" w:rsidP="005D1C58">
      <w:pPr>
        <w:jc w:val="center"/>
        <w:rPr>
          <w:rFonts w:cs="Simplified Arabic"/>
          <w:b/>
          <w:bCs/>
          <w:sz w:val="36"/>
          <w:szCs w:val="36"/>
          <w:rtl/>
          <w:lang w:bidi="ar-LB"/>
        </w:rPr>
      </w:pPr>
    </w:p>
    <w:p w:rsidR="002F3670" w:rsidRDefault="002F3670" w:rsidP="005D1C58">
      <w:pPr>
        <w:jc w:val="center"/>
        <w:rPr>
          <w:rFonts w:cs="Simplified Arabic"/>
          <w:b/>
          <w:bCs/>
          <w:sz w:val="36"/>
          <w:szCs w:val="36"/>
          <w:rtl/>
        </w:rPr>
      </w:pPr>
    </w:p>
    <w:p w:rsidR="001D3635" w:rsidRDefault="001D3635" w:rsidP="000D7E9A">
      <w:pPr>
        <w:pStyle w:val="1"/>
        <w:jc w:val="center"/>
        <w:rPr>
          <w:rtl/>
        </w:rPr>
      </w:pPr>
      <w:bookmarkStart w:id="0" w:name="_Toc346035973"/>
    </w:p>
    <w:p w:rsidR="001D3635" w:rsidRDefault="001D3635" w:rsidP="000D7E9A">
      <w:pPr>
        <w:pStyle w:val="1"/>
        <w:jc w:val="center"/>
        <w:rPr>
          <w:rtl/>
        </w:rPr>
      </w:pPr>
    </w:p>
    <w:p w:rsidR="001D3635" w:rsidRDefault="001D3635" w:rsidP="000D7E9A">
      <w:pPr>
        <w:pStyle w:val="1"/>
        <w:jc w:val="center"/>
        <w:rPr>
          <w:rtl/>
        </w:rPr>
      </w:pPr>
    </w:p>
    <w:p w:rsidR="001D3635" w:rsidRDefault="001D3635" w:rsidP="000D7E9A">
      <w:pPr>
        <w:pStyle w:val="1"/>
        <w:jc w:val="center"/>
        <w:rPr>
          <w:rtl/>
        </w:rPr>
      </w:pPr>
    </w:p>
    <w:p w:rsidR="001D3635" w:rsidRDefault="001D3635" w:rsidP="000D7E9A">
      <w:pPr>
        <w:pStyle w:val="1"/>
        <w:jc w:val="center"/>
        <w:rPr>
          <w:rtl/>
        </w:rPr>
      </w:pPr>
    </w:p>
    <w:p w:rsidR="001D3635" w:rsidRDefault="001D3635" w:rsidP="001D3635">
      <w:pPr>
        <w:rPr>
          <w:rtl/>
          <w:lang w:bidi="ar-LB"/>
        </w:rPr>
      </w:pPr>
    </w:p>
    <w:p w:rsidR="001D3635" w:rsidRDefault="001D3635" w:rsidP="001D3635">
      <w:pPr>
        <w:rPr>
          <w:rtl/>
          <w:lang w:bidi="ar-LB"/>
        </w:rPr>
      </w:pPr>
    </w:p>
    <w:p w:rsidR="001D3635" w:rsidRPr="001D3635" w:rsidRDefault="001D3635" w:rsidP="001D3635">
      <w:pPr>
        <w:rPr>
          <w:rtl/>
          <w:lang w:bidi="ar-LB"/>
        </w:rPr>
      </w:pPr>
    </w:p>
    <w:p w:rsidR="00F302F2" w:rsidRPr="00B00CDE" w:rsidRDefault="00F302F2" w:rsidP="000D7E9A">
      <w:pPr>
        <w:pStyle w:val="1"/>
        <w:jc w:val="center"/>
        <w:rPr>
          <w:u w:val="single"/>
          <w:rtl/>
          <w:lang w:bidi="ar-SA"/>
        </w:rPr>
      </w:pPr>
      <w:r>
        <w:rPr>
          <w:rFonts w:hint="cs"/>
          <w:rtl/>
        </w:rPr>
        <w:lastRenderedPageBreak/>
        <w:t xml:space="preserve">2- </w:t>
      </w:r>
      <w:r w:rsidRPr="004C3B02">
        <w:rPr>
          <w:rFonts w:hint="cs"/>
          <w:rtl/>
        </w:rPr>
        <w:t>معلومات عامة</w:t>
      </w:r>
      <w:bookmarkEnd w:id="0"/>
    </w:p>
    <w:p w:rsidR="00F302F2" w:rsidRPr="00B00CDE" w:rsidRDefault="00F302F2" w:rsidP="00165250">
      <w:pPr>
        <w:pStyle w:val="2"/>
        <w:jc w:val="left"/>
        <w:rPr>
          <w:rtl/>
          <w:lang w:bidi="ar-SA"/>
        </w:rPr>
      </w:pPr>
      <w:bookmarkStart w:id="1" w:name="_Toc346035974"/>
      <w:r>
        <w:rPr>
          <w:rFonts w:hint="cs"/>
          <w:rtl/>
        </w:rPr>
        <w:t>(2-1)</w:t>
      </w:r>
      <w:r w:rsidR="003F0742">
        <w:rPr>
          <w:rFonts w:hint="cs"/>
          <w:rtl/>
        </w:rPr>
        <w:t xml:space="preserve"> </w:t>
      </w:r>
      <w:r w:rsidRPr="004C3B02">
        <w:rPr>
          <w:rFonts w:hint="cs"/>
          <w:rtl/>
        </w:rPr>
        <w:t>الهدف</w:t>
      </w:r>
      <w:bookmarkEnd w:id="1"/>
    </w:p>
    <w:p w:rsidR="00F302F2" w:rsidRDefault="00F302F2" w:rsidP="00DA0787">
      <w:pPr>
        <w:ind w:firstLine="720"/>
        <w:jc w:val="both"/>
        <w:rPr>
          <w:rFonts w:cs="Simplified Arabic"/>
          <w:sz w:val="28"/>
          <w:szCs w:val="28"/>
          <w:rtl/>
        </w:rPr>
      </w:pPr>
      <w:r>
        <w:rPr>
          <w:rFonts w:cs="Simplified Arabic" w:hint="cs"/>
          <w:sz w:val="28"/>
          <w:szCs w:val="28"/>
          <w:rtl/>
          <w:lang w:bidi="ar-LB"/>
        </w:rPr>
        <w:t xml:space="preserve">يصف هذا </w:t>
      </w:r>
      <w:r w:rsidR="002D709E">
        <w:rPr>
          <w:rFonts w:cs="Simplified Arabic" w:hint="cs"/>
          <w:sz w:val="28"/>
          <w:szCs w:val="28"/>
          <w:rtl/>
          <w:lang w:bidi="ar-LB"/>
        </w:rPr>
        <w:t>الدليل</w:t>
      </w:r>
      <w:r>
        <w:rPr>
          <w:rFonts w:cs="Simplified Arabic" w:hint="cs"/>
          <w:sz w:val="28"/>
          <w:szCs w:val="28"/>
          <w:rtl/>
          <w:lang w:bidi="ar-LB"/>
        </w:rPr>
        <w:t xml:space="preserve"> نظام </w:t>
      </w:r>
      <w:r w:rsidR="002D70A0">
        <w:rPr>
          <w:rFonts w:cs="Simplified Arabic" w:hint="cs"/>
          <w:sz w:val="28"/>
          <w:szCs w:val="28"/>
          <w:rtl/>
          <w:lang w:bidi="ar-LB"/>
        </w:rPr>
        <w:t>إدارة الجودة والنظم المرتبطة به</w:t>
      </w:r>
      <w:r>
        <w:rPr>
          <w:rFonts w:cs="Simplified Arabic" w:hint="cs"/>
          <w:sz w:val="28"/>
          <w:szCs w:val="28"/>
          <w:rtl/>
          <w:lang w:bidi="ar-LB"/>
        </w:rPr>
        <w:t xml:space="preserve"> داخل </w:t>
      </w:r>
      <w:r w:rsidR="00DA0787">
        <w:rPr>
          <w:rFonts w:cs="Simplified Arabic" w:hint="cs"/>
          <w:sz w:val="28"/>
          <w:szCs w:val="28"/>
          <w:rtl/>
        </w:rPr>
        <w:t>عمادة الموارد البشرية بجامعة الأمير سطام بن عبدالعزيز</w:t>
      </w:r>
      <w:r w:rsidR="00D025A3">
        <w:rPr>
          <w:rFonts w:cs="Simplified Arabic" w:hint="cs"/>
          <w:sz w:val="28"/>
          <w:szCs w:val="28"/>
          <w:rtl/>
        </w:rPr>
        <w:t>.</w:t>
      </w:r>
    </w:p>
    <w:p w:rsidR="00F302F2" w:rsidRDefault="00F302F2" w:rsidP="00793D86">
      <w:pPr>
        <w:ind w:firstLine="720"/>
        <w:jc w:val="both"/>
        <w:rPr>
          <w:rFonts w:cs="Simplified Arabic"/>
          <w:sz w:val="28"/>
          <w:szCs w:val="28"/>
          <w:rtl/>
          <w:lang w:bidi="ar-LB"/>
        </w:rPr>
      </w:pPr>
      <w:r>
        <w:rPr>
          <w:rFonts w:cs="Simplified Arabic" w:hint="cs"/>
          <w:sz w:val="28"/>
          <w:szCs w:val="28"/>
          <w:rtl/>
          <w:lang w:bidi="ar-LB"/>
        </w:rPr>
        <w:t xml:space="preserve">تهدف متطلبات النظام في هذا الدليل إلى تحقيق رضى </w:t>
      </w:r>
      <w:r w:rsidR="003C0368">
        <w:rPr>
          <w:rFonts w:cs="Simplified Arabic" w:hint="cs"/>
          <w:sz w:val="28"/>
          <w:szCs w:val="28"/>
          <w:rtl/>
          <w:lang w:bidi="ar-LB"/>
        </w:rPr>
        <w:t>ال</w:t>
      </w:r>
      <w:r w:rsidR="00B50E09">
        <w:rPr>
          <w:rFonts w:cs="Simplified Arabic" w:hint="cs"/>
          <w:sz w:val="28"/>
          <w:szCs w:val="28"/>
          <w:rtl/>
          <w:lang w:bidi="ar-LB"/>
        </w:rPr>
        <w:t>مستفيدي</w:t>
      </w:r>
      <w:r w:rsidR="003C0368">
        <w:rPr>
          <w:rFonts w:cs="Simplified Arabic" w:hint="cs"/>
          <w:sz w:val="28"/>
          <w:szCs w:val="28"/>
          <w:rtl/>
          <w:lang w:bidi="ar-LB"/>
        </w:rPr>
        <w:t>ن من</w:t>
      </w:r>
      <w:r>
        <w:rPr>
          <w:rFonts w:cs="Simplified Arabic" w:hint="cs"/>
          <w:sz w:val="28"/>
          <w:szCs w:val="28"/>
          <w:rtl/>
          <w:lang w:bidi="ar-LB"/>
        </w:rPr>
        <w:t xml:space="preserve"> </w:t>
      </w:r>
      <w:r w:rsidR="00793D86">
        <w:rPr>
          <w:rFonts w:cs="Simplified Arabic" w:hint="cs"/>
          <w:sz w:val="28"/>
          <w:szCs w:val="28"/>
          <w:rtl/>
          <w:lang w:bidi="ar-LB"/>
        </w:rPr>
        <w:t>العمادة</w:t>
      </w:r>
      <w:r w:rsidR="00942D5D">
        <w:rPr>
          <w:rFonts w:cs="Simplified Arabic" w:hint="cs"/>
          <w:sz w:val="28"/>
          <w:szCs w:val="28"/>
          <w:rtl/>
          <w:lang w:bidi="ar-LB"/>
        </w:rPr>
        <w:t xml:space="preserve"> من خلال توفير خدمة تتفق مع</w:t>
      </w:r>
      <w:r>
        <w:rPr>
          <w:rFonts w:cs="Simplified Arabic" w:hint="cs"/>
          <w:sz w:val="28"/>
          <w:szCs w:val="28"/>
          <w:rtl/>
          <w:lang w:bidi="ar-LB"/>
        </w:rPr>
        <w:t xml:space="preserve"> احتياجاتهم والقوانين المر</w:t>
      </w:r>
      <w:r w:rsidR="00D025A3">
        <w:rPr>
          <w:rFonts w:cs="Simplified Arabic" w:hint="cs"/>
          <w:sz w:val="28"/>
          <w:szCs w:val="28"/>
          <w:rtl/>
          <w:lang w:bidi="ar-LB"/>
        </w:rPr>
        <w:t>ا</w:t>
      </w:r>
      <w:r>
        <w:rPr>
          <w:rFonts w:cs="Simplified Arabic" w:hint="cs"/>
          <w:sz w:val="28"/>
          <w:szCs w:val="28"/>
          <w:rtl/>
          <w:lang w:bidi="ar-LB"/>
        </w:rPr>
        <w:t xml:space="preserve">عية </w:t>
      </w:r>
      <w:r w:rsidR="00D025A3">
        <w:rPr>
          <w:rFonts w:cs="Simplified Arabic" w:hint="cs"/>
          <w:sz w:val="28"/>
          <w:szCs w:val="28"/>
          <w:rtl/>
          <w:lang w:bidi="ar-LB"/>
        </w:rPr>
        <w:t>لذلك</w:t>
      </w:r>
      <w:r>
        <w:rPr>
          <w:rFonts w:cs="Simplified Arabic" w:hint="cs"/>
          <w:sz w:val="28"/>
          <w:szCs w:val="28"/>
          <w:rtl/>
          <w:lang w:bidi="ar-LB"/>
        </w:rPr>
        <w:t>، من خلال تطبيق النظام، وتطويره باستمرار لتحسين ال</w:t>
      </w:r>
      <w:r w:rsidR="001A4CF9">
        <w:rPr>
          <w:rFonts w:cs="Simplified Arabic" w:hint="cs"/>
          <w:sz w:val="28"/>
          <w:szCs w:val="28"/>
          <w:rtl/>
          <w:lang w:bidi="ar-LB"/>
        </w:rPr>
        <w:t>خدمة، والوقاية من عدم المطابقة.</w:t>
      </w:r>
    </w:p>
    <w:p w:rsidR="00E13887" w:rsidRDefault="00E13887" w:rsidP="00165250">
      <w:pPr>
        <w:pStyle w:val="2"/>
        <w:jc w:val="left"/>
        <w:rPr>
          <w:rtl/>
          <w:lang w:bidi="ar-SA"/>
        </w:rPr>
      </w:pPr>
    </w:p>
    <w:p w:rsidR="00F302F2" w:rsidRPr="007E5D8F" w:rsidRDefault="00F302F2" w:rsidP="00165250">
      <w:pPr>
        <w:pStyle w:val="2"/>
        <w:jc w:val="left"/>
        <w:rPr>
          <w:b w:val="0"/>
          <w:bCs w:val="0"/>
          <w:u w:val="single"/>
          <w:rtl/>
          <w:lang w:bidi="ar-SA"/>
        </w:rPr>
      </w:pPr>
      <w:bookmarkStart w:id="2" w:name="_Toc346035975"/>
      <w:r w:rsidRPr="00AB7B56">
        <w:rPr>
          <w:rFonts w:hint="cs"/>
          <w:rtl/>
        </w:rPr>
        <w:t xml:space="preserve">(2-2) مجال </w:t>
      </w:r>
      <w:r w:rsidRPr="002F3670">
        <w:rPr>
          <w:rFonts w:hint="cs"/>
          <w:rtl/>
        </w:rPr>
        <w:t>التطبيق</w:t>
      </w:r>
      <w:bookmarkEnd w:id="2"/>
    </w:p>
    <w:p w:rsidR="00987DB6" w:rsidRDefault="00F302F2" w:rsidP="00793D86">
      <w:pPr>
        <w:ind w:firstLine="720"/>
        <w:jc w:val="both"/>
        <w:rPr>
          <w:rFonts w:cs="Simplified Arabic"/>
          <w:sz w:val="28"/>
          <w:szCs w:val="28"/>
          <w:rtl/>
        </w:rPr>
      </w:pPr>
      <w:r>
        <w:rPr>
          <w:rFonts w:cs="Simplified Arabic" w:hint="cs"/>
          <w:sz w:val="28"/>
          <w:szCs w:val="28"/>
          <w:rtl/>
          <w:lang w:bidi="ar-LB"/>
        </w:rPr>
        <w:t xml:space="preserve">يغطي هذا </w:t>
      </w:r>
      <w:r w:rsidR="002D709E">
        <w:rPr>
          <w:rFonts w:cs="Simplified Arabic" w:hint="cs"/>
          <w:sz w:val="28"/>
          <w:szCs w:val="28"/>
          <w:rtl/>
          <w:lang w:bidi="ar-LB"/>
        </w:rPr>
        <w:t>الدليل</w:t>
      </w:r>
      <w:r>
        <w:rPr>
          <w:rFonts w:cs="Simplified Arabic" w:hint="cs"/>
          <w:sz w:val="28"/>
          <w:szCs w:val="28"/>
          <w:rtl/>
          <w:lang w:bidi="ar-LB"/>
        </w:rPr>
        <w:t xml:space="preserve"> نشاطات </w:t>
      </w:r>
      <w:r w:rsidR="006D581A">
        <w:rPr>
          <w:rFonts w:cs="Simplified Arabic" w:hint="cs"/>
          <w:sz w:val="28"/>
          <w:szCs w:val="28"/>
          <w:rtl/>
          <w:lang w:bidi="ar-LB"/>
        </w:rPr>
        <w:t xml:space="preserve">عمادة الموارد البشرية </w:t>
      </w:r>
      <w:r>
        <w:rPr>
          <w:rFonts w:cs="Simplified Arabic" w:hint="cs"/>
          <w:sz w:val="28"/>
          <w:szCs w:val="28"/>
          <w:rtl/>
          <w:lang w:bidi="ar-LB"/>
        </w:rPr>
        <w:t xml:space="preserve">ضمن </w:t>
      </w:r>
      <w:r w:rsidR="001A4CF9">
        <w:rPr>
          <w:rFonts w:cs="Simplified Arabic" w:hint="cs"/>
          <w:sz w:val="28"/>
          <w:szCs w:val="28"/>
          <w:rtl/>
          <w:lang w:bidi="ar-LB"/>
        </w:rPr>
        <w:t>المقر</w:t>
      </w:r>
      <w:r w:rsidR="002D70A0">
        <w:rPr>
          <w:rFonts w:cs="Simplified Arabic" w:hint="cs"/>
          <w:sz w:val="28"/>
          <w:szCs w:val="28"/>
          <w:rtl/>
          <w:lang w:bidi="ar-LB"/>
        </w:rPr>
        <w:t xml:space="preserve"> الرئيسي</w:t>
      </w:r>
      <w:r>
        <w:rPr>
          <w:rFonts w:cs="Simplified Arabic" w:hint="cs"/>
          <w:sz w:val="28"/>
          <w:szCs w:val="28"/>
          <w:rtl/>
          <w:lang w:bidi="ar-LB"/>
        </w:rPr>
        <w:t xml:space="preserve"> في </w:t>
      </w:r>
      <w:r w:rsidR="006D581A">
        <w:rPr>
          <w:rFonts w:cs="Simplified Arabic" w:hint="cs"/>
          <w:sz w:val="28"/>
          <w:szCs w:val="28"/>
          <w:rtl/>
        </w:rPr>
        <w:t xml:space="preserve">جامعة الأمير سطام بن عبدالعزيز </w:t>
      </w:r>
      <w:r w:rsidR="00B00CDE">
        <w:rPr>
          <w:rFonts w:cs="Simplified Arabic" w:hint="cs"/>
          <w:sz w:val="28"/>
          <w:szCs w:val="28"/>
          <w:rtl/>
        </w:rPr>
        <w:t>ب</w:t>
      </w:r>
      <w:r w:rsidR="00793D86">
        <w:rPr>
          <w:rFonts w:cs="Simplified Arabic" w:hint="cs"/>
          <w:sz w:val="28"/>
          <w:szCs w:val="28"/>
          <w:rtl/>
          <w:lang w:bidi="ar-LB"/>
        </w:rPr>
        <w:t>مدينة الخرج</w:t>
      </w:r>
      <w:r>
        <w:rPr>
          <w:rFonts w:cs="Simplified Arabic" w:hint="cs"/>
          <w:sz w:val="28"/>
          <w:szCs w:val="28"/>
          <w:rtl/>
          <w:lang w:bidi="ar-LB"/>
        </w:rPr>
        <w:t xml:space="preserve"> ، ويطبق على جميع الخدمات</w:t>
      </w:r>
      <w:r>
        <w:rPr>
          <w:rFonts w:cs="Simplified Arabic" w:hint="cs"/>
          <w:sz w:val="28"/>
          <w:szCs w:val="28"/>
          <w:rtl/>
        </w:rPr>
        <w:t xml:space="preserve"> </w:t>
      </w:r>
      <w:r>
        <w:rPr>
          <w:rFonts w:cs="Simplified Arabic" w:hint="cs"/>
          <w:sz w:val="28"/>
          <w:szCs w:val="28"/>
          <w:rtl/>
          <w:lang w:bidi="ar-LB"/>
        </w:rPr>
        <w:t xml:space="preserve">، ويستوفي متطلبات </w:t>
      </w:r>
      <w:r w:rsidR="004A6A02">
        <w:rPr>
          <w:rFonts w:cs="Simplified Arabic" w:hint="cs"/>
          <w:sz w:val="28"/>
          <w:szCs w:val="28"/>
          <w:rtl/>
          <w:lang w:bidi="ar-LB"/>
        </w:rPr>
        <w:t xml:space="preserve">المواصفة القياسية الدولية </w:t>
      </w:r>
      <w:r w:rsidR="00E11EBC">
        <w:rPr>
          <w:rFonts w:cs="Simplified Arabic"/>
          <w:sz w:val="28"/>
          <w:szCs w:val="28"/>
          <w:lang w:bidi="ar-LB"/>
        </w:rPr>
        <w:t>ISO 9001:2008</w:t>
      </w:r>
      <w:r>
        <w:rPr>
          <w:rFonts w:cs="Simplified Arabic" w:hint="cs"/>
          <w:sz w:val="28"/>
          <w:szCs w:val="28"/>
          <w:rtl/>
          <w:lang w:bidi="ar-LB"/>
        </w:rPr>
        <w:t xml:space="preserve"> </w:t>
      </w:r>
      <w:r w:rsidR="004A6A02">
        <w:rPr>
          <w:rFonts w:cs="Simplified Arabic" w:hint="cs"/>
          <w:sz w:val="28"/>
          <w:szCs w:val="28"/>
          <w:rtl/>
          <w:lang w:bidi="ar-LB"/>
        </w:rPr>
        <w:t xml:space="preserve">(المتطلبات) </w:t>
      </w:r>
      <w:r>
        <w:rPr>
          <w:rFonts w:cs="Simplified Arabic" w:hint="cs"/>
          <w:sz w:val="28"/>
          <w:szCs w:val="28"/>
          <w:rtl/>
          <w:lang w:bidi="ar-LB"/>
        </w:rPr>
        <w:t>والقوانين والمتطلبات الرسمية المطبقة</w:t>
      </w:r>
      <w:r w:rsidR="001A4CF9">
        <w:rPr>
          <w:rFonts w:cs="Simplified Arabic" w:hint="cs"/>
          <w:sz w:val="28"/>
          <w:szCs w:val="28"/>
          <w:rtl/>
          <w:lang w:bidi="ar-LB"/>
        </w:rPr>
        <w:t>.</w:t>
      </w:r>
      <w:r w:rsidR="00987DB6">
        <w:rPr>
          <w:rFonts w:cs="Simplified Arabic" w:hint="cs"/>
          <w:sz w:val="28"/>
          <w:szCs w:val="28"/>
          <w:rtl/>
          <w:lang w:bidi="ar-LB"/>
        </w:rPr>
        <w:t xml:space="preserve">    </w:t>
      </w:r>
    </w:p>
    <w:p w:rsidR="00987DB6" w:rsidRDefault="00987DB6" w:rsidP="00E2684D">
      <w:pPr>
        <w:ind w:left="1286" w:hanging="589"/>
        <w:jc w:val="both"/>
        <w:rPr>
          <w:rFonts w:cs="Simplified Arabic"/>
          <w:sz w:val="28"/>
          <w:szCs w:val="28"/>
          <w:rtl/>
        </w:rPr>
      </w:pPr>
    </w:p>
    <w:p w:rsidR="00F302F2" w:rsidRPr="002F3670" w:rsidRDefault="00F302F2" w:rsidP="00165250">
      <w:pPr>
        <w:pStyle w:val="2"/>
        <w:jc w:val="left"/>
        <w:rPr>
          <w:u w:val="single"/>
          <w:rtl/>
          <w:lang w:bidi="ar-SA"/>
        </w:rPr>
      </w:pPr>
      <w:bookmarkStart w:id="3" w:name="_Toc346035976"/>
      <w:r w:rsidRPr="002F3670">
        <w:rPr>
          <w:rFonts w:hint="cs"/>
          <w:rtl/>
        </w:rPr>
        <w:t xml:space="preserve">(2-3) </w:t>
      </w:r>
      <w:r w:rsidR="004C3B02" w:rsidRPr="002F3670">
        <w:rPr>
          <w:rFonts w:hint="cs"/>
          <w:rtl/>
        </w:rPr>
        <w:t>الاستثناءات</w:t>
      </w:r>
      <w:bookmarkEnd w:id="3"/>
    </w:p>
    <w:p w:rsidR="00C17BA8" w:rsidRDefault="00793D86" w:rsidP="009514DE">
      <w:pPr>
        <w:ind w:left="26" w:firstLine="694"/>
        <w:jc w:val="both"/>
        <w:rPr>
          <w:rFonts w:cs="Simplified Arabic"/>
          <w:sz w:val="28"/>
          <w:szCs w:val="28"/>
        </w:rPr>
      </w:pPr>
      <w:r>
        <w:rPr>
          <w:rFonts w:cs="Simplified Arabic" w:hint="cs"/>
          <w:sz w:val="28"/>
          <w:szCs w:val="28"/>
          <w:rtl/>
          <w:lang w:bidi="ar-LB"/>
        </w:rPr>
        <w:t>ت</w:t>
      </w:r>
      <w:r w:rsidR="001A4CF9">
        <w:rPr>
          <w:rFonts w:cs="Simplified Arabic" w:hint="cs"/>
          <w:sz w:val="28"/>
          <w:szCs w:val="28"/>
          <w:rtl/>
          <w:lang w:bidi="ar-LB"/>
        </w:rPr>
        <w:t xml:space="preserve">ستوفي </w:t>
      </w:r>
      <w:r>
        <w:rPr>
          <w:rFonts w:cs="Simplified Arabic" w:hint="cs"/>
          <w:sz w:val="28"/>
          <w:szCs w:val="28"/>
          <w:rtl/>
          <w:lang w:bidi="ar-LB"/>
        </w:rPr>
        <w:t>العمادة</w:t>
      </w:r>
      <w:r w:rsidR="00F302F2">
        <w:rPr>
          <w:rFonts w:cs="Simplified Arabic" w:hint="cs"/>
          <w:sz w:val="28"/>
          <w:szCs w:val="28"/>
          <w:rtl/>
          <w:lang w:bidi="ar-LB"/>
        </w:rPr>
        <w:t xml:space="preserve"> جميع </w:t>
      </w:r>
      <w:r w:rsidR="0047128C">
        <w:rPr>
          <w:rFonts w:cs="Simplified Arabic" w:hint="cs"/>
          <w:sz w:val="28"/>
          <w:szCs w:val="28"/>
          <w:rtl/>
          <w:lang w:bidi="ar-LB"/>
        </w:rPr>
        <w:t xml:space="preserve">متطلبات المواصفة القياسية </w:t>
      </w:r>
      <w:r w:rsidR="00E11EBC">
        <w:rPr>
          <w:rFonts w:cs="Simplified Arabic"/>
          <w:sz w:val="28"/>
          <w:szCs w:val="28"/>
          <w:lang w:bidi="ar-LB"/>
        </w:rPr>
        <w:t>ISO 9001:2008</w:t>
      </w:r>
      <w:r w:rsidR="0047128C">
        <w:rPr>
          <w:rFonts w:cs="Simplified Arabic" w:hint="cs"/>
          <w:sz w:val="28"/>
          <w:szCs w:val="28"/>
          <w:rtl/>
          <w:lang w:bidi="ar-LB"/>
        </w:rPr>
        <w:t xml:space="preserve"> </w:t>
      </w:r>
      <w:r w:rsidR="00F302F2">
        <w:rPr>
          <w:rFonts w:cs="Simplified Arabic" w:hint="cs"/>
          <w:sz w:val="28"/>
          <w:szCs w:val="28"/>
          <w:rtl/>
          <w:lang w:bidi="ar-LB"/>
        </w:rPr>
        <w:t xml:space="preserve">باستثناء </w:t>
      </w:r>
      <w:r w:rsidR="0047128C">
        <w:rPr>
          <w:rFonts w:cs="Simplified Arabic" w:hint="cs"/>
          <w:sz w:val="28"/>
          <w:szCs w:val="28"/>
          <w:rtl/>
          <w:lang w:bidi="ar-LB"/>
        </w:rPr>
        <w:t>ال</w:t>
      </w:r>
      <w:r w:rsidR="00E10503">
        <w:rPr>
          <w:rFonts w:cs="Simplified Arabic" w:hint="cs"/>
          <w:sz w:val="28"/>
          <w:szCs w:val="28"/>
          <w:rtl/>
          <w:lang w:bidi="ar-LB"/>
        </w:rPr>
        <w:t xml:space="preserve">بند </w:t>
      </w:r>
      <w:r w:rsidR="004E1D4C">
        <w:rPr>
          <w:rFonts w:cs="Simplified Arabic" w:hint="cs"/>
          <w:sz w:val="28"/>
          <w:szCs w:val="28"/>
          <w:rtl/>
          <w:lang w:bidi="ar-LB"/>
        </w:rPr>
        <w:t>(7-3)</w:t>
      </w:r>
      <w:r w:rsidR="0047128C">
        <w:rPr>
          <w:rFonts w:cs="Simplified Arabic" w:hint="cs"/>
          <w:sz w:val="28"/>
          <w:szCs w:val="28"/>
          <w:rtl/>
          <w:lang w:bidi="ar-LB"/>
        </w:rPr>
        <w:t xml:space="preserve"> </w:t>
      </w:r>
      <w:r w:rsidR="004E1D4C">
        <w:rPr>
          <w:rFonts w:cs="Simplified Arabic" w:hint="cs"/>
          <w:sz w:val="28"/>
          <w:szCs w:val="28"/>
          <w:rtl/>
          <w:lang w:bidi="ar-LB"/>
        </w:rPr>
        <w:t xml:space="preserve">الذي لا </w:t>
      </w:r>
      <w:r w:rsidR="0047128C">
        <w:rPr>
          <w:rFonts w:cs="Simplified Arabic" w:hint="cs"/>
          <w:sz w:val="28"/>
          <w:szCs w:val="28"/>
          <w:rtl/>
          <w:lang w:bidi="ar-LB"/>
        </w:rPr>
        <w:t>ي</w:t>
      </w:r>
      <w:r w:rsidR="00674794">
        <w:rPr>
          <w:rFonts w:cs="Simplified Arabic" w:hint="cs"/>
          <w:sz w:val="28"/>
          <w:szCs w:val="28"/>
          <w:rtl/>
          <w:lang w:bidi="ar-LB"/>
        </w:rPr>
        <w:t>ن</w:t>
      </w:r>
      <w:r w:rsidR="0047128C">
        <w:rPr>
          <w:rFonts w:cs="Simplified Arabic" w:hint="cs"/>
          <w:sz w:val="28"/>
          <w:szCs w:val="28"/>
          <w:rtl/>
          <w:lang w:bidi="ar-LB"/>
        </w:rPr>
        <w:t>طبق</w:t>
      </w:r>
      <w:r w:rsidR="00F302F2">
        <w:rPr>
          <w:rFonts w:cs="Simplified Arabic" w:hint="cs"/>
          <w:sz w:val="28"/>
          <w:szCs w:val="28"/>
          <w:rtl/>
          <w:lang w:bidi="ar-LB"/>
        </w:rPr>
        <w:t xml:space="preserve"> في هذه الحالة . حيث لا </w:t>
      </w:r>
      <w:r w:rsidR="009514DE">
        <w:rPr>
          <w:rFonts w:cs="Simplified Arabic" w:hint="cs"/>
          <w:sz w:val="28"/>
          <w:szCs w:val="28"/>
          <w:rtl/>
          <w:lang w:bidi="ar-LB"/>
        </w:rPr>
        <w:t>ت</w:t>
      </w:r>
      <w:r w:rsidR="001A4CF9">
        <w:rPr>
          <w:rFonts w:cs="Simplified Arabic" w:hint="cs"/>
          <w:sz w:val="28"/>
          <w:szCs w:val="28"/>
          <w:rtl/>
          <w:lang w:bidi="ar-LB"/>
        </w:rPr>
        <w:t xml:space="preserve">قوم </w:t>
      </w:r>
      <w:r w:rsidR="009514DE">
        <w:rPr>
          <w:rFonts w:cs="Simplified Arabic" w:hint="cs"/>
          <w:sz w:val="28"/>
          <w:szCs w:val="28"/>
          <w:rtl/>
          <w:lang w:bidi="ar-LB"/>
        </w:rPr>
        <w:t>العمادة</w:t>
      </w:r>
      <w:r w:rsidR="00F302F2">
        <w:rPr>
          <w:rFonts w:cs="Simplified Arabic" w:hint="cs"/>
          <w:sz w:val="28"/>
          <w:szCs w:val="28"/>
          <w:rtl/>
          <w:lang w:bidi="ar-LB"/>
        </w:rPr>
        <w:t xml:space="preserve"> بأي عمليات تصميم لمنتجات أو خدمات بهدف تسويقها لل</w:t>
      </w:r>
      <w:r w:rsidR="00C47C2F">
        <w:rPr>
          <w:rFonts w:cs="Simplified Arabic" w:hint="cs"/>
          <w:sz w:val="28"/>
          <w:szCs w:val="28"/>
          <w:rtl/>
          <w:lang w:bidi="ar-LB"/>
        </w:rPr>
        <w:t>مستفيدين</w:t>
      </w:r>
      <w:r w:rsidR="00F302F2">
        <w:rPr>
          <w:rFonts w:cs="Simplified Arabic" w:hint="cs"/>
          <w:sz w:val="28"/>
          <w:szCs w:val="28"/>
          <w:rtl/>
          <w:lang w:bidi="ar-LB"/>
        </w:rPr>
        <w:t>، ولا يؤثر ه</w:t>
      </w:r>
      <w:r w:rsidR="00F302F2">
        <w:rPr>
          <w:rFonts w:cs="Simplified Arabic" w:hint="cs"/>
          <w:sz w:val="28"/>
          <w:szCs w:val="28"/>
          <w:rtl/>
        </w:rPr>
        <w:t xml:space="preserve">ذا البند على جودة الخدمات التي </w:t>
      </w:r>
      <w:r w:rsidR="009514DE">
        <w:rPr>
          <w:rFonts w:cs="Simplified Arabic" w:hint="cs"/>
          <w:sz w:val="28"/>
          <w:szCs w:val="28"/>
          <w:rtl/>
        </w:rPr>
        <w:t>ت</w:t>
      </w:r>
      <w:r w:rsidR="001A4CF9">
        <w:rPr>
          <w:rFonts w:cs="Simplified Arabic" w:hint="cs"/>
          <w:sz w:val="28"/>
          <w:szCs w:val="28"/>
          <w:rtl/>
        </w:rPr>
        <w:t xml:space="preserve">قدمها </w:t>
      </w:r>
      <w:r w:rsidR="009514DE">
        <w:rPr>
          <w:rFonts w:cs="Simplified Arabic" w:hint="cs"/>
          <w:sz w:val="28"/>
          <w:szCs w:val="28"/>
          <w:rtl/>
        </w:rPr>
        <w:t>العمادة</w:t>
      </w:r>
      <w:r w:rsidR="00F302F2">
        <w:rPr>
          <w:rFonts w:cs="Simplified Arabic" w:hint="cs"/>
          <w:sz w:val="28"/>
          <w:szCs w:val="28"/>
          <w:rtl/>
        </w:rPr>
        <w:t xml:space="preserve"> </w:t>
      </w:r>
      <w:r w:rsidR="001A4CF9">
        <w:rPr>
          <w:rFonts w:cs="Simplified Arabic" w:hint="cs"/>
          <w:sz w:val="28"/>
          <w:szCs w:val="28"/>
          <w:rtl/>
        </w:rPr>
        <w:t>لمستفيديه</w:t>
      </w:r>
      <w:r w:rsidR="00B00CDE">
        <w:rPr>
          <w:rFonts w:cs="Simplified Arabic" w:hint="cs"/>
          <w:sz w:val="28"/>
          <w:szCs w:val="28"/>
          <w:rtl/>
        </w:rPr>
        <w:t>ا</w:t>
      </w:r>
      <w:r w:rsidR="001A4CF9">
        <w:rPr>
          <w:rFonts w:cs="Simplified Arabic" w:hint="cs"/>
          <w:sz w:val="28"/>
          <w:szCs w:val="28"/>
          <w:rtl/>
        </w:rPr>
        <w:t>.</w:t>
      </w:r>
    </w:p>
    <w:p w:rsidR="00DB3C29" w:rsidRDefault="00DB3C29" w:rsidP="00B00CDE">
      <w:pPr>
        <w:ind w:left="26" w:firstLine="694"/>
        <w:jc w:val="both"/>
        <w:rPr>
          <w:rFonts w:cs="Simplified Arabic"/>
          <w:sz w:val="28"/>
          <w:szCs w:val="28"/>
          <w:rtl/>
          <w:lang w:bidi="ar-LB"/>
        </w:rPr>
      </w:pPr>
    </w:p>
    <w:p w:rsidR="0092084E" w:rsidRDefault="0092084E" w:rsidP="00B00CDE">
      <w:pPr>
        <w:ind w:left="26" w:firstLine="694"/>
        <w:jc w:val="both"/>
        <w:rPr>
          <w:rFonts w:cs="Simplified Arabic"/>
          <w:sz w:val="28"/>
          <w:szCs w:val="28"/>
          <w:rtl/>
          <w:lang w:bidi="ar-LB"/>
        </w:rPr>
      </w:pPr>
      <w:r>
        <w:rPr>
          <w:rFonts w:cs="Simplified Arabic" w:hint="cs"/>
          <w:sz w:val="28"/>
          <w:szCs w:val="28"/>
          <w:rtl/>
          <w:lang w:bidi="ar-LB"/>
        </w:rPr>
        <w:t xml:space="preserve">كذلك فأن البند (7-4) لا ينطبق في هذه الحاله ، حيث تم استثناءه لان العمادة ليس لديها أي عملية من عمليات الشراء ، حيث أن </w:t>
      </w:r>
      <w:r w:rsidR="00B00CDE">
        <w:rPr>
          <w:rFonts w:cs="Simplified Arabic" w:hint="cs"/>
          <w:sz w:val="28"/>
          <w:szCs w:val="28"/>
          <w:rtl/>
          <w:lang w:bidi="ar-LB"/>
        </w:rPr>
        <w:t xml:space="preserve">عملية </w:t>
      </w:r>
      <w:r>
        <w:rPr>
          <w:rFonts w:cs="Simplified Arabic" w:hint="cs"/>
          <w:sz w:val="28"/>
          <w:szCs w:val="28"/>
          <w:rtl/>
          <w:lang w:bidi="ar-LB"/>
        </w:rPr>
        <w:t xml:space="preserve">الشراء </w:t>
      </w:r>
      <w:r w:rsidR="00B00CDE">
        <w:rPr>
          <w:rFonts w:cs="Simplified Arabic" w:hint="cs"/>
          <w:sz w:val="28"/>
          <w:szCs w:val="28"/>
          <w:rtl/>
          <w:lang w:bidi="ar-LB"/>
        </w:rPr>
        <w:t>مركزية وخاصة</w:t>
      </w:r>
      <w:r>
        <w:rPr>
          <w:rFonts w:cs="Simplified Arabic" w:hint="cs"/>
          <w:sz w:val="28"/>
          <w:szCs w:val="28"/>
          <w:rtl/>
          <w:lang w:bidi="ar-LB"/>
        </w:rPr>
        <w:t xml:space="preserve"> بإدارة المشتريات في الجامعة</w:t>
      </w:r>
      <w:r w:rsidR="008935F9">
        <w:rPr>
          <w:rFonts w:cs="Simplified Arabic" w:hint="cs"/>
          <w:sz w:val="28"/>
          <w:szCs w:val="28"/>
          <w:rtl/>
        </w:rPr>
        <w:t xml:space="preserve"> </w:t>
      </w:r>
      <w:r w:rsidR="00C96785">
        <w:rPr>
          <w:rFonts w:cs="Simplified Arabic" w:hint="cs"/>
          <w:sz w:val="28"/>
          <w:szCs w:val="28"/>
          <w:rtl/>
        </w:rPr>
        <w:t xml:space="preserve">، </w:t>
      </w:r>
      <w:r w:rsidR="008935F9">
        <w:rPr>
          <w:rFonts w:cs="Simplified Arabic" w:hint="cs"/>
          <w:sz w:val="28"/>
          <w:szCs w:val="28"/>
          <w:rtl/>
        </w:rPr>
        <w:t>والعمادة عبارة عن مستفيد من العملية لكنها تساهم في تحديد المواصفات والشروط للمواد المطلوبة</w:t>
      </w:r>
      <w:r>
        <w:rPr>
          <w:rFonts w:cs="Simplified Arabic" w:hint="cs"/>
          <w:sz w:val="28"/>
          <w:szCs w:val="28"/>
          <w:rtl/>
          <w:lang w:bidi="ar-LB"/>
        </w:rPr>
        <w:t>.</w:t>
      </w:r>
    </w:p>
    <w:p w:rsidR="00DB3C29" w:rsidRDefault="00DB3C29" w:rsidP="00A125F5">
      <w:pPr>
        <w:ind w:left="26" w:firstLine="694"/>
        <w:jc w:val="both"/>
        <w:rPr>
          <w:rFonts w:cs="Simplified Arabic"/>
          <w:sz w:val="28"/>
          <w:szCs w:val="28"/>
          <w:rtl/>
          <w:lang w:bidi="ar-LB"/>
        </w:rPr>
      </w:pPr>
    </w:p>
    <w:p w:rsidR="00987DB6" w:rsidRDefault="00C17BA8" w:rsidP="00A125F5">
      <w:pPr>
        <w:ind w:left="26" w:firstLine="694"/>
        <w:jc w:val="both"/>
        <w:rPr>
          <w:rFonts w:cs="Simplified Arabic"/>
          <w:sz w:val="28"/>
          <w:szCs w:val="28"/>
          <w:rtl/>
          <w:lang w:bidi="ar-LB"/>
        </w:rPr>
      </w:pPr>
      <w:r>
        <w:rPr>
          <w:rFonts w:cs="Simplified Arabic" w:hint="cs"/>
          <w:sz w:val="28"/>
          <w:szCs w:val="28"/>
          <w:rtl/>
          <w:lang w:bidi="ar-LB"/>
        </w:rPr>
        <w:t xml:space="preserve">كذلك فأن البند (7-5-2) لا ينطبق في هذه الحاله ، حيث تم استثناءه لان جميع الخدمات التي </w:t>
      </w:r>
      <w:r w:rsidR="00A125F5">
        <w:rPr>
          <w:rFonts w:cs="Simplified Arabic" w:hint="cs"/>
          <w:sz w:val="28"/>
          <w:szCs w:val="28"/>
          <w:rtl/>
          <w:lang w:bidi="ar-LB"/>
        </w:rPr>
        <w:t>ت</w:t>
      </w:r>
      <w:r w:rsidR="001A4CF9">
        <w:rPr>
          <w:rFonts w:cs="Simplified Arabic" w:hint="cs"/>
          <w:sz w:val="28"/>
          <w:szCs w:val="28"/>
          <w:rtl/>
          <w:lang w:bidi="ar-LB"/>
        </w:rPr>
        <w:t>قدمها ال</w:t>
      </w:r>
      <w:r w:rsidR="00A125F5">
        <w:rPr>
          <w:rFonts w:cs="Simplified Arabic" w:hint="cs"/>
          <w:sz w:val="28"/>
          <w:szCs w:val="28"/>
          <w:rtl/>
          <w:lang w:bidi="ar-LB"/>
        </w:rPr>
        <w:t>عمادة</w:t>
      </w:r>
      <w:r>
        <w:rPr>
          <w:rFonts w:cs="Simplified Arabic" w:hint="cs"/>
          <w:sz w:val="28"/>
          <w:szCs w:val="28"/>
          <w:rtl/>
          <w:lang w:bidi="ar-LB"/>
        </w:rPr>
        <w:t xml:space="preserve"> لا</w:t>
      </w:r>
      <w:r w:rsidR="00C96785">
        <w:rPr>
          <w:rFonts w:cs="Simplified Arabic" w:hint="cs"/>
          <w:sz w:val="28"/>
          <w:szCs w:val="28"/>
          <w:rtl/>
          <w:lang w:bidi="ar-LB"/>
        </w:rPr>
        <w:t xml:space="preserve"> </w:t>
      </w:r>
      <w:r>
        <w:rPr>
          <w:rFonts w:cs="Simplified Arabic" w:hint="cs"/>
          <w:sz w:val="28"/>
          <w:szCs w:val="28"/>
          <w:rtl/>
          <w:lang w:bidi="ar-LB"/>
        </w:rPr>
        <w:t xml:space="preserve">تحتوي على </w:t>
      </w:r>
      <w:r w:rsidR="001A4CF9">
        <w:rPr>
          <w:rFonts w:cs="Simplified Arabic" w:hint="cs"/>
          <w:sz w:val="28"/>
          <w:szCs w:val="28"/>
          <w:rtl/>
          <w:lang w:bidi="ar-LB"/>
        </w:rPr>
        <w:t>أي</w:t>
      </w:r>
      <w:r>
        <w:rPr>
          <w:rFonts w:cs="Simplified Arabic" w:hint="cs"/>
          <w:sz w:val="28"/>
          <w:szCs w:val="28"/>
          <w:rtl/>
          <w:lang w:bidi="ar-LB"/>
        </w:rPr>
        <w:t xml:space="preserve"> عمليات خاصة.</w:t>
      </w:r>
    </w:p>
    <w:p w:rsidR="00DB3C29" w:rsidRDefault="00DB3C29" w:rsidP="00A125F5">
      <w:pPr>
        <w:ind w:left="26" w:firstLine="694"/>
        <w:jc w:val="both"/>
        <w:rPr>
          <w:rFonts w:cs="Simplified Arabic"/>
          <w:sz w:val="28"/>
          <w:szCs w:val="28"/>
          <w:rtl/>
          <w:lang w:bidi="ar-LB"/>
        </w:rPr>
      </w:pPr>
    </w:p>
    <w:p w:rsidR="00292AF2" w:rsidRDefault="00292AF2" w:rsidP="00A125F5">
      <w:pPr>
        <w:ind w:left="26" w:firstLine="694"/>
        <w:jc w:val="both"/>
        <w:rPr>
          <w:rFonts w:cs="Simplified Arabic"/>
          <w:sz w:val="28"/>
          <w:szCs w:val="28"/>
          <w:rtl/>
          <w:lang w:bidi="ar-LB"/>
        </w:rPr>
      </w:pPr>
      <w:r>
        <w:rPr>
          <w:rFonts w:cs="Simplified Arabic" w:hint="cs"/>
          <w:sz w:val="28"/>
          <w:szCs w:val="28"/>
          <w:rtl/>
          <w:lang w:bidi="ar-LB"/>
        </w:rPr>
        <w:t>كذلك فإن البند (7-6) لا ينطبق في هذه الحاله</w:t>
      </w:r>
      <w:r w:rsidR="00A125F5">
        <w:rPr>
          <w:rFonts w:cs="Simplified Arabic" w:hint="cs"/>
          <w:sz w:val="28"/>
          <w:szCs w:val="28"/>
          <w:rtl/>
          <w:lang w:bidi="ar-LB"/>
        </w:rPr>
        <w:t xml:space="preserve"> </w:t>
      </w:r>
      <w:r>
        <w:rPr>
          <w:rFonts w:cs="Simplified Arabic" w:hint="cs"/>
          <w:sz w:val="28"/>
          <w:szCs w:val="28"/>
          <w:rtl/>
          <w:lang w:bidi="ar-LB"/>
        </w:rPr>
        <w:t xml:space="preserve">، </w:t>
      </w:r>
      <w:r w:rsidR="00A125F5">
        <w:rPr>
          <w:rFonts w:cs="Simplified Arabic" w:hint="cs"/>
          <w:sz w:val="28"/>
          <w:szCs w:val="28"/>
          <w:rtl/>
          <w:lang w:bidi="ar-LB"/>
        </w:rPr>
        <w:t>حيث أن طبيعة الخدمات التي ت</w:t>
      </w:r>
      <w:r>
        <w:rPr>
          <w:rFonts w:cs="Simplified Arabic" w:hint="cs"/>
          <w:sz w:val="28"/>
          <w:szCs w:val="28"/>
          <w:rtl/>
          <w:lang w:bidi="ar-LB"/>
        </w:rPr>
        <w:t xml:space="preserve">قدمها </w:t>
      </w:r>
      <w:r w:rsidR="00A125F5">
        <w:rPr>
          <w:rFonts w:cs="Simplified Arabic" w:hint="cs"/>
          <w:sz w:val="28"/>
          <w:szCs w:val="28"/>
          <w:rtl/>
          <w:lang w:bidi="ar-LB"/>
        </w:rPr>
        <w:t>العمادة</w:t>
      </w:r>
      <w:r>
        <w:rPr>
          <w:rFonts w:cs="Simplified Arabic" w:hint="cs"/>
          <w:sz w:val="28"/>
          <w:szCs w:val="28"/>
          <w:rtl/>
          <w:lang w:bidi="ar-LB"/>
        </w:rPr>
        <w:t xml:space="preserve"> لمستفيديه</w:t>
      </w:r>
      <w:r w:rsidR="00C96785">
        <w:rPr>
          <w:rFonts w:cs="Simplified Arabic" w:hint="cs"/>
          <w:sz w:val="28"/>
          <w:szCs w:val="28"/>
          <w:rtl/>
          <w:lang w:bidi="ar-LB"/>
        </w:rPr>
        <w:t>ا</w:t>
      </w:r>
      <w:r>
        <w:rPr>
          <w:rFonts w:cs="Simplified Arabic" w:hint="cs"/>
          <w:sz w:val="28"/>
          <w:szCs w:val="28"/>
          <w:rtl/>
          <w:lang w:bidi="ar-LB"/>
        </w:rPr>
        <w:t xml:space="preserve"> لا تحتاج إلى أجهزة مراقبة وقياس.        </w:t>
      </w:r>
    </w:p>
    <w:p w:rsidR="00CC5447" w:rsidRDefault="00CC5447" w:rsidP="0047128C">
      <w:pPr>
        <w:ind w:left="1335"/>
        <w:jc w:val="both"/>
        <w:rPr>
          <w:rFonts w:cs="Simplified Arabic"/>
          <w:sz w:val="28"/>
          <w:szCs w:val="28"/>
        </w:rPr>
      </w:pPr>
    </w:p>
    <w:p w:rsidR="00F302F2" w:rsidRPr="002F3670" w:rsidRDefault="00F302F2" w:rsidP="00165250">
      <w:pPr>
        <w:pStyle w:val="2"/>
        <w:jc w:val="left"/>
        <w:rPr>
          <w:rtl/>
          <w:lang w:bidi="ar-SA"/>
        </w:rPr>
      </w:pPr>
      <w:bookmarkStart w:id="4" w:name="_Toc346035977"/>
      <w:r w:rsidRPr="002F3670">
        <w:rPr>
          <w:rFonts w:hint="cs"/>
          <w:rtl/>
        </w:rPr>
        <w:t>(2-4) المراجع</w:t>
      </w:r>
      <w:bookmarkEnd w:id="4"/>
    </w:p>
    <w:p w:rsidR="00F302F2" w:rsidRDefault="00FA3B1F" w:rsidP="006D6DD8">
      <w:pPr>
        <w:numPr>
          <w:ilvl w:val="0"/>
          <w:numId w:val="7"/>
        </w:numPr>
        <w:ind w:right="0"/>
        <w:jc w:val="both"/>
        <w:rPr>
          <w:rFonts w:cs="Simplified Arabic"/>
          <w:sz w:val="28"/>
          <w:szCs w:val="28"/>
          <w:lang w:bidi="ar-LB"/>
        </w:rPr>
      </w:pPr>
      <w:r>
        <w:rPr>
          <w:rFonts w:cs="Simplified Arabic" w:hint="cs"/>
          <w:sz w:val="28"/>
          <w:szCs w:val="28"/>
          <w:rtl/>
          <w:lang w:bidi="ar-LB"/>
        </w:rPr>
        <w:t>ال</w:t>
      </w:r>
      <w:r w:rsidR="00F302F2">
        <w:rPr>
          <w:rFonts w:cs="Simplified Arabic" w:hint="cs"/>
          <w:sz w:val="28"/>
          <w:szCs w:val="28"/>
          <w:rtl/>
          <w:lang w:bidi="ar-LB"/>
        </w:rPr>
        <w:t>مواصفة</w:t>
      </w:r>
      <w:r>
        <w:rPr>
          <w:rFonts w:cs="Simplified Arabic" w:hint="cs"/>
          <w:sz w:val="28"/>
          <w:szCs w:val="28"/>
          <w:rtl/>
          <w:lang w:bidi="ar-LB"/>
        </w:rPr>
        <w:t xml:space="preserve"> القياسية </w:t>
      </w:r>
      <w:r w:rsidR="00441567">
        <w:rPr>
          <w:rFonts w:cs="Simplified Arabic"/>
          <w:sz w:val="28"/>
          <w:szCs w:val="28"/>
          <w:lang w:bidi="ar-LB"/>
        </w:rPr>
        <w:t>ISO 9001:2008</w:t>
      </w:r>
      <w:r w:rsidR="002D70A0">
        <w:rPr>
          <w:rFonts w:cs="Simplified Arabic" w:hint="cs"/>
          <w:sz w:val="28"/>
          <w:szCs w:val="28"/>
          <w:rtl/>
          <w:lang w:bidi="ar-LB"/>
        </w:rPr>
        <w:t xml:space="preserve"> (</w:t>
      </w:r>
      <w:r w:rsidR="00CA183E">
        <w:rPr>
          <w:rFonts w:cs="Simplified Arabic" w:hint="cs"/>
          <w:sz w:val="28"/>
          <w:szCs w:val="28"/>
          <w:rtl/>
          <w:lang w:bidi="ar-LB"/>
        </w:rPr>
        <w:t xml:space="preserve">المواصفة القياسية الدولية- نظم إدارة الجودة- </w:t>
      </w:r>
      <w:r w:rsidR="002D70A0">
        <w:rPr>
          <w:rFonts w:cs="Simplified Arabic" w:hint="cs"/>
          <w:sz w:val="28"/>
          <w:szCs w:val="28"/>
          <w:rtl/>
          <w:lang w:bidi="ar-LB"/>
        </w:rPr>
        <w:t>المتطلبات).</w:t>
      </w:r>
    </w:p>
    <w:p w:rsidR="00A46CF0" w:rsidRDefault="00FA3B1F" w:rsidP="006D6DD8">
      <w:pPr>
        <w:numPr>
          <w:ilvl w:val="0"/>
          <w:numId w:val="7"/>
        </w:numPr>
        <w:ind w:right="0"/>
        <w:jc w:val="both"/>
        <w:rPr>
          <w:rFonts w:cs="Simplified Arabic"/>
          <w:sz w:val="28"/>
          <w:szCs w:val="28"/>
          <w:lang w:bidi="ar-LB"/>
        </w:rPr>
      </w:pPr>
      <w:r>
        <w:rPr>
          <w:rFonts w:cs="Simplified Arabic" w:hint="cs"/>
          <w:sz w:val="28"/>
          <w:szCs w:val="28"/>
          <w:rtl/>
          <w:lang w:bidi="ar-LB"/>
        </w:rPr>
        <w:t>ال</w:t>
      </w:r>
      <w:r w:rsidR="00A46CF0">
        <w:rPr>
          <w:rFonts w:cs="Simplified Arabic" w:hint="cs"/>
          <w:sz w:val="28"/>
          <w:szCs w:val="28"/>
          <w:rtl/>
          <w:lang w:bidi="ar-LB"/>
        </w:rPr>
        <w:t>مواصفة</w:t>
      </w:r>
      <w:r>
        <w:rPr>
          <w:rFonts w:cs="Simplified Arabic" w:hint="cs"/>
          <w:sz w:val="28"/>
          <w:szCs w:val="28"/>
          <w:rtl/>
          <w:lang w:bidi="ar-LB"/>
        </w:rPr>
        <w:t xml:space="preserve"> القياسية </w:t>
      </w:r>
      <w:r w:rsidR="00441567">
        <w:rPr>
          <w:rFonts w:cs="Simplified Arabic"/>
          <w:sz w:val="28"/>
          <w:szCs w:val="28"/>
          <w:lang w:bidi="ar-LB"/>
        </w:rPr>
        <w:t>ISO 9000:2005</w:t>
      </w:r>
      <w:r w:rsidR="00A46CF0">
        <w:rPr>
          <w:rFonts w:cs="Simplified Arabic" w:hint="cs"/>
          <w:sz w:val="28"/>
          <w:szCs w:val="28"/>
          <w:rtl/>
          <w:lang w:bidi="ar-LB"/>
        </w:rPr>
        <w:t xml:space="preserve"> (</w:t>
      </w:r>
      <w:r w:rsidR="001A4CF9">
        <w:rPr>
          <w:rFonts w:cs="Simplified Arabic" w:hint="cs"/>
          <w:sz w:val="28"/>
          <w:szCs w:val="28"/>
          <w:rtl/>
          <w:lang w:bidi="ar-LB"/>
        </w:rPr>
        <w:t>الأسس</w:t>
      </w:r>
      <w:r w:rsidR="00A46CF0">
        <w:rPr>
          <w:rFonts w:cs="Simplified Arabic" w:hint="cs"/>
          <w:sz w:val="28"/>
          <w:szCs w:val="28"/>
          <w:rtl/>
          <w:lang w:bidi="ar-LB"/>
        </w:rPr>
        <w:t xml:space="preserve"> والمصطلحات)</w:t>
      </w:r>
      <w:r w:rsidR="002D70A0">
        <w:rPr>
          <w:rFonts w:cs="Simplified Arabic" w:hint="cs"/>
          <w:sz w:val="28"/>
          <w:szCs w:val="28"/>
          <w:rtl/>
          <w:lang w:bidi="ar-LB"/>
        </w:rPr>
        <w:t>.</w:t>
      </w:r>
    </w:p>
    <w:p w:rsidR="008935F9" w:rsidRDefault="008935F9" w:rsidP="006D6DD8">
      <w:pPr>
        <w:numPr>
          <w:ilvl w:val="0"/>
          <w:numId w:val="7"/>
        </w:numPr>
        <w:ind w:right="0"/>
        <w:jc w:val="both"/>
        <w:rPr>
          <w:rFonts w:cs="Simplified Arabic"/>
          <w:sz w:val="28"/>
          <w:szCs w:val="28"/>
          <w:lang w:bidi="ar-LB"/>
        </w:rPr>
      </w:pPr>
      <w:r>
        <w:rPr>
          <w:rFonts w:cs="Simplified Arabic" w:hint="cs"/>
          <w:sz w:val="28"/>
          <w:szCs w:val="28"/>
          <w:rtl/>
          <w:lang w:bidi="ar-LB"/>
        </w:rPr>
        <w:t xml:space="preserve">المواصفة القياسية </w:t>
      </w:r>
      <w:r>
        <w:rPr>
          <w:rFonts w:cs="Simplified Arabic"/>
          <w:sz w:val="28"/>
          <w:szCs w:val="28"/>
          <w:lang w:bidi="ar-LB"/>
        </w:rPr>
        <w:t>ISO 9004:2009</w:t>
      </w:r>
      <w:r>
        <w:rPr>
          <w:rFonts w:cs="Simplified Arabic" w:hint="cs"/>
          <w:sz w:val="28"/>
          <w:szCs w:val="28"/>
          <w:rtl/>
        </w:rPr>
        <w:t xml:space="preserve"> (الإرشادات للمحافظة على فعالية وكفاءة نظم إدارة الجودة).</w:t>
      </w:r>
    </w:p>
    <w:p w:rsidR="00F302F2" w:rsidRDefault="00F302F2" w:rsidP="006D6DD8">
      <w:pPr>
        <w:numPr>
          <w:ilvl w:val="0"/>
          <w:numId w:val="7"/>
        </w:numPr>
        <w:ind w:right="0"/>
        <w:jc w:val="both"/>
        <w:rPr>
          <w:rFonts w:cs="Simplified Arabic"/>
          <w:sz w:val="28"/>
          <w:szCs w:val="28"/>
        </w:rPr>
      </w:pPr>
      <w:r>
        <w:rPr>
          <w:rFonts w:cs="Simplified Arabic" w:hint="cs"/>
          <w:sz w:val="28"/>
          <w:szCs w:val="28"/>
          <w:rtl/>
        </w:rPr>
        <w:t xml:space="preserve">قائمة بأسماء عمليات </w:t>
      </w:r>
      <w:r w:rsidR="00A125F5">
        <w:rPr>
          <w:rFonts w:cs="Simplified Arabic" w:hint="cs"/>
          <w:sz w:val="28"/>
          <w:szCs w:val="28"/>
          <w:rtl/>
        </w:rPr>
        <w:t>العمادة</w:t>
      </w:r>
      <w:r>
        <w:rPr>
          <w:rFonts w:cs="Simplified Arabic" w:hint="cs"/>
          <w:sz w:val="28"/>
          <w:szCs w:val="28"/>
          <w:rtl/>
        </w:rPr>
        <w:t>.</w:t>
      </w:r>
    </w:p>
    <w:p w:rsidR="002D709E" w:rsidRDefault="002D709E" w:rsidP="00C96785">
      <w:pPr>
        <w:ind w:right="1631"/>
        <w:jc w:val="center"/>
        <w:rPr>
          <w:rFonts w:cs="Simplified Arabic"/>
          <w:sz w:val="28"/>
          <w:szCs w:val="28"/>
        </w:rPr>
      </w:pPr>
      <w:r>
        <w:rPr>
          <w:rFonts w:cs="Simplified Arabic" w:hint="cs"/>
          <w:sz w:val="28"/>
          <w:szCs w:val="28"/>
          <w:rtl/>
        </w:rPr>
        <w:t xml:space="preserve">(انظر لائحة العمليات </w:t>
      </w:r>
      <w:r w:rsidR="00177E0B">
        <w:rPr>
          <w:rFonts w:cs="Simplified Arabic" w:hint="cs"/>
          <w:sz w:val="28"/>
          <w:szCs w:val="28"/>
          <w:rtl/>
        </w:rPr>
        <w:t>في بند 4-1</w:t>
      </w:r>
      <w:r>
        <w:rPr>
          <w:rFonts w:cs="Simplified Arabic" w:hint="cs"/>
          <w:sz w:val="28"/>
          <w:szCs w:val="28"/>
          <w:rtl/>
        </w:rPr>
        <w:t>)</w:t>
      </w:r>
    </w:p>
    <w:p w:rsidR="00C96785" w:rsidRPr="00C96785" w:rsidRDefault="00C96785" w:rsidP="00C96785">
      <w:pPr>
        <w:ind w:left="1631" w:right="1631"/>
        <w:rPr>
          <w:rFonts w:cs="Simplified Arabic"/>
          <w:sz w:val="28"/>
          <w:szCs w:val="28"/>
        </w:rPr>
      </w:pPr>
    </w:p>
    <w:p w:rsidR="00F302F2" w:rsidRDefault="00F302F2" w:rsidP="00165250">
      <w:pPr>
        <w:pStyle w:val="2"/>
        <w:jc w:val="left"/>
        <w:rPr>
          <w:b w:val="0"/>
          <w:bCs w:val="0"/>
          <w:u w:val="single"/>
          <w:rtl/>
          <w:lang w:bidi="ar-SA"/>
        </w:rPr>
      </w:pPr>
      <w:bookmarkStart w:id="5" w:name="_Toc346035978"/>
      <w:r w:rsidRPr="002F3670">
        <w:rPr>
          <w:rFonts w:hint="cs"/>
          <w:rtl/>
        </w:rPr>
        <w:t>(2-5) تعريفات ومصطلحات</w:t>
      </w:r>
      <w:bookmarkEnd w:id="5"/>
    </w:p>
    <w:p w:rsidR="00E42627" w:rsidRPr="00303C4E" w:rsidRDefault="00F302F2" w:rsidP="006D6DD8">
      <w:pPr>
        <w:numPr>
          <w:ilvl w:val="0"/>
          <w:numId w:val="1"/>
        </w:numPr>
        <w:ind w:right="0"/>
        <w:jc w:val="both"/>
        <w:rPr>
          <w:rFonts w:cs="Simplified Arabic"/>
          <w:sz w:val="28"/>
          <w:szCs w:val="28"/>
          <w:rtl/>
          <w:lang w:bidi="ar-LB"/>
        </w:rPr>
      </w:pPr>
      <w:r w:rsidRPr="00303C4E">
        <w:rPr>
          <w:rFonts w:cs="Simplified Arabic" w:hint="cs"/>
          <w:b/>
          <w:bCs/>
          <w:sz w:val="28"/>
          <w:szCs w:val="28"/>
          <w:rtl/>
          <w:lang w:bidi="ar-LB"/>
        </w:rPr>
        <w:t xml:space="preserve">نظام </w:t>
      </w:r>
      <w:r w:rsidR="006120DE" w:rsidRPr="00303C4E">
        <w:rPr>
          <w:rFonts w:cs="Simplified Arabic" w:hint="cs"/>
          <w:b/>
          <w:bCs/>
          <w:sz w:val="28"/>
          <w:szCs w:val="28"/>
          <w:rtl/>
          <w:lang w:bidi="ar-LB"/>
        </w:rPr>
        <w:t xml:space="preserve">إدارة </w:t>
      </w:r>
      <w:r w:rsidRPr="00303C4E">
        <w:rPr>
          <w:rFonts w:cs="Simplified Arabic" w:hint="cs"/>
          <w:b/>
          <w:bCs/>
          <w:sz w:val="28"/>
          <w:szCs w:val="28"/>
          <w:rtl/>
          <w:lang w:bidi="ar-LB"/>
        </w:rPr>
        <w:t>الجودة</w:t>
      </w:r>
      <w:r w:rsidR="006120DE" w:rsidRPr="00303C4E">
        <w:rPr>
          <w:rFonts w:cs="Simplified Arabic" w:hint="cs"/>
          <w:sz w:val="28"/>
          <w:szCs w:val="28"/>
          <w:rtl/>
          <w:lang w:bidi="ar-LB"/>
        </w:rPr>
        <w:t xml:space="preserve">: </w:t>
      </w:r>
      <w:r w:rsidR="005A0E30">
        <w:rPr>
          <w:rFonts w:cs="Simplified Arabic" w:hint="cs"/>
          <w:sz w:val="28"/>
          <w:szCs w:val="28"/>
          <w:rtl/>
          <w:lang w:bidi="ar-LB"/>
        </w:rPr>
        <w:t xml:space="preserve">هو نظام لوضع سياسة وأهداف </w:t>
      </w:r>
      <w:r w:rsidR="00A125F5">
        <w:rPr>
          <w:rFonts w:cs="Simplified Arabic" w:hint="cs"/>
          <w:sz w:val="28"/>
          <w:szCs w:val="28"/>
          <w:rtl/>
          <w:lang w:bidi="ar-LB"/>
        </w:rPr>
        <w:t>العمادة</w:t>
      </w:r>
      <w:r w:rsidR="00AE7FDB">
        <w:rPr>
          <w:rFonts w:cs="Simplified Arabic" w:hint="cs"/>
          <w:sz w:val="28"/>
          <w:szCs w:val="28"/>
          <w:rtl/>
          <w:lang w:bidi="ar-LB"/>
        </w:rPr>
        <w:t xml:space="preserve"> </w:t>
      </w:r>
      <w:r w:rsidR="005A0E30">
        <w:rPr>
          <w:rFonts w:cs="Simplified Arabic" w:hint="cs"/>
          <w:sz w:val="28"/>
          <w:szCs w:val="28"/>
          <w:rtl/>
          <w:lang w:bidi="ar-LB"/>
        </w:rPr>
        <w:t>وبغر</w:t>
      </w:r>
      <w:r w:rsidR="00AE7FDB">
        <w:rPr>
          <w:rFonts w:cs="Simplified Arabic" w:hint="cs"/>
          <w:sz w:val="28"/>
          <w:szCs w:val="28"/>
          <w:rtl/>
          <w:lang w:bidi="ar-LB"/>
        </w:rPr>
        <w:t xml:space="preserve">ض تحقيق هذه الأهداف، ولتوجيه </w:t>
      </w:r>
      <w:r w:rsidR="005A0E30">
        <w:rPr>
          <w:rFonts w:cs="Simplified Arabic" w:hint="cs"/>
          <w:sz w:val="28"/>
          <w:szCs w:val="28"/>
          <w:rtl/>
          <w:lang w:bidi="ar-LB"/>
        </w:rPr>
        <w:t xml:space="preserve">وضبط </w:t>
      </w:r>
      <w:r w:rsidR="00A125F5">
        <w:rPr>
          <w:rFonts w:cs="Simplified Arabic" w:hint="cs"/>
          <w:sz w:val="28"/>
          <w:szCs w:val="28"/>
          <w:rtl/>
          <w:lang w:bidi="ar-LB"/>
        </w:rPr>
        <w:t>العمادة</w:t>
      </w:r>
      <w:r w:rsidR="00FA3B1F">
        <w:rPr>
          <w:rFonts w:cs="Simplified Arabic" w:hint="cs"/>
          <w:sz w:val="28"/>
          <w:szCs w:val="28"/>
          <w:rtl/>
          <w:lang w:bidi="ar-LB"/>
        </w:rPr>
        <w:t xml:space="preserve"> </w:t>
      </w:r>
      <w:r w:rsidR="005A0E30">
        <w:rPr>
          <w:rFonts w:cs="Simplified Arabic" w:hint="cs"/>
          <w:sz w:val="28"/>
          <w:szCs w:val="28"/>
          <w:rtl/>
          <w:lang w:bidi="ar-LB"/>
        </w:rPr>
        <w:t>فيما يتعلق بالجودة.</w:t>
      </w:r>
    </w:p>
    <w:p w:rsidR="00E42627" w:rsidRDefault="00F302F2" w:rsidP="006D6DD8">
      <w:pPr>
        <w:numPr>
          <w:ilvl w:val="0"/>
          <w:numId w:val="1"/>
        </w:numPr>
        <w:ind w:right="0"/>
        <w:jc w:val="both"/>
        <w:rPr>
          <w:rFonts w:cs="Simplified Arabic"/>
          <w:sz w:val="28"/>
          <w:szCs w:val="28"/>
          <w:rtl/>
          <w:lang w:bidi="ar-LB"/>
        </w:rPr>
      </w:pPr>
      <w:r w:rsidRPr="00303C4E">
        <w:rPr>
          <w:rFonts w:cs="Simplified Arabic" w:hint="cs"/>
          <w:b/>
          <w:bCs/>
          <w:sz w:val="28"/>
          <w:szCs w:val="28"/>
          <w:rtl/>
          <w:lang w:bidi="ar-LB"/>
        </w:rPr>
        <w:lastRenderedPageBreak/>
        <w:t>سياسة الجودة</w:t>
      </w:r>
      <w:r>
        <w:rPr>
          <w:rFonts w:cs="Simplified Arabic" w:hint="cs"/>
          <w:sz w:val="28"/>
          <w:szCs w:val="28"/>
          <w:rtl/>
          <w:lang w:bidi="ar-LB"/>
        </w:rPr>
        <w:t xml:space="preserve">: </w:t>
      </w:r>
      <w:r w:rsidR="001B4C9B">
        <w:rPr>
          <w:rFonts w:cs="Simplified Arabic" w:hint="cs"/>
          <w:sz w:val="28"/>
          <w:szCs w:val="28"/>
          <w:rtl/>
          <w:lang w:bidi="ar-LB"/>
        </w:rPr>
        <w:t xml:space="preserve">هي التوجهات </w:t>
      </w:r>
      <w:r w:rsidR="00FA3B1F">
        <w:rPr>
          <w:rFonts w:cs="Simplified Arabic" w:hint="cs"/>
          <w:sz w:val="28"/>
          <w:szCs w:val="28"/>
          <w:rtl/>
          <w:lang w:bidi="ar-LB"/>
        </w:rPr>
        <w:t>والتطلعات</w:t>
      </w:r>
      <w:r w:rsidR="001B4C9B">
        <w:rPr>
          <w:rFonts w:cs="Simplified Arabic" w:hint="cs"/>
          <w:sz w:val="28"/>
          <w:szCs w:val="28"/>
          <w:rtl/>
          <w:lang w:bidi="ar-LB"/>
        </w:rPr>
        <w:t xml:space="preserve"> </w:t>
      </w:r>
      <w:r w:rsidR="00FA3B1F">
        <w:rPr>
          <w:rFonts w:cs="Simplified Arabic" w:hint="cs"/>
          <w:sz w:val="28"/>
          <w:szCs w:val="28"/>
          <w:rtl/>
          <w:lang w:bidi="ar-LB"/>
        </w:rPr>
        <w:t>العامة</w:t>
      </w:r>
      <w:r w:rsidR="001B4C9B">
        <w:rPr>
          <w:rFonts w:cs="Simplified Arabic" w:hint="cs"/>
          <w:sz w:val="28"/>
          <w:szCs w:val="28"/>
          <w:rtl/>
          <w:lang w:bidi="ar-LB"/>
        </w:rPr>
        <w:t xml:space="preserve"> </w:t>
      </w:r>
      <w:r w:rsidR="00A125F5">
        <w:rPr>
          <w:rFonts w:cs="Simplified Arabic" w:hint="cs"/>
          <w:sz w:val="28"/>
          <w:szCs w:val="28"/>
          <w:rtl/>
          <w:lang w:bidi="ar-LB"/>
        </w:rPr>
        <w:t>للعمادة</w:t>
      </w:r>
      <w:r w:rsidR="00FA3B1F">
        <w:rPr>
          <w:rFonts w:cs="Simplified Arabic" w:hint="cs"/>
          <w:sz w:val="28"/>
          <w:szCs w:val="28"/>
          <w:rtl/>
          <w:lang w:bidi="ar-LB"/>
        </w:rPr>
        <w:t xml:space="preserve"> </w:t>
      </w:r>
      <w:r w:rsidR="001B4C9B">
        <w:rPr>
          <w:rFonts w:cs="Simplified Arabic" w:hint="cs"/>
          <w:sz w:val="28"/>
          <w:szCs w:val="28"/>
          <w:rtl/>
          <w:lang w:bidi="ar-LB"/>
        </w:rPr>
        <w:t>فيما ي</w:t>
      </w:r>
      <w:r w:rsidR="001A4CF9">
        <w:rPr>
          <w:rFonts w:cs="Simplified Arabic" w:hint="cs"/>
          <w:sz w:val="28"/>
          <w:szCs w:val="28"/>
          <w:rtl/>
          <w:lang w:bidi="ar-LB"/>
        </w:rPr>
        <w:t xml:space="preserve">تعلق بالجودة والمحددة رسمياً </w:t>
      </w:r>
      <w:r w:rsidR="001B4C9B">
        <w:rPr>
          <w:rFonts w:cs="Simplified Arabic" w:hint="cs"/>
          <w:sz w:val="28"/>
          <w:szCs w:val="28"/>
          <w:rtl/>
          <w:lang w:bidi="ar-LB"/>
        </w:rPr>
        <w:t>بواسطة الإدارة العليا</w:t>
      </w:r>
      <w:r w:rsidR="003E5A17">
        <w:rPr>
          <w:rFonts w:cs="Simplified Arabic" w:hint="cs"/>
          <w:sz w:val="28"/>
          <w:szCs w:val="28"/>
          <w:rtl/>
          <w:lang w:bidi="ar-LB"/>
        </w:rPr>
        <w:t>.</w:t>
      </w:r>
    </w:p>
    <w:p w:rsidR="00F302F2" w:rsidRDefault="00F302F2" w:rsidP="006D6DD8">
      <w:pPr>
        <w:numPr>
          <w:ilvl w:val="0"/>
          <w:numId w:val="1"/>
        </w:numPr>
        <w:ind w:right="0"/>
        <w:jc w:val="both"/>
        <w:rPr>
          <w:rFonts w:cs="Simplified Arabic"/>
          <w:sz w:val="28"/>
          <w:szCs w:val="28"/>
          <w:rtl/>
          <w:lang w:bidi="ar-LB"/>
        </w:rPr>
      </w:pPr>
      <w:r w:rsidRPr="00303C4E">
        <w:rPr>
          <w:rFonts w:cs="Simplified Arabic" w:hint="cs"/>
          <w:b/>
          <w:bCs/>
          <w:sz w:val="28"/>
          <w:szCs w:val="28"/>
          <w:rtl/>
          <w:lang w:bidi="ar-LB"/>
        </w:rPr>
        <w:t>المنتج</w:t>
      </w:r>
      <w:r>
        <w:rPr>
          <w:rFonts w:cs="Simplified Arabic" w:hint="cs"/>
          <w:sz w:val="28"/>
          <w:szCs w:val="28"/>
          <w:rtl/>
          <w:lang w:bidi="ar-LB"/>
        </w:rPr>
        <w:t xml:space="preserve">: الخدمات التي </w:t>
      </w:r>
      <w:r w:rsidR="00E0549B">
        <w:rPr>
          <w:rFonts w:cs="Simplified Arabic" w:hint="cs"/>
          <w:sz w:val="28"/>
          <w:szCs w:val="28"/>
          <w:rtl/>
          <w:lang w:bidi="ar-LB"/>
        </w:rPr>
        <w:t>ت</w:t>
      </w:r>
      <w:r w:rsidR="001A4CF9">
        <w:rPr>
          <w:rFonts w:cs="Simplified Arabic" w:hint="cs"/>
          <w:sz w:val="28"/>
          <w:szCs w:val="28"/>
          <w:rtl/>
          <w:lang w:bidi="ar-LB"/>
        </w:rPr>
        <w:t xml:space="preserve">قدمها </w:t>
      </w:r>
      <w:r w:rsidR="00E0549B">
        <w:rPr>
          <w:rFonts w:cs="Simplified Arabic" w:hint="cs"/>
          <w:sz w:val="28"/>
          <w:szCs w:val="28"/>
          <w:rtl/>
          <w:lang w:bidi="ar-LB"/>
        </w:rPr>
        <w:t>العمادة</w:t>
      </w:r>
      <w:r w:rsidR="001A4CF9">
        <w:rPr>
          <w:rFonts w:cs="Simplified Arabic" w:hint="cs"/>
          <w:sz w:val="28"/>
          <w:szCs w:val="28"/>
          <w:rtl/>
          <w:lang w:bidi="ar-LB"/>
        </w:rPr>
        <w:t xml:space="preserve"> لمستفيديه</w:t>
      </w:r>
      <w:r w:rsidR="00C96785">
        <w:rPr>
          <w:rFonts w:cs="Simplified Arabic" w:hint="cs"/>
          <w:sz w:val="28"/>
          <w:szCs w:val="28"/>
          <w:rtl/>
          <w:lang w:bidi="ar-LB"/>
        </w:rPr>
        <w:t>ا</w:t>
      </w:r>
      <w:r>
        <w:rPr>
          <w:rFonts w:cs="Simplified Arabic" w:hint="cs"/>
          <w:sz w:val="28"/>
          <w:szCs w:val="28"/>
          <w:rtl/>
          <w:lang w:bidi="ar-LB"/>
        </w:rPr>
        <w:t>.</w:t>
      </w:r>
    </w:p>
    <w:p w:rsidR="00E42627" w:rsidRDefault="00C47C2F" w:rsidP="006D6DD8">
      <w:pPr>
        <w:numPr>
          <w:ilvl w:val="0"/>
          <w:numId w:val="1"/>
        </w:numPr>
        <w:ind w:right="0"/>
        <w:jc w:val="both"/>
        <w:rPr>
          <w:rFonts w:cs="Simplified Arabic"/>
          <w:sz w:val="28"/>
          <w:szCs w:val="28"/>
          <w:rtl/>
          <w:lang w:bidi="ar-LB"/>
        </w:rPr>
      </w:pPr>
      <w:r w:rsidRPr="00303C4E">
        <w:rPr>
          <w:rFonts w:cs="Simplified Arabic" w:hint="cs"/>
          <w:b/>
          <w:bCs/>
          <w:sz w:val="28"/>
          <w:szCs w:val="28"/>
          <w:rtl/>
          <w:lang w:bidi="ar-LB"/>
        </w:rPr>
        <w:t>المستفيد</w:t>
      </w:r>
      <w:r w:rsidR="00E42627" w:rsidRPr="00303C4E">
        <w:rPr>
          <w:rFonts w:cs="Simplified Arabic" w:hint="cs"/>
          <w:sz w:val="28"/>
          <w:szCs w:val="28"/>
          <w:rtl/>
          <w:lang w:bidi="ar-LB"/>
        </w:rPr>
        <w:t>:</w:t>
      </w:r>
      <w:r w:rsidR="00E42627">
        <w:rPr>
          <w:rFonts w:cs="Simplified Arabic" w:hint="cs"/>
          <w:sz w:val="28"/>
          <w:szCs w:val="28"/>
          <w:rtl/>
          <w:lang w:bidi="ar-LB"/>
        </w:rPr>
        <w:t xml:space="preserve"> هو الزبون</w:t>
      </w:r>
      <w:r w:rsidR="008B3EF1">
        <w:rPr>
          <w:rFonts w:cs="Simplified Arabic" w:hint="cs"/>
          <w:sz w:val="28"/>
          <w:szCs w:val="28"/>
          <w:rtl/>
          <w:lang w:bidi="ar-LB"/>
        </w:rPr>
        <w:t xml:space="preserve"> أو متلقي الخدمة</w:t>
      </w:r>
      <w:r w:rsidR="00E42627">
        <w:rPr>
          <w:rFonts w:cs="Simplified Arabic" w:hint="cs"/>
          <w:sz w:val="28"/>
          <w:szCs w:val="28"/>
          <w:rtl/>
          <w:lang w:bidi="ar-LB"/>
        </w:rPr>
        <w:t>.</w:t>
      </w:r>
    </w:p>
    <w:p w:rsidR="00742E90" w:rsidRDefault="00742E90" w:rsidP="006D6DD8">
      <w:pPr>
        <w:numPr>
          <w:ilvl w:val="0"/>
          <w:numId w:val="1"/>
        </w:numPr>
        <w:ind w:right="0"/>
        <w:jc w:val="both"/>
        <w:rPr>
          <w:rFonts w:cs="Simplified Arabic"/>
          <w:sz w:val="28"/>
          <w:szCs w:val="28"/>
          <w:lang w:bidi="ar-LB"/>
        </w:rPr>
      </w:pPr>
      <w:r w:rsidRPr="00303C4E">
        <w:rPr>
          <w:rFonts w:cs="Simplified Arabic" w:hint="cs"/>
          <w:b/>
          <w:bCs/>
          <w:sz w:val="28"/>
          <w:szCs w:val="28"/>
          <w:rtl/>
          <w:lang w:bidi="ar-LB"/>
        </w:rPr>
        <w:t>المستفيد</w:t>
      </w:r>
      <w:r w:rsidRPr="00303C4E">
        <w:rPr>
          <w:rFonts w:cs="Simplified Arabic" w:hint="cs"/>
          <w:sz w:val="28"/>
          <w:szCs w:val="28"/>
          <w:rtl/>
          <w:lang w:bidi="ar-LB"/>
        </w:rPr>
        <w:t xml:space="preserve"> = العميل = الزبون</w:t>
      </w:r>
      <w:r w:rsidR="000F7341" w:rsidRPr="00303C4E">
        <w:rPr>
          <w:rFonts w:cs="Simplified Arabic" w:hint="cs"/>
          <w:sz w:val="28"/>
          <w:szCs w:val="28"/>
          <w:rtl/>
          <w:lang w:bidi="ar-LB"/>
        </w:rPr>
        <w:t xml:space="preserve"> (أينما وردت هذه المصطلحات)</w:t>
      </w:r>
      <w:r>
        <w:rPr>
          <w:rFonts w:cs="Simplified Arabic" w:hint="cs"/>
          <w:sz w:val="28"/>
          <w:szCs w:val="28"/>
          <w:rtl/>
          <w:lang w:bidi="ar-LB"/>
        </w:rPr>
        <w:t>.</w:t>
      </w:r>
    </w:p>
    <w:p w:rsidR="00E0549B" w:rsidRDefault="00E0549B" w:rsidP="006D6DD8">
      <w:pPr>
        <w:numPr>
          <w:ilvl w:val="0"/>
          <w:numId w:val="1"/>
        </w:numPr>
        <w:ind w:right="0"/>
        <w:jc w:val="both"/>
        <w:rPr>
          <w:rFonts w:cs="Simplified Arabic"/>
          <w:sz w:val="28"/>
          <w:szCs w:val="28"/>
          <w:rtl/>
          <w:lang w:bidi="ar-LB"/>
        </w:rPr>
      </w:pPr>
      <w:r>
        <w:rPr>
          <w:rFonts w:cs="Simplified Arabic" w:hint="cs"/>
          <w:b/>
          <w:bCs/>
          <w:sz w:val="28"/>
          <w:szCs w:val="28"/>
          <w:rtl/>
          <w:lang w:bidi="ar-LB"/>
        </w:rPr>
        <w:t xml:space="preserve">العمادة: </w:t>
      </w:r>
      <w:r w:rsidR="006D581A">
        <w:rPr>
          <w:rFonts w:cs="Simplified Arabic" w:hint="cs"/>
          <w:sz w:val="28"/>
          <w:szCs w:val="28"/>
          <w:rtl/>
          <w:lang w:bidi="ar-LB"/>
        </w:rPr>
        <w:t>عمادة الموارد البشرية</w:t>
      </w:r>
      <w:r w:rsidRPr="00E0549B">
        <w:rPr>
          <w:rFonts w:cs="Simplified Arabic" w:hint="cs"/>
          <w:sz w:val="28"/>
          <w:szCs w:val="28"/>
          <w:rtl/>
          <w:lang w:bidi="ar-LB"/>
        </w:rPr>
        <w:t xml:space="preserve"> في جامعة </w:t>
      </w:r>
      <w:r w:rsidR="00675B7C">
        <w:rPr>
          <w:rFonts w:cs="Simplified Arabic" w:hint="cs"/>
          <w:sz w:val="28"/>
          <w:szCs w:val="28"/>
          <w:rtl/>
          <w:lang w:bidi="ar-LB"/>
        </w:rPr>
        <w:t>الأمير سطام بن عبدالعزيز</w:t>
      </w:r>
      <w:r w:rsidRPr="00E0549B">
        <w:rPr>
          <w:rFonts w:cs="Simplified Arabic" w:hint="cs"/>
          <w:sz w:val="28"/>
          <w:szCs w:val="28"/>
          <w:rtl/>
          <w:lang w:bidi="ar-LB"/>
        </w:rPr>
        <w:t>.</w:t>
      </w:r>
    </w:p>
    <w:p w:rsidR="00E42627" w:rsidRDefault="000964D1" w:rsidP="006D6DD8">
      <w:pPr>
        <w:numPr>
          <w:ilvl w:val="0"/>
          <w:numId w:val="1"/>
        </w:numPr>
        <w:ind w:right="0"/>
        <w:jc w:val="both"/>
        <w:rPr>
          <w:rFonts w:cs="Simplified Arabic"/>
          <w:sz w:val="28"/>
          <w:szCs w:val="28"/>
          <w:rtl/>
          <w:lang w:bidi="ar-LB"/>
        </w:rPr>
      </w:pPr>
      <w:r w:rsidRPr="00303C4E">
        <w:rPr>
          <w:rFonts w:cs="Simplified Arabic" w:hint="cs"/>
          <w:b/>
          <w:bCs/>
          <w:sz w:val="28"/>
          <w:szCs w:val="28"/>
          <w:rtl/>
          <w:lang w:bidi="ar-LB"/>
        </w:rPr>
        <w:t>اللجنة التوجيهية</w:t>
      </w:r>
      <w:r w:rsidRPr="00303C4E">
        <w:rPr>
          <w:rFonts w:cs="Simplified Arabic" w:hint="cs"/>
          <w:sz w:val="28"/>
          <w:szCs w:val="28"/>
          <w:rtl/>
          <w:lang w:bidi="ar-LB"/>
        </w:rPr>
        <w:t>:</w:t>
      </w:r>
      <w:r>
        <w:rPr>
          <w:rFonts w:cs="Simplified Arabic" w:hint="cs"/>
          <w:sz w:val="28"/>
          <w:szCs w:val="28"/>
          <w:rtl/>
          <w:lang w:bidi="ar-LB"/>
        </w:rPr>
        <w:t xml:space="preserve"> </w:t>
      </w:r>
      <w:r w:rsidR="00373DDE">
        <w:rPr>
          <w:rFonts w:cs="Simplified Arabic" w:hint="cs"/>
          <w:sz w:val="28"/>
          <w:szCs w:val="28"/>
          <w:rtl/>
          <w:lang w:bidi="ar-LB"/>
        </w:rPr>
        <w:t>هي ا</w:t>
      </w:r>
      <w:r w:rsidR="00181C0A">
        <w:rPr>
          <w:rFonts w:cs="Simplified Arabic" w:hint="cs"/>
          <w:sz w:val="28"/>
          <w:szCs w:val="28"/>
          <w:rtl/>
          <w:lang w:bidi="ar-LB"/>
        </w:rPr>
        <w:t>ل</w:t>
      </w:r>
      <w:r w:rsidR="00373DDE">
        <w:rPr>
          <w:rFonts w:cs="Simplified Arabic" w:hint="cs"/>
          <w:sz w:val="28"/>
          <w:szCs w:val="28"/>
          <w:rtl/>
          <w:lang w:bidi="ar-LB"/>
        </w:rPr>
        <w:t>لجنة التي تم تشكيلها من قبل الإدارة العليا</w:t>
      </w:r>
      <w:r w:rsidR="006F0653">
        <w:rPr>
          <w:rFonts w:cs="Simplified Arabic" w:hint="cs"/>
          <w:sz w:val="28"/>
          <w:szCs w:val="28"/>
          <w:rtl/>
          <w:lang w:bidi="ar-LB"/>
        </w:rPr>
        <w:t xml:space="preserve"> لمتابعة </w:t>
      </w:r>
      <w:r w:rsidR="00373DDE">
        <w:rPr>
          <w:rFonts w:cs="Simplified Arabic" w:hint="cs"/>
          <w:sz w:val="28"/>
          <w:szCs w:val="28"/>
          <w:rtl/>
          <w:lang w:bidi="ar-LB"/>
        </w:rPr>
        <w:t xml:space="preserve">بناء نظام إدارة الجودة </w:t>
      </w:r>
      <w:r w:rsidR="00E0549B">
        <w:rPr>
          <w:rFonts w:cs="Simplified Arabic" w:hint="cs"/>
          <w:sz w:val="28"/>
          <w:szCs w:val="28"/>
          <w:rtl/>
          <w:lang w:bidi="ar-LB"/>
        </w:rPr>
        <w:t>ل</w:t>
      </w:r>
      <w:r w:rsidR="006D581A">
        <w:rPr>
          <w:rFonts w:cs="Simplified Arabic" w:hint="cs"/>
          <w:sz w:val="28"/>
          <w:szCs w:val="28"/>
          <w:rtl/>
          <w:lang w:bidi="ar-LB"/>
        </w:rPr>
        <w:t>عمادة الموارد البشرية</w:t>
      </w:r>
      <w:r w:rsidR="006F0653">
        <w:rPr>
          <w:rFonts w:cs="Simplified Arabic" w:hint="cs"/>
          <w:sz w:val="28"/>
          <w:szCs w:val="28"/>
          <w:rtl/>
          <w:lang w:bidi="ar-LB"/>
        </w:rPr>
        <w:t xml:space="preserve"> ثم تقوم هذه اللجنة </w:t>
      </w:r>
      <w:r w:rsidR="00E0549B">
        <w:rPr>
          <w:rFonts w:cs="Simplified Arabic" w:hint="cs"/>
          <w:sz w:val="28"/>
          <w:szCs w:val="28"/>
          <w:rtl/>
          <w:lang w:bidi="ar-LB"/>
        </w:rPr>
        <w:t>ب</w:t>
      </w:r>
      <w:r w:rsidR="006F0653">
        <w:rPr>
          <w:rFonts w:cs="Simplified Arabic" w:hint="cs"/>
          <w:sz w:val="28"/>
          <w:szCs w:val="28"/>
          <w:rtl/>
          <w:lang w:bidi="ar-LB"/>
        </w:rPr>
        <w:t xml:space="preserve">الإشراف المباشر على تطبيق </w:t>
      </w:r>
      <w:r w:rsidR="001A4CF9">
        <w:rPr>
          <w:rFonts w:cs="Simplified Arabic" w:hint="cs"/>
          <w:sz w:val="28"/>
          <w:szCs w:val="28"/>
          <w:rtl/>
          <w:lang w:bidi="ar-LB"/>
        </w:rPr>
        <w:t>نظام إدارة الجودة والمحافظة عليه</w:t>
      </w:r>
      <w:r w:rsidR="00373DDE">
        <w:rPr>
          <w:rFonts w:cs="Simplified Arabic" w:hint="cs"/>
          <w:sz w:val="28"/>
          <w:szCs w:val="28"/>
          <w:rtl/>
          <w:lang w:bidi="ar-LB"/>
        </w:rPr>
        <w:t>.</w:t>
      </w:r>
    </w:p>
    <w:p w:rsidR="00C966E4" w:rsidRDefault="002E594C" w:rsidP="006D6DD8">
      <w:pPr>
        <w:numPr>
          <w:ilvl w:val="0"/>
          <w:numId w:val="1"/>
        </w:numPr>
        <w:ind w:right="0"/>
        <w:jc w:val="both"/>
        <w:rPr>
          <w:rFonts w:cs="Simplified Arabic"/>
          <w:sz w:val="28"/>
          <w:szCs w:val="28"/>
          <w:rtl/>
          <w:lang w:bidi="ar-LB"/>
        </w:rPr>
      </w:pPr>
      <w:r w:rsidRPr="00303C4E">
        <w:rPr>
          <w:rFonts w:cs="Simplified Arabic" w:hint="cs"/>
          <w:b/>
          <w:bCs/>
          <w:sz w:val="28"/>
          <w:szCs w:val="28"/>
          <w:rtl/>
          <w:lang w:bidi="ar-LB"/>
        </w:rPr>
        <w:t>الإجراءات التصحيحية</w:t>
      </w:r>
      <w:r w:rsidRPr="00303C4E">
        <w:rPr>
          <w:rFonts w:cs="Simplified Arabic" w:hint="cs"/>
          <w:sz w:val="28"/>
          <w:szCs w:val="28"/>
          <w:rtl/>
          <w:lang w:bidi="ar-LB"/>
        </w:rPr>
        <w:t>:</w:t>
      </w:r>
      <w:r>
        <w:rPr>
          <w:rFonts w:cs="Simplified Arabic" w:hint="cs"/>
          <w:sz w:val="28"/>
          <w:szCs w:val="28"/>
          <w:rtl/>
          <w:lang w:bidi="ar-LB"/>
        </w:rPr>
        <w:t xml:space="preserve"> هي الإجراءات التي يتم إتخاذها لإزالة أسباب عدم مطابقة تم </w:t>
      </w:r>
      <w:r w:rsidR="00DE7844">
        <w:rPr>
          <w:rFonts w:cs="Simplified Arabic" w:hint="cs"/>
          <w:sz w:val="28"/>
          <w:szCs w:val="28"/>
          <w:rtl/>
          <w:lang w:bidi="ar-LB"/>
        </w:rPr>
        <w:t>اكتشافها</w:t>
      </w:r>
      <w:r>
        <w:rPr>
          <w:rFonts w:cs="Simplified Arabic" w:hint="cs"/>
          <w:sz w:val="28"/>
          <w:szCs w:val="28"/>
          <w:rtl/>
          <w:lang w:bidi="ar-LB"/>
        </w:rPr>
        <w:t xml:space="preserve"> أو حيود غير مرغوب فيه. </w:t>
      </w:r>
    </w:p>
    <w:p w:rsidR="002E594C" w:rsidRDefault="002E594C" w:rsidP="006D6DD8">
      <w:pPr>
        <w:numPr>
          <w:ilvl w:val="0"/>
          <w:numId w:val="1"/>
        </w:numPr>
        <w:ind w:right="0"/>
        <w:jc w:val="both"/>
        <w:rPr>
          <w:rFonts w:cs="Simplified Arabic"/>
          <w:sz w:val="28"/>
          <w:szCs w:val="28"/>
          <w:rtl/>
          <w:lang w:bidi="ar-LB"/>
        </w:rPr>
      </w:pPr>
      <w:r w:rsidRPr="00303C4E">
        <w:rPr>
          <w:rFonts w:cs="Simplified Arabic" w:hint="cs"/>
          <w:b/>
          <w:bCs/>
          <w:sz w:val="28"/>
          <w:szCs w:val="28"/>
          <w:rtl/>
          <w:lang w:bidi="ar-LB"/>
        </w:rPr>
        <w:t>الإجراءات الوقائية</w:t>
      </w:r>
      <w:r w:rsidRPr="00303C4E">
        <w:rPr>
          <w:rFonts w:cs="Simplified Arabic" w:hint="cs"/>
          <w:sz w:val="28"/>
          <w:szCs w:val="28"/>
          <w:rtl/>
          <w:lang w:bidi="ar-LB"/>
        </w:rPr>
        <w:t xml:space="preserve">: </w:t>
      </w:r>
      <w:r>
        <w:rPr>
          <w:rFonts w:cs="Simplified Arabic" w:hint="cs"/>
          <w:sz w:val="28"/>
          <w:szCs w:val="28"/>
          <w:rtl/>
          <w:lang w:bidi="ar-LB"/>
        </w:rPr>
        <w:t xml:space="preserve">هي الإجراءات التي يتم </w:t>
      </w:r>
      <w:r w:rsidR="00DE7844">
        <w:rPr>
          <w:rFonts w:cs="Simplified Arabic" w:hint="cs"/>
          <w:sz w:val="28"/>
          <w:szCs w:val="28"/>
          <w:rtl/>
          <w:lang w:bidi="ar-LB"/>
        </w:rPr>
        <w:t>اتخاذها</w:t>
      </w:r>
      <w:r>
        <w:rPr>
          <w:rFonts w:cs="Simplified Arabic" w:hint="cs"/>
          <w:sz w:val="28"/>
          <w:szCs w:val="28"/>
          <w:rtl/>
          <w:lang w:bidi="ar-LB"/>
        </w:rPr>
        <w:t xml:space="preserve"> لإزالة أسباب عدم مطابقة متوقعة أو حيود غير مرغوب فيه يمكن أن يحدث.</w:t>
      </w:r>
    </w:p>
    <w:p w:rsidR="00806C71" w:rsidRPr="00100B43" w:rsidRDefault="00806C71" w:rsidP="006D6DD8">
      <w:pPr>
        <w:numPr>
          <w:ilvl w:val="0"/>
          <w:numId w:val="1"/>
        </w:numPr>
        <w:ind w:right="0"/>
        <w:jc w:val="both"/>
        <w:rPr>
          <w:rFonts w:cs="Simplified Arabic"/>
          <w:sz w:val="28"/>
          <w:szCs w:val="28"/>
          <w:rtl/>
          <w:lang w:bidi="ar-LB"/>
        </w:rPr>
      </w:pPr>
      <w:r w:rsidRPr="00303C4E">
        <w:rPr>
          <w:rFonts w:cs="Simplified Arabic" w:hint="cs"/>
          <w:b/>
          <w:bCs/>
          <w:sz w:val="28"/>
          <w:szCs w:val="28"/>
          <w:rtl/>
          <w:lang w:bidi="ar-LB"/>
        </w:rPr>
        <w:t>رموز الإدارات</w:t>
      </w:r>
      <w:r w:rsidRPr="00303C4E">
        <w:rPr>
          <w:rFonts w:cs="Simplified Arabic" w:hint="cs"/>
          <w:sz w:val="28"/>
          <w:szCs w:val="28"/>
          <w:rtl/>
          <w:lang w:bidi="ar-LB"/>
        </w:rPr>
        <w:t>:</w:t>
      </w:r>
      <w:r>
        <w:rPr>
          <w:rFonts w:cs="Simplified Arabic" w:hint="cs"/>
          <w:sz w:val="28"/>
          <w:szCs w:val="28"/>
          <w:rtl/>
          <w:lang w:bidi="ar-LB"/>
        </w:rPr>
        <w:t xml:space="preserve"> أنظر الملاحق</w:t>
      </w:r>
      <w:r w:rsidR="00FA3B1F">
        <w:rPr>
          <w:rFonts w:cs="Simplified Arabic" w:hint="cs"/>
          <w:sz w:val="28"/>
          <w:szCs w:val="28"/>
          <w:rtl/>
          <w:lang w:bidi="ar-LB"/>
        </w:rPr>
        <w:t xml:space="preserve"> (9-3)</w:t>
      </w:r>
    </w:p>
    <w:p w:rsidR="005A72C2" w:rsidRDefault="005A72C2" w:rsidP="00513A40">
      <w:pPr>
        <w:ind w:left="746" w:hanging="720"/>
        <w:jc w:val="both"/>
        <w:rPr>
          <w:rFonts w:cs="Simplified Arabic"/>
          <w:b/>
          <w:bCs/>
          <w:sz w:val="32"/>
          <w:szCs w:val="32"/>
          <w:rtl/>
          <w:lang w:bidi="ar-LB"/>
        </w:rPr>
      </w:pPr>
    </w:p>
    <w:p w:rsidR="00F302F2" w:rsidRPr="002F3670" w:rsidRDefault="00F302F2" w:rsidP="00165250">
      <w:pPr>
        <w:pStyle w:val="2"/>
        <w:jc w:val="left"/>
        <w:rPr>
          <w:rtl/>
          <w:lang w:bidi="ar-SA"/>
        </w:rPr>
      </w:pPr>
      <w:bookmarkStart w:id="6" w:name="_Toc346035979"/>
      <w:r w:rsidRPr="002F3670">
        <w:rPr>
          <w:rFonts w:hint="cs"/>
          <w:rtl/>
        </w:rPr>
        <w:t>(2-6) الإصدار</w:t>
      </w:r>
      <w:bookmarkEnd w:id="6"/>
    </w:p>
    <w:p w:rsidR="00F302F2" w:rsidRDefault="00100B43" w:rsidP="006D6DD8">
      <w:pPr>
        <w:numPr>
          <w:ilvl w:val="0"/>
          <w:numId w:val="1"/>
        </w:numPr>
        <w:ind w:right="0"/>
        <w:jc w:val="both"/>
        <w:rPr>
          <w:rFonts w:cs="Simplified Arabic"/>
          <w:sz w:val="28"/>
          <w:szCs w:val="28"/>
          <w:rtl/>
          <w:lang w:bidi="ar-LB"/>
        </w:rPr>
      </w:pPr>
      <w:r>
        <w:rPr>
          <w:rFonts w:cs="Simplified Arabic" w:hint="cs"/>
          <w:sz w:val="28"/>
          <w:szCs w:val="28"/>
          <w:rtl/>
          <w:lang w:bidi="ar-LB"/>
        </w:rPr>
        <w:t>ي</w:t>
      </w:r>
      <w:r w:rsidR="00F302F2">
        <w:rPr>
          <w:rFonts w:cs="Simplified Arabic" w:hint="cs"/>
          <w:sz w:val="28"/>
          <w:szCs w:val="28"/>
          <w:rtl/>
          <w:lang w:bidi="ar-LB"/>
        </w:rPr>
        <w:t xml:space="preserve">تم مراجعة هذا الدليل، مرة في السنة </w:t>
      </w:r>
      <w:r w:rsidR="00C96785">
        <w:rPr>
          <w:rFonts w:cs="Simplified Arabic" w:hint="cs"/>
          <w:sz w:val="28"/>
          <w:szCs w:val="28"/>
          <w:rtl/>
          <w:lang w:bidi="ar-LB"/>
        </w:rPr>
        <w:t xml:space="preserve">على الأقل </w:t>
      </w:r>
      <w:r w:rsidR="00CE6FF0">
        <w:rPr>
          <w:rFonts w:cs="Simplified Arabic" w:hint="cs"/>
          <w:sz w:val="28"/>
          <w:szCs w:val="28"/>
          <w:rtl/>
          <w:lang w:bidi="ar-LB"/>
        </w:rPr>
        <w:t>بعد</w:t>
      </w:r>
      <w:r w:rsidR="00F302F2">
        <w:rPr>
          <w:rFonts w:cs="Simplified Arabic" w:hint="cs"/>
          <w:sz w:val="28"/>
          <w:szCs w:val="28"/>
          <w:rtl/>
          <w:lang w:bidi="ar-LB"/>
        </w:rPr>
        <w:t xml:space="preserve"> اجتماع مراجعة </w:t>
      </w:r>
      <w:r w:rsidR="00181C0A">
        <w:rPr>
          <w:rFonts w:cs="Simplified Arabic" w:hint="cs"/>
          <w:sz w:val="28"/>
          <w:szCs w:val="28"/>
          <w:rtl/>
          <w:lang w:bidi="ar-LB"/>
        </w:rPr>
        <w:t>الإدارة</w:t>
      </w:r>
      <w:r w:rsidR="008935F9">
        <w:rPr>
          <w:rFonts w:cs="Simplified Arabic" w:hint="cs"/>
          <w:sz w:val="28"/>
          <w:szCs w:val="28"/>
          <w:rtl/>
          <w:lang w:bidi="ar-LB"/>
        </w:rPr>
        <w:t xml:space="preserve"> أو خلال جولات التدقيق الداخلي</w:t>
      </w:r>
      <w:r w:rsidR="00F302F2">
        <w:rPr>
          <w:rFonts w:cs="Simplified Arabic" w:hint="cs"/>
          <w:sz w:val="28"/>
          <w:szCs w:val="28"/>
          <w:rtl/>
          <w:lang w:bidi="ar-LB"/>
        </w:rPr>
        <w:t>.</w:t>
      </w:r>
    </w:p>
    <w:p w:rsidR="00E21B29" w:rsidRDefault="00F302F2" w:rsidP="006D6DD8">
      <w:pPr>
        <w:numPr>
          <w:ilvl w:val="0"/>
          <w:numId w:val="1"/>
        </w:numPr>
        <w:ind w:right="0"/>
        <w:jc w:val="both"/>
        <w:rPr>
          <w:rFonts w:cs="Simplified Arabic"/>
          <w:sz w:val="28"/>
          <w:szCs w:val="28"/>
          <w:lang w:bidi="ar-LB"/>
        </w:rPr>
      </w:pPr>
      <w:r>
        <w:rPr>
          <w:rFonts w:cs="Simplified Arabic" w:hint="cs"/>
          <w:sz w:val="28"/>
          <w:szCs w:val="28"/>
          <w:rtl/>
          <w:lang w:bidi="ar-LB"/>
        </w:rPr>
        <w:t xml:space="preserve">كل من يملك نسخة </w:t>
      </w:r>
      <w:r w:rsidR="00243859">
        <w:rPr>
          <w:rFonts w:cs="Simplified Arabic" w:hint="cs"/>
          <w:sz w:val="28"/>
          <w:szCs w:val="28"/>
          <w:rtl/>
          <w:lang w:bidi="ar-LB"/>
        </w:rPr>
        <w:t>من</w:t>
      </w:r>
      <w:r>
        <w:rPr>
          <w:rFonts w:cs="Simplified Arabic" w:hint="cs"/>
          <w:sz w:val="28"/>
          <w:szCs w:val="28"/>
          <w:rtl/>
          <w:lang w:bidi="ar-LB"/>
        </w:rPr>
        <w:t xml:space="preserve"> هذا الدليل هو موضع ترحيب لإعطاء اقتراحاته للتعديل.</w:t>
      </w:r>
      <w:r w:rsidR="00243859">
        <w:rPr>
          <w:rFonts w:cs="Simplified Arabic" w:hint="cs"/>
          <w:sz w:val="28"/>
          <w:szCs w:val="28"/>
          <w:rtl/>
          <w:lang w:bidi="ar-LB"/>
        </w:rPr>
        <w:t xml:space="preserve"> يحق لكل من لديه نسخة من هذا الدليل التقدم </w:t>
      </w:r>
      <w:r w:rsidR="00DE7844">
        <w:rPr>
          <w:rFonts w:cs="Simplified Arabic" w:hint="cs"/>
          <w:sz w:val="28"/>
          <w:szCs w:val="28"/>
          <w:rtl/>
          <w:lang w:bidi="ar-LB"/>
        </w:rPr>
        <w:t>باقتراحات</w:t>
      </w:r>
      <w:r w:rsidR="00243859">
        <w:rPr>
          <w:rFonts w:cs="Simplified Arabic" w:hint="cs"/>
          <w:sz w:val="28"/>
          <w:szCs w:val="28"/>
          <w:rtl/>
          <w:lang w:bidi="ar-LB"/>
        </w:rPr>
        <w:t xml:space="preserve"> لتعديله،</w:t>
      </w:r>
      <w:r>
        <w:rPr>
          <w:rFonts w:cs="Simplified Arabic" w:hint="cs"/>
          <w:sz w:val="28"/>
          <w:szCs w:val="28"/>
          <w:rtl/>
          <w:lang w:bidi="ar-LB"/>
        </w:rPr>
        <w:t xml:space="preserve"> التعديلات المعتمدة </w:t>
      </w:r>
      <w:r w:rsidR="00243859">
        <w:rPr>
          <w:rFonts w:cs="Simplified Arabic" w:hint="cs"/>
          <w:sz w:val="28"/>
          <w:szCs w:val="28"/>
          <w:rtl/>
          <w:lang w:bidi="ar-LB"/>
        </w:rPr>
        <w:t xml:space="preserve">تخرج في </w:t>
      </w:r>
      <w:r w:rsidR="00FA3B1F">
        <w:rPr>
          <w:rFonts w:cs="Simplified Arabic" w:hint="cs"/>
          <w:sz w:val="28"/>
          <w:szCs w:val="28"/>
          <w:rtl/>
          <w:lang w:bidi="ar-LB"/>
        </w:rPr>
        <w:t>تعديل</w:t>
      </w:r>
      <w:r w:rsidR="00243859">
        <w:rPr>
          <w:rFonts w:cs="Simplified Arabic" w:hint="cs"/>
          <w:sz w:val="28"/>
          <w:szCs w:val="28"/>
          <w:rtl/>
          <w:lang w:bidi="ar-LB"/>
        </w:rPr>
        <w:t xml:space="preserve"> جديد و</w:t>
      </w:r>
      <w:r>
        <w:rPr>
          <w:rFonts w:cs="Simplified Arabic" w:hint="cs"/>
          <w:sz w:val="28"/>
          <w:szCs w:val="28"/>
          <w:rtl/>
          <w:lang w:bidi="ar-LB"/>
        </w:rPr>
        <w:t xml:space="preserve">تزيد رقم </w:t>
      </w:r>
      <w:r w:rsidR="00FA3B1F">
        <w:rPr>
          <w:rFonts w:cs="Simplified Arabic" w:hint="cs"/>
          <w:sz w:val="28"/>
          <w:szCs w:val="28"/>
          <w:rtl/>
          <w:lang w:bidi="ar-LB"/>
        </w:rPr>
        <w:t>التعديل</w:t>
      </w:r>
      <w:r w:rsidR="00243859">
        <w:rPr>
          <w:rFonts w:cs="Simplified Arabic" w:hint="cs"/>
          <w:sz w:val="28"/>
          <w:szCs w:val="28"/>
          <w:rtl/>
          <w:lang w:bidi="ar-LB"/>
        </w:rPr>
        <w:t>،</w:t>
      </w:r>
      <w:r>
        <w:rPr>
          <w:rFonts w:cs="Simplified Arabic" w:hint="cs"/>
          <w:sz w:val="28"/>
          <w:szCs w:val="28"/>
          <w:rtl/>
          <w:lang w:bidi="ar-LB"/>
        </w:rPr>
        <w:t xml:space="preserve"> ويتم ذكرها تحت قسم "التعديلات".</w:t>
      </w:r>
    </w:p>
    <w:p w:rsidR="00634DD7" w:rsidRDefault="00E21B29" w:rsidP="006D6DD8">
      <w:pPr>
        <w:numPr>
          <w:ilvl w:val="0"/>
          <w:numId w:val="1"/>
        </w:numPr>
        <w:ind w:right="0"/>
        <w:jc w:val="both"/>
        <w:rPr>
          <w:rFonts w:cs="Simplified Arabic"/>
          <w:sz w:val="28"/>
          <w:szCs w:val="28"/>
          <w:lang w:bidi="ar-JO"/>
        </w:rPr>
      </w:pPr>
      <w:r w:rsidRPr="00DC5381">
        <w:rPr>
          <w:rFonts w:cs="Simplified Arabic" w:hint="cs"/>
          <w:sz w:val="28"/>
          <w:szCs w:val="28"/>
          <w:rtl/>
        </w:rPr>
        <w:t>إذا حصل تغيير هام في السياسة أو في محتوى الدليل قبل المراجعة السنوية</w:t>
      </w:r>
      <w:r w:rsidRPr="00DC5381">
        <w:rPr>
          <w:rFonts w:cs="Simplified Arabic" w:hint="cs"/>
          <w:sz w:val="28"/>
          <w:szCs w:val="28"/>
          <w:rtl/>
          <w:lang w:bidi="ar-JO"/>
        </w:rPr>
        <w:t xml:space="preserve"> </w:t>
      </w:r>
      <w:r w:rsidRPr="00DC5381">
        <w:rPr>
          <w:rFonts w:cs="Simplified Arabic" w:hint="cs"/>
          <w:sz w:val="28"/>
          <w:szCs w:val="28"/>
          <w:rtl/>
        </w:rPr>
        <w:t>له، حينئذ فإن إجراء المراجعة المناسبة وتطبيقها يكون وفقاً لتقدير ممثل إدارة الجودة.</w:t>
      </w:r>
    </w:p>
    <w:p w:rsidR="00E32B8B" w:rsidRDefault="00E32B8B" w:rsidP="00E32B8B">
      <w:pPr>
        <w:ind w:right="1335"/>
        <w:jc w:val="both"/>
        <w:rPr>
          <w:rFonts w:cs="Simplified Arabic"/>
          <w:sz w:val="28"/>
          <w:szCs w:val="28"/>
          <w:rtl/>
        </w:rPr>
      </w:pPr>
    </w:p>
    <w:p w:rsidR="00F302F2" w:rsidRPr="002F3670" w:rsidRDefault="00F302F2" w:rsidP="00165250">
      <w:pPr>
        <w:pStyle w:val="2"/>
        <w:jc w:val="left"/>
        <w:rPr>
          <w:rtl/>
          <w:lang w:bidi="ar-SA"/>
        </w:rPr>
      </w:pPr>
      <w:bookmarkStart w:id="7" w:name="_Toc346035980"/>
      <w:r w:rsidRPr="002F3670">
        <w:rPr>
          <w:rFonts w:hint="cs"/>
          <w:rtl/>
        </w:rPr>
        <w:t xml:space="preserve">(2-7) </w:t>
      </w:r>
      <w:r w:rsidR="00100B43" w:rsidRPr="002F3670">
        <w:rPr>
          <w:rFonts w:hint="cs"/>
          <w:rtl/>
        </w:rPr>
        <w:t>التعديلات</w:t>
      </w:r>
      <w:bookmarkEnd w:id="7"/>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46"/>
        <w:gridCol w:w="4860"/>
        <w:gridCol w:w="1440"/>
        <w:gridCol w:w="1080"/>
      </w:tblGrid>
      <w:tr w:rsidR="00FA3B1F">
        <w:trPr>
          <w:trHeight w:val="278"/>
        </w:trPr>
        <w:tc>
          <w:tcPr>
            <w:tcW w:w="1134" w:type="dxa"/>
            <w:tcBorders>
              <w:top w:val="single" w:sz="12" w:space="0" w:color="auto"/>
              <w:left w:val="single" w:sz="12" w:space="0" w:color="auto"/>
              <w:bottom w:val="single" w:sz="12" w:space="0" w:color="auto"/>
            </w:tcBorders>
            <w:shd w:val="clear" w:color="auto" w:fill="C0C0C0"/>
            <w:vAlign w:val="center"/>
          </w:tcPr>
          <w:p w:rsidR="00FA3B1F" w:rsidRPr="00AC4B9A" w:rsidRDefault="00FA3B1F" w:rsidP="00307298">
            <w:pPr>
              <w:jc w:val="center"/>
              <w:rPr>
                <w:rFonts w:ascii="Tahoma" w:hAnsi="Tahoma" w:cs="Simplified Arabic"/>
                <w:bCs/>
                <w:smallCaps/>
              </w:rPr>
            </w:pPr>
            <w:r w:rsidRPr="00AC4B9A">
              <w:rPr>
                <w:rFonts w:ascii="Tahoma" w:hAnsi="Tahoma" w:cs="Simplified Arabic" w:hint="cs"/>
                <w:bCs/>
                <w:smallCaps/>
                <w:rtl/>
              </w:rPr>
              <w:t>التاريخ</w:t>
            </w:r>
          </w:p>
        </w:tc>
        <w:tc>
          <w:tcPr>
            <w:tcW w:w="1746" w:type="dxa"/>
            <w:tcBorders>
              <w:top w:val="single" w:sz="12" w:space="0" w:color="auto"/>
              <w:bottom w:val="single" w:sz="12" w:space="0" w:color="auto"/>
            </w:tcBorders>
            <w:shd w:val="clear" w:color="auto" w:fill="C0C0C0"/>
            <w:vAlign w:val="center"/>
          </w:tcPr>
          <w:p w:rsidR="00FA3B1F" w:rsidRPr="00AC4B9A" w:rsidRDefault="00FA3B1F" w:rsidP="00FA3B1F">
            <w:pPr>
              <w:jc w:val="center"/>
              <w:rPr>
                <w:rFonts w:ascii="Tahoma" w:hAnsi="Tahoma" w:cs="Simplified Arabic"/>
                <w:bCs/>
                <w:smallCaps/>
              </w:rPr>
            </w:pPr>
            <w:r w:rsidRPr="00AC4B9A">
              <w:rPr>
                <w:rFonts w:ascii="Tahoma" w:hAnsi="Tahoma" w:cs="Simplified Arabic" w:hint="cs"/>
                <w:bCs/>
                <w:smallCaps/>
                <w:rtl/>
              </w:rPr>
              <w:t>رقم الصفحة</w:t>
            </w:r>
          </w:p>
        </w:tc>
        <w:tc>
          <w:tcPr>
            <w:tcW w:w="4860" w:type="dxa"/>
            <w:tcBorders>
              <w:top w:val="single" w:sz="12" w:space="0" w:color="auto"/>
              <w:bottom w:val="single" w:sz="12" w:space="0" w:color="auto"/>
            </w:tcBorders>
            <w:shd w:val="clear" w:color="auto" w:fill="C0C0C0"/>
            <w:vAlign w:val="center"/>
          </w:tcPr>
          <w:p w:rsidR="00FA3B1F" w:rsidRPr="00AC4B9A" w:rsidRDefault="00FA3B1F" w:rsidP="00307298">
            <w:pPr>
              <w:jc w:val="center"/>
              <w:rPr>
                <w:rFonts w:ascii="Tahoma" w:hAnsi="Tahoma" w:cs="Simplified Arabic"/>
                <w:bCs/>
                <w:smallCaps/>
              </w:rPr>
            </w:pPr>
            <w:r w:rsidRPr="00AC4B9A">
              <w:rPr>
                <w:rFonts w:ascii="Tahoma" w:hAnsi="Tahoma" w:cs="Simplified Arabic" w:hint="cs"/>
                <w:bCs/>
                <w:smallCaps/>
                <w:rtl/>
              </w:rPr>
              <w:t>نوع التعديلات والتغييرات</w:t>
            </w:r>
          </w:p>
        </w:tc>
        <w:tc>
          <w:tcPr>
            <w:tcW w:w="1440" w:type="dxa"/>
            <w:tcBorders>
              <w:top w:val="single" w:sz="12" w:space="0" w:color="auto"/>
              <w:bottom w:val="single" w:sz="12" w:space="0" w:color="auto"/>
              <w:right w:val="single" w:sz="4" w:space="0" w:color="auto"/>
            </w:tcBorders>
            <w:shd w:val="clear" w:color="auto" w:fill="C0C0C0"/>
            <w:vAlign w:val="center"/>
          </w:tcPr>
          <w:p w:rsidR="00FA3B1F" w:rsidRPr="00AC4B9A" w:rsidRDefault="00FA3B1F" w:rsidP="00307298">
            <w:pPr>
              <w:jc w:val="center"/>
              <w:rPr>
                <w:rFonts w:ascii="Tahoma" w:hAnsi="Tahoma" w:cs="Simplified Arabic"/>
                <w:bCs/>
                <w:smallCaps/>
              </w:rPr>
            </w:pPr>
            <w:r w:rsidRPr="00AC4B9A">
              <w:rPr>
                <w:rFonts w:ascii="Tahoma" w:hAnsi="Tahoma" w:cs="Simplified Arabic" w:hint="cs"/>
                <w:bCs/>
                <w:smallCaps/>
                <w:rtl/>
              </w:rPr>
              <w:t xml:space="preserve">رقم التعديل </w:t>
            </w:r>
          </w:p>
        </w:tc>
        <w:tc>
          <w:tcPr>
            <w:tcW w:w="1080" w:type="dxa"/>
            <w:tcBorders>
              <w:top w:val="single" w:sz="12" w:space="0" w:color="auto"/>
              <w:left w:val="single" w:sz="4" w:space="0" w:color="auto"/>
              <w:bottom w:val="single" w:sz="12" w:space="0" w:color="auto"/>
              <w:right w:val="single" w:sz="12" w:space="0" w:color="auto"/>
            </w:tcBorders>
            <w:shd w:val="clear" w:color="auto" w:fill="C0C0C0"/>
            <w:vAlign w:val="center"/>
          </w:tcPr>
          <w:p w:rsidR="00FA3B1F" w:rsidRPr="00AC4B9A" w:rsidRDefault="00FA3B1F" w:rsidP="00307298">
            <w:pPr>
              <w:jc w:val="center"/>
              <w:rPr>
                <w:rFonts w:ascii="Tahoma" w:hAnsi="Tahoma" w:cs="Simplified Arabic"/>
                <w:bCs/>
                <w:smallCaps/>
              </w:rPr>
            </w:pPr>
            <w:r w:rsidRPr="00AC4B9A">
              <w:rPr>
                <w:rFonts w:ascii="Tahoma" w:hAnsi="Tahoma" w:cs="Simplified Arabic" w:hint="cs"/>
                <w:bCs/>
                <w:smallCaps/>
                <w:rtl/>
              </w:rPr>
              <w:t>رقم الطبعة</w:t>
            </w:r>
          </w:p>
        </w:tc>
      </w:tr>
      <w:tr w:rsidR="00FA3B1F">
        <w:trPr>
          <w:trHeight w:val="282"/>
        </w:trPr>
        <w:tc>
          <w:tcPr>
            <w:tcW w:w="1134" w:type="dxa"/>
            <w:tcBorders>
              <w:top w:val="single" w:sz="12" w:space="0" w:color="auto"/>
              <w:left w:val="single" w:sz="12" w:space="0" w:color="auto"/>
              <w:bottom w:val="single" w:sz="4" w:space="0" w:color="auto"/>
            </w:tcBorders>
          </w:tcPr>
          <w:p w:rsidR="00FA3B1F" w:rsidRPr="00AC4B9A" w:rsidRDefault="001D1F57" w:rsidP="00307298">
            <w:pPr>
              <w:jc w:val="center"/>
              <w:rPr>
                <w:rFonts w:ascii="Tahoma" w:hAnsi="Tahoma" w:cs="Simplified Arabic"/>
                <w:sz w:val="18"/>
                <w:szCs w:val="18"/>
              </w:rPr>
            </w:pPr>
            <w:r>
              <w:rPr>
                <w:rFonts w:ascii="Tahoma" w:hAnsi="Tahoma" w:cs="Simplified Arabic" w:hint="cs"/>
                <w:sz w:val="18"/>
                <w:szCs w:val="18"/>
                <w:rtl/>
              </w:rPr>
              <w:t>2-7-1434</w:t>
            </w:r>
          </w:p>
        </w:tc>
        <w:tc>
          <w:tcPr>
            <w:tcW w:w="1746" w:type="dxa"/>
            <w:tcBorders>
              <w:top w:val="single" w:sz="12" w:space="0" w:color="auto"/>
              <w:bottom w:val="single" w:sz="4" w:space="0" w:color="auto"/>
            </w:tcBorders>
          </w:tcPr>
          <w:p w:rsidR="00FA3B1F" w:rsidRPr="00AC4B9A" w:rsidRDefault="008D27A2" w:rsidP="00AC4B9A">
            <w:pPr>
              <w:jc w:val="center"/>
              <w:rPr>
                <w:rFonts w:ascii="Tahoma" w:hAnsi="Tahoma" w:cs="Simplified Arabic"/>
                <w:sz w:val="18"/>
                <w:szCs w:val="18"/>
              </w:rPr>
            </w:pPr>
            <w:r>
              <w:rPr>
                <w:rFonts w:ascii="Tahoma" w:hAnsi="Tahoma" w:cs="Simplified Arabic" w:hint="cs"/>
                <w:sz w:val="18"/>
                <w:szCs w:val="18"/>
                <w:rtl/>
              </w:rPr>
              <w:t>32 - 41</w:t>
            </w:r>
          </w:p>
        </w:tc>
        <w:tc>
          <w:tcPr>
            <w:tcW w:w="4860" w:type="dxa"/>
            <w:tcBorders>
              <w:top w:val="single" w:sz="12" w:space="0" w:color="auto"/>
              <w:bottom w:val="single" w:sz="4" w:space="0" w:color="auto"/>
            </w:tcBorders>
          </w:tcPr>
          <w:p w:rsidR="00FA3B1F" w:rsidRPr="00AC4B9A" w:rsidRDefault="001D1F57" w:rsidP="00AC4B9A">
            <w:pPr>
              <w:jc w:val="center"/>
              <w:rPr>
                <w:rFonts w:ascii="Tahoma" w:hAnsi="Tahoma" w:cs="Simplified Arabic"/>
                <w:sz w:val="18"/>
                <w:szCs w:val="18"/>
              </w:rPr>
            </w:pPr>
            <w:r>
              <w:rPr>
                <w:rFonts w:ascii="Tahoma" w:hAnsi="Tahoma" w:cs="Simplified Arabic" w:hint="cs"/>
                <w:sz w:val="18"/>
                <w:szCs w:val="18"/>
                <w:rtl/>
              </w:rPr>
              <w:t>إضافة وحذف بعض الإجراءات</w:t>
            </w:r>
          </w:p>
        </w:tc>
        <w:tc>
          <w:tcPr>
            <w:tcW w:w="1440" w:type="dxa"/>
            <w:tcBorders>
              <w:top w:val="single" w:sz="12" w:space="0" w:color="auto"/>
              <w:bottom w:val="single" w:sz="4" w:space="0" w:color="auto"/>
              <w:right w:val="single" w:sz="4" w:space="0" w:color="auto"/>
            </w:tcBorders>
          </w:tcPr>
          <w:p w:rsidR="00FA3B1F" w:rsidRPr="00AC4B9A" w:rsidRDefault="001D1F57" w:rsidP="00307298">
            <w:pPr>
              <w:jc w:val="center"/>
              <w:rPr>
                <w:rFonts w:ascii="Tahoma" w:hAnsi="Tahoma" w:cs="Simplified Arabic"/>
                <w:sz w:val="18"/>
                <w:szCs w:val="18"/>
              </w:rPr>
            </w:pPr>
            <w:r>
              <w:rPr>
                <w:rFonts w:ascii="Tahoma" w:hAnsi="Tahoma" w:cs="Simplified Arabic" w:hint="cs"/>
                <w:sz w:val="18"/>
                <w:szCs w:val="18"/>
                <w:rtl/>
              </w:rPr>
              <w:t>01</w:t>
            </w:r>
          </w:p>
        </w:tc>
        <w:tc>
          <w:tcPr>
            <w:tcW w:w="1080" w:type="dxa"/>
            <w:tcBorders>
              <w:top w:val="single" w:sz="12" w:space="0" w:color="auto"/>
              <w:left w:val="single" w:sz="4" w:space="0" w:color="auto"/>
              <w:bottom w:val="single" w:sz="4" w:space="0" w:color="auto"/>
              <w:right w:val="single" w:sz="12" w:space="0" w:color="auto"/>
            </w:tcBorders>
          </w:tcPr>
          <w:p w:rsidR="00FA3B1F" w:rsidRPr="00AC4B9A" w:rsidRDefault="001D1F57" w:rsidP="00307298">
            <w:pPr>
              <w:jc w:val="center"/>
              <w:rPr>
                <w:rFonts w:ascii="Tahoma" w:hAnsi="Tahoma" w:cs="Simplified Arabic"/>
                <w:sz w:val="18"/>
                <w:szCs w:val="18"/>
              </w:rPr>
            </w:pPr>
            <w:r>
              <w:rPr>
                <w:rFonts w:ascii="Tahoma" w:hAnsi="Tahoma" w:cs="Simplified Arabic" w:hint="cs"/>
                <w:sz w:val="18"/>
                <w:szCs w:val="18"/>
                <w:rtl/>
              </w:rPr>
              <w:t>2</w:t>
            </w:r>
          </w:p>
        </w:tc>
      </w:tr>
      <w:tr w:rsidR="00EA155A">
        <w:trPr>
          <w:trHeight w:val="282"/>
        </w:trPr>
        <w:tc>
          <w:tcPr>
            <w:tcW w:w="1134" w:type="dxa"/>
            <w:tcBorders>
              <w:left w:val="single" w:sz="12" w:space="0" w:color="auto"/>
              <w:bottom w:val="single" w:sz="4" w:space="0" w:color="auto"/>
            </w:tcBorders>
          </w:tcPr>
          <w:p w:rsidR="00EA155A" w:rsidRDefault="00DE7844" w:rsidP="00C40013">
            <w:pPr>
              <w:jc w:val="center"/>
              <w:rPr>
                <w:rFonts w:ascii="Tahoma" w:hAnsi="Tahoma" w:cs="Tahoma"/>
                <w:sz w:val="18"/>
                <w:szCs w:val="18"/>
              </w:rPr>
            </w:pPr>
            <w:r>
              <w:rPr>
                <w:rFonts w:ascii="Tahoma" w:hAnsi="Tahoma" w:cs="Tahoma" w:hint="cs"/>
                <w:sz w:val="18"/>
                <w:szCs w:val="18"/>
                <w:rtl/>
              </w:rPr>
              <w:t>25/1/1442هـ</w:t>
            </w:r>
          </w:p>
        </w:tc>
        <w:tc>
          <w:tcPr>
            <w:tcW w:w="1746" w:type="dxa"/>
            <w:tcBorders>
              <w:bottom w:val="single" w:sz="4" w:space="0" w:color="auto"/>
            </w:tcBorders>
          </w:tcPr>
          <w:p w:rsidR="00EA155A" w:rsidRDefault="00DE7844" w:rsidP="00307298">
            <w:pPr>
              <w:jc w:val="center"/>
              <w:rPr>
                <w:rFonts w:ascii="Tahoma" w:hAnsi="Tahoma" w:cs="Tahoma"/>
                <w:sz w:val="18"/>
                <w:szCs w:val="18"/>
              </w:rPr>
            </w:pPr>
            <w:r>
              <w:rPr>
                <w:rFonts w:ascii="Tahoma" w:hAnsi="Tahoma" w:cs="Tahoma" w:hint="cs"/>
                <w:sz w:val="18"/>
                <w:szCs w:val="18"/>
                <w:rtl/>
              </w:rPr>
              <w:t>المستند بالكامل</w:t>
            </w:r>
          </w:p>
        </w:tc>
        <w:tc>
          <w:tcPr>
            <w:tcW w:w="4860" w:type="dxa"/>
            <w:tcBorders>
              <w:bottom w:val="single" w:sz="4" w:space="0" w:color="auto"/>
            </w:tcBorders>
          </w:tcPr>
          <w:p w:rsidR="00EA155A" w:rsidRDefault="00DE7844" w:rsidP="00307298">
            <w:pPr>
              <w:jc w:val="center"/>
              <w:rPr>
                <w:rFonts w:ascii="Tahoma" w:hAnsi="Tahoma" w:cs="Tahoma"/>
                <w:sz w:val="18"/>
                <w:szCs w:val="18"/>
              </w:rPr>
            </w:pPr>
            <w:r>
              <w:rPr>
                <w:rFonts w:ascii="Tahoma" w:hAnsi="Tahoma" w:cs="Tahoma" w:hint="cs"/>
                <w:sz w:val="18"/>
                <w:szCs w:val="18"/>
                <w:rtl/>
              </w:rPr>
              <w:t>تعديل مسى العمادة ومسمى الجامعة ومسميات بعض الإدارات لتغير الهيكل الإداري في العمادة</w:t>
            </w:r>
          </w:p>
        </w:tc>
        <w:tc>
          <w:tcPr>
            <w:tcW w:w="1440" w:type="dxa"/>
            <w:tcBorders>
              <w:bottom w:val="single" w:sz="4" w:space="0" w:color="auto"/>
              <w:right w:val="single" w:sz="4" w:space="0" w:color="auto"/>
            </w:tcBorders>
          </w:tcPr>
          <w:p w:rsidR="00EA155A" w:rsidRDefault="00DE7844" w:rsidP="00307298">
            <w:pPr>
              <w:jc w:val="center"/>
              <w:rPr>
                <w:rFonts w:ascii="Tahoma" w:hAnsi="Tahoma" w:cs="Tahoma"/>
                <w:sz w:val="18"/>
                <w:szCs w:val="18"/>
              </w:rPr>
            </w:pPr>
            <w:r>
              <w:rPr>
                <w:rFonts w:ascii="Tahoma" w:hAnsi="Tahoma" w:cs="Tahoma" w:hint="cs"/>
                <w:sz w:val="18"/>
                <w:szCs w:val="18"/>
                <w:rtl/>
              </w:rPr>
              <w:t>02</w:t>
            </w:r>
          </w:p>
        </w:tc>
        <w:tc>
          <w:tcPr>
            <w:tcW w:w="1080" w:type="dxa"/>
            <w:tcBorders>
              <w:left w:val="single" w:sz="4" w:space="0" w:color="auto"/>
              <w:bottom w:val="single" w:sz="4" w:space="0" w:color="auto"/>
              <w:right w:val="single" w:sz="12" w:space="0" w:color="auto"/>
            </w:tcBorders>
          </w:tcPr>
          <w:p w:rsidR="00EA155A" w:rsidRDefault="00DE7844" w:rsidP="00307298">
            <w:pPr>
              <w:jc w:val="center"/>
              <w:rPr>
                <w:rFonts w:ascii="Tahoma" w:hAnsi="Tahoma" w:cs="Tahoma"/>
                <w:sz w:val="18"/>
                <w:szCs w:val="18"/>
              </w:rPr>
            </w:pPr>
            <w:r>
              <w:rPr>
                <w:rFonts w:ascii="Tahoma" w:hAnsi="Tahoma" w:cs="Tahoma" w:hint="cs"/>
                <w:sz w:val="18"/>
                <w:szCs w:val="18"/>
                <w:rtl/>
              </w:rPr>
              <w:t>3</w:t>
            </w:r>
          </w:p>
        </w:tc>
      </w:tr>
      <w:tr w:rsidR="00A90939">
        <w:trPr>
          <w:trHeight w:val="282"/>
        </w:trPr>
        <w:tc>
          <w:tcPr>
            <w:tcW w:w="1134" w:type="dxa"/>
            <w:tcBorders>
              <w:left w:val="single" w:sz="12" w:space="0" w:color="auto"/>
              <w:bottom w:val="single" w:sz="4" w:space="0" w:color="auto"/>
            </w:tcBorders>
            <w:vAlign w:val="center"/>
          </w:tcPr>
          <w:p w:rsidR="00A90939" w:rsidRDefault="00060F61" w:rsidP="00A90939">
            <w:pPr>
              <w:jc w:val="center"/>
              <w:rPr>
                <w:rFonts w:ascii="Tahoma" w:hAnsi="Tahoma" w:cs="Tahoma"/>
                <w:sz w:val="18"/>
                <w:szCs w:val="18"/>
              </w:rPr>
            </w:pPr>
            <w:r>
              <w:rPr>
                <w:rFonts w:ascii="Tahoma" w:hAnsi="Tahoma" w:cs="Tahoma" w:hint="cs"/>
                <w:sz w:val="18"/>
                <w:szCs w:val="18"/>
                <w:rtl/>
              </w:rPr>
              <w:t>25/1/1442هـ</w:t>
            </w:r>
          </w:p>
        </w:tc>
        <w:tc>
          <w:tcPr>
            <w:tcW w:w="1746" w:type="dxa"/>
            <w:tcBorders>
              <w:bottom w:val="single" w:sz="4" w:space="0" w:color="auto"/>
            </w:tcBorders>
          </w:tcPr>
          <w:p w:rsidR="00A90939" w:rsidRDefault="00060F61" w:rsidP="00307298">
            <w:pPr>
              <w:jc w:val="center"/>
              <w:rPr>
                <w:rFonts w:ascii="Tahoma" w:hAnsi="Tahoma" w:cs="Tahoma"/>
                <w:sz w:val="18"/>
                <w:szCs w:val="18"/>
              </w:rPr>
            </w:pPr>
            <w:r>
              <w:rPr>
                <w:rFonts w:ascii="Tahoma" w:hAnsi="Tahoma" w:cs="Tahoma" w:hint="cs"/>
                <w:sz w:val="18"/>
                <w:szCs w:val="18"/>
                <w:rtl/>
              </w:rPr>
              <w:t xml:space="preserve">المستند </w:t>
            </w:r>
            <w:r w:rsidR="00BA74FE">
              <w:rPr>
                <w:rFonts w:ascii="Tahoma" w:hAnsi="Tahoma" w:cs="Tahoma" w:hint="cs"/>
                <w:sz w:val="18"/>
                <w:szCs w:val="18"/>
                <w:rtl/>
              </w:rPr>
              <w:t>بالكامل</w:t>
            </w:r>
          </w:p>
        </w:tc>
        <w:tc>
          <w:tcPr>
            <w:tcW w:w="4860" w:type="dxa"/>
            <w:tcBorders>
              <w:bottom w:val="single" w:sz="4" w:space="0" w:color="auto"/>
            </w:tcBorders>
          </w:tcPr>
          <w:p w:rsidR="00A90939" w:rsidRDefault="00060F61" w:rsidP="00307298">
            <w:pPr>
              <w:jc w:val="center"/>
              <w:rPr>
                <w:rFonts w:ascii="Tahoma" w:hAnsi="Tahoma" w:cs="Tahoma"/>
                <w:sz w:val="18"/>
                <w:szCs w:val="18"/>
              </w:rPr>
            </w:pPr>
            <w:r>
              <w:rPr>
                <w:rFonts w:ascii="Tahoma" w:hAnsi="Tahoma" w:cs="Tahoma" w:hint="cs"/>
                <w:sz w:val="18"/>
                <w:szCs w:val="18"/>
                <w:rtl/>
              </w:rPr>
              <w:t>تغير الإجراءات والنماذج بعد التحول لنظام موارد حيث أصبحت معظم الإجراءات الكترونية</w:t>
            </w:r>
          </w:p>
        </w:tc>
        <w:tc>
          <w:tcPr>
            <w:tcW w:w="1440" w:type="dxa"/>
            <w:tcBorders>
              <w:bottom w:val="single" w:sz="4" w:space="0" w:color="auto"/>
              <w:right w:val="single" w:sz="4" w:space="0" w:color="auto"/>
            </w:tcBorders>
          </w:tcPr>
          <w:p w:rsidR="00A90939" w:rsidRDefault="00060F61" w:rsidP="00C40013">
            <w:pPr>
              <w:jc w:val="center"/>
              <w:rPr>
                <w:rFonts w:ascii="Tahoma" w:hAnsi="Tahoma" w:cs="Tahoma"/>
                <w:sz w:val="18"/>
                <w:szCs w:val="18"/>
              </w:rPr>
            </w:pPr>
            <w:r>
              <w:rPr>
                <w:rFonts w:ascii="Tahoma" w:hAnsi="Tahoma" w:cs="Tahoma" w:hint="cs"/>
                <w:sz w:val="18"/>
                <w:szCs w:val="18"/>
                <w:rtl/>
              </w:rPr>
              <w:t>02</w:t>
            </w:r>
          </w:p>
        </w:tc>
        <w:tc>
          <w:tcPr>
            <w:tcW w:w="1080" w:type="dxa"/>
            <w:tcBorders>
              <w:left w:val="single" w:sz="4" w:space="0" w:color="auto"/>
              <w:bottom w:val="single" w:sz="4" w:space="0" w:color="auto"/>
              <w:right w:val="single" w:sz="12" w:space="0" w:color="auto"/>
            </w:tcBorders>
          </w:tcPr>
          <w:p w:rsidR="00A90939" w:rsidRDefault="00060F61" w:rsidP="00C40013">
            <w:pPr>
              <w:jc w:val="center"/>
              <w:rPr>
                <w:rFonts w:ascii="Tahoma" w:hAnsi="Tahoma" w:cs="Tahoma"/>
                <w:sz w:val="18"/>
                <w:szCs w:val="18"/>
              </w:rPr>
            </w:pPr>
            <w:r>
              <w:rPr>
                <w:rFonts w:ascii="Tahoma" w:hAnsi="Tahoma" w:cs="Tahoma" w:hint="cs"/>
                <w:sz w:val="18"/>
                <w:szCs w:val="18"/>
                <w:rtl/>
              </w:rPr>
              <w:t>3</w:t>
            </w:r>
          </w:p>
        </w:tc>
      </w:tr>
      <w:tr w:rsidR="00A90939">
        <w:trPr>
          <w:trHeight w:val="282"/>
        </w:trPr>
        <w:tc>
          <w:tcPr>
            <w:tcW w:w="1134" w:type="dxa"/>
            <w:tcBorders>
              <w:left w:val="single" w:sz="12" w:space="0" w:color="auto"/>
              <w:bottom w:val="single" w:sz="4" w:space="0" w:color="auto"/>
            </w:tcBorders>
            <w:vAlign w:val="center"/>
          </w:tcPr>
          <w:p w:rsidR="00A90939" w:rsidRDefault="00A90939" w:rsidP="00C40013">
            <w:pPr>
              <w:jc w:val="center"/>
              <w:rPr>
                <w:rFonts w:ascii="Tahoma" w:hAnsi="Tahoma" w:cs="Tahoma"/>
                <w:sz w:val="18"/>
                <w:szCs w:val="18"/>
              </w:rPr>
            </w:pPr>
          </w:p>
        </w:tc>
        <w:tc>
          <w:tcPr>
            <w:tcW w:w="1746" w:type="dxa"/>
            <w:tcBorders>
              <w:bottom w:val="single" w:sz="4" w:space="0" w:color="auto"/>
            </w:tcBorders>
          </w:tcPr>
          <w:p w:rsidR="00A90939" w:rsidRDefault="00A90939" w:rsidP="00307298">
            <w:pPr>
              <w:jc w:val="center"/>
              <w:rPr>
                <w:rFonts w:ascii="Tahoma" w:hAnsi="Tahoma" w:cs="Tahoma"/>
                <w:sz w:val="18"/>
                <w:szCs w:val="18"/>
              </w:rPr>
            </w:pPr>
          </w:p>
        </w:tc>
        <w:tc>
          <w:tcPr>
            <w:tcW w:w="4860" w:type="dxa"/>
            <w:tcBorders>
              <w:bottom w:val="single" w:sz="4" w:space="0" w:color="auto"/>
            </w:tcBorders>
          </w:tcPr>
          <w:p w:rsidR="00A90939" w:rsidRDefault="00A90939" w:rsidP="00307298">
            <w:pPr>
              <w:jc w:val="center"/>
              <w:rPr>
                <w:rFonts w:ascii="Tahoma" w:hAnsi="Tahoma" w:cs="Tahoma"/>
                <w:sz w:val="18"/>
                <w:szCs w:val="18"/>
              </w:rPr>
            </w:pPr>
          </w:p>
        </w:tc>
        <w:tc>
          <w:tcPr>
            <w:tcW w:w="1440" w:type="dxa"/>
            <w:tcBorders>
              <w:bottom w:val="single" w:sz="4" w:space="0" w:color="auto"/>
              <w:right w:val="single" w:sz="4" w:space="0" w:color="auto"/>
            </w:tcBorders>
          </w:tcPr>
          <w:p w:rsidR="00A90939" w:rsidRDefault="00A90939" w:rsidP="00307298">
            <w:pPr>
              <w:jc w:val="center"/>
              <w:rPr>
                <w:rFonts w:ascii="Tahoma" w:hAnsi="Tahoma" w:cs="Tahoma"/>
                <w:sz w:val="18"/>
                <w:szCs w:val="18"/>
              </w:rPr>
            </w:pPr>
          </w:p>
        </w:tc>
        <w:tc>
          <w:tcPr>
            <w:tcW w:w="1080" w:type="dxa"/>
            <w:tcBorders>
              <w:left w:val="single" w:sz="4" w:space="0" w:color="auto"/>
              <w:bottom w:val="single" w:sz="4" w:space="0" w:color="auto"/>
              <w:right w:val="single" w:sz="12" w:space="0" w:color="auto"/>
            </w:tcBorders>
          </w:tcPr>
          <w:p w:rsidR="00A90939" w:rsidRDefault="00A90939" w:rsidP="00307298">
            <w:pPr>
              <w:jc w:val="center"/>
              <w:rPr>
                <w:rFonts w:ascii="Tahoma" w:hAnsi="Tahoma" w:cs="Tahoma"/>
                <w:sz w:val="18"/>
                <w:szCs w:val="18"/>
              </w:rPr>
            </w:pPr>
          </w:p>
        </w:tc>
      </w:tr>
      <w:tr w:rsidR="00A41A5E">
        <w:trPr>
          <w:trHeight w:val="282"/>
        </w:trPr>
        <w:tc>
          <w:tcPr>
            <w:tcW w:w="1134" w:type="dxa"/>
            <w:tcBorders>
              <w:left w:val="single" w:sz="12" w:space="0" w:color="auto"/>
              <w:bottom w:val="single" w:sz="4" w:space="0" w:color="auto"/>
            </w:tcBorders>
            <w:vAlign w:val="center"/>
          </w:tcPr>
          <w:p w:rsidR="00A41A5E" w:rsidRDefault="00A41A5E" w:rsidP="00C40013">
            <w:pPr>
              <w:jc w:val="center"/>
              <w:rPr>
                <w:rFonts w:ascii="Tahoma" w:hAnsi="Tahoma" w:cs="Tahoma"/>
                <w:sz w:val="18"/>
                <w:szCs w:val="18"/>
              </w:rPr>
            </w:pPr>
          </w:p>
        </w:tc>
        <w:tc>
          <w:tcPr>
            <w:tcW w:w="1746" w:type="dxa"/>
            <w:tcBorders>
              <w:bottom w:val="single" w:sz="4" w:space="0" w:color="auto"/>
            </w:tcBorders>
          </w:tcPr>
          <w:p w:rsidR="00A41A5E" w:rsidRDefault="00A41A5E" w:rsidP="00A41A5E">
            <w:pPr>
              <w:bidi w:val="0"/>
              <w:jc w:val="center"/>
              <w:rPr>
                <w:rFonts w:ascii="Tahoma" w:hAnsi="Tahoma" w:cs="Tahoma"/>
                <w:sz w:val="18"/>
                <w:szCs w:val="18"/>
              </w:rPr>
            </w:pPr>
          </w:p>
        </w:tc>
        <w:tc>
          <w:tcPr>
            <w:tcW w:w="4860" w:type="dxa"/>
            <w:tcBorders>
              <w:bottom w:val="single" w:sz="4" w:space="0" w:color="auto"/>
            </w:tcBorders>
          </w:tcPr>
          <w:p w:rsidR="00A41A5E" w:rsidRDefault="00A41A5E" w:rsidP="00307298">
            <w:pPr>
              <w:jc w:val="center"/>
              <w:rPr>
                <w:rFonts w:ascii="Tahoma" w:hAnsi="Tahoma" w:cs="Tahoma"/>
                <w:sz w:val="18"/>
                <w:szCs w:val="18"/>
              </w:rPr>
            </w:pPr>
          </w:p>
        </w:tc>
        <w:tc>
          <w:tcPr>
            <w:tcW w:w="1440" w:type="dxa"/>
            <w:tcBorders>
              <w:bottom w:val="single" w:sz="4" w:space="0" w:color="auto"/>
              <w:right w:val="single" w:sz="4" w:space="0" w:color="auto"/>
            </w:tcBorders>
          </w:tcPr>
          <w:p w:rsidR="00A41A5E" w:rsidRDefault="00A41A5E" w:rsidP="00C40013">
            <w:pPr>
              <w:jc w:val="center"/>
              <w:rPr>
                <w:rFonts w:ascii="Tahoma" w:hAnsi="Tahoma" w:cs="Tahoma"/>
                <w:sz w:val="18"/>
                <w:szCs w:val="18"/>
              </w:rPr>
            </w:pPr>
          </w:p>
        </w:tc>
        <w:tc>
          <w:tcPr>
            <w:tcW w:w="1080" w:type="dxa"/>
            <w:tcBorders>
              <w:left w:val="single" w:sz="4" w:space="0" w:color="auto"/>
              <w:bottom w:val="single" w:sz="4" w:space="0" w:color="auto"/>
              <w:right w:val="single" w:sz="12" w:space="0" w:color="auto"/>
            </w:tcBorders>
          </w:tcPr>
          <w:p w:rsidR="00A41A5E" w:rsidRDefault="00A41A5E" w:rsidP="00C40013">
            <w:pPr>
              <w:jc w:val="center"/>
              <w:rPr>
                <w:rFonts w:ascii="Tahoma" w:hAnsi="Tahoma" w:cs="Tahoma"/>
                <w:sz w:val="18"/>
                <w:szCs w:val="18"/>
              </w:rPr>
            </w:pPr>
          </w:p>
        </w:tc>
      </w:tr>
      <w:tr w:rsidR="00531592">
        <w:trPr>
          <w:trHeight w:val="282"/>
        </w:trPr>
        <w:tc>
          <w:tcPr>
            <w:tcW w:w="1134" w:type="dxa"/>
            <w:tcBorders>
              <w:top w:val="single" w:sz="4" w:space="0" w:color="auto"/>
              <w:left w:val="single" w:sz="12" w:space="0" w:color="auto"/>
              <w:bottom w:val="single" w:sz="4" w:space="0" w:color="auto"/>
            </w:tcBorders>
            <w:vAlign w:val="center"/>
          </w:tcPr>
          <w:p w:rsidR="00531592" w:rsidRDefault="00531592" w:rsidP="00BD762B">
            <w:pPr>
              <w:jc w:val="center"/>
              <w:rPr>
                <w:rFonts w:ascii="Tahoma" w:hAnsi="Tahoma" w:cs="Tahoma"/>
                <w:sz w:val="18"/>
                <w:szCs w:val="18"/>
              </w:rPr>
            </w:pPr>
          </w:p>
        </w:tc>
        <w:tc>
          <w:tcPr>
            <w:tcW w:w="1746" w:type="dxa"/>
            <w:tcBorders>
              <w:top w:val="single" w:sz="4" w:space="0" w:color="auto"/>
              <w:bottom w:val="single" w:sz="4" w:space="0" w:color="auto"/>
            </w:tcBorders>
          </w:tcPr>
          <w:p w:rsidR="00531592" w:rsidRDefault="00531592" w:rsidP="00C40013">
            <w:pPr>
              <w:jc w:val="center"/>
              <w:rPr>
                <w:rFonts w:ascii="Tahoma" w:hAnsi="Tahoma" w:cs="Tahoma"/>
                <w:sz w:val="18"/>
                <w:szCs w:val="18"/>
                <w:rtl/>
              </w:rPr>
            </w:pPr>
          </w:p>
        </w:tc>
        <w:tc>
          <w:tcPr>
            <w:tcW w:w="4860" w:type="dxa"/>
            <w:tcBorders>
              <w:top w:val="single" w:sz="4" w:space="0" w:color="auto"/>
              <w:bottom w:val="single" w:sz="4" w:space="0" w:color="auto"/>
            </w:tcBorders>
          </w:tcPr>
          <w:p w:rsidR="00531592" w:rsidRDefault="00531592" w:rsidP="00C40013">
            <w:pPr>
              <w:jc w:val="center"/>
              <w:rPr>
                <w:rFonts w:ascii="Tahoma" w:hAnsi="Tahoma" w:cs="Tahoma"/>
                <w:sz w:val="18"/>
                <w:szCs w:val="18"/>
                <w:rtl/>
              </w:rPr>
            </w:pPr>
          </w:p>
        </w:tc>
        <w:tc>
          <w:tcPr>
            <w:tcW w:w="1440" w:type="dxa"/>
            <w:tcBorders>
              <w:top w:val="single" w:sz="4" w:space="0" w:color="auto"/>
              <w:bottom w:val="single" w:sz="4" w:space="0" w:color="auto"/>
              <w:right w:val="single" w:sz="4" w:space="0" w:color="auto"/>
            </w:tcBorders>
          </w:tcPr>
          <w:p w:rsidR="00531592" w:rsidRDefault="00531592" w:rsidP="00C40013">
            <w:pPr>
              <w:jc w:val="center"/>
              <w:rPr>
                <w:rFonts w:ascii="Tahoma" w:hAnsi="Tahoma" w:cs="Tahoma"/>
                <w:sz w:val="18"/>
                <w:szCs w:val="18"/>
                <w:rtl/>
              </w:rPr>
            </w:pPr>
          </w:p>
        </w:tc>
        <w:tc>
          <w:tcPr>
            <w:tcW w:w="1080" w:type="dxa"/>
            <w:tcBorders>
              <w:top w:val="single" w:sz="4" w:space="0" w:color="auto"/>
              <w:left w:val="single" w:sz="4" w:space="0" w:color="auto"/>
              <w:bottom w:val="single" w:sz="4" w:space="0" w:color="auto"/>
              <w:right w:val="single" w:sz="12" w:space="0" w:color="auto"/>
            </w:tcBorders>
          </w:tcPr>
          <w:p w:rsidR="00531592" w:rsidRDefault="00531592" w:rsidP="00C40013">
            <w:pPr>
              <w:jc w:val="center"/>
              <w:rPr>
                <w:rFonts w:ascii="Tahoma" w:hAnsi="Tahoma" w:cs="Tahoma"/>
                <w:sz w:val="18"/>
                <w:szCs w:val="18"/>
                <w:rtl/>
              </w:rPr>
            </w:pPr>
          </w:p>
        </w:tc>
      </w:tr>
      <w:tr w:rsidR="00B41464">
        <w:trPr>
          <w:trHeight w:val="282"/>
        </w:trPr>
        <w:tc>
          <w:tcPr>
            <w:tcW w:w="1134" w:type="dxa"/>
            <w:tcBorders>
              <w:top w:val="single" w:sz="4" w:space="0" w:color="auto"/>
              <w:left w:val="single" w:sz="12" w:space="0" w:color="auto"/>
              <w:bottom w:val="single" w:sz="12" w:space="0" w:color="auto"/>
            </w:tcBorders>
            <w:vAlign w:val="center"/>
          </w:tcPr>
          <w:p w:rsidR="00B41464" w:rsidRDefault="00B41464" w:rsidP="00BD762B">
            <w:pPr>
              <w:jc w:val="center"/>
              <w:rPr>
                <w:rFonts w:ascii="Tahoma" w:hAnsi="Tahoma" w:cs="Tahoma"/>
                <w:sz w:val="18"/>
                <w:szCs w:val="18"/>
                <w:rtl/>
              </w:rPr>
            </w:pPr>
          </w:p>
        </w:tc>
        <w:tc>
          <w:tcPr>
            <w:tcW w:w="1746" w:type="dxa"/>
            <w:tcBorders>
              <w:top w:val="single" w:sz="4" w:space="0" w:color="auto"/>
              <w:bottom w:val="single" w:sz="12" w:space="0" w:color="auto"/>
            </w:tcBorders>
          </w:tcPr>
          <w:p w:rsidR="00B41464" w:rsidRDefault="00B41464" w:rsidP="00C40013">
            <w:pPr>
              <w:jc w:val="center"/>
              <w:rPr>
                <w:rFonts w:ascii="Tahoma" w:hAnsi="Tahoma" w:cs="Tahoma"/>
                <w:sz w:val="18"/>
                <w:szCs w:val="18"/>
                <w:rtl/>
              </w:rPr>
            </w:pPr>
          </w:p>
        </w:tc>
        <w:tc>
          <w:tcPr>
            <w:tcW w:w="4860" w:type="dxa"/>
            <w:tcBorders>
              <w:top w:val="single" w:sz="4" w:space="0" w:color="auto"/>
              <w:bottom w:val="single" w:sz="12" w:space="0" w:color="auto"/>
            </w:tcBorders>
          </w:tcPr>
          <w:p w:rsidR="00B41464" w:rsidRDefault="00B41464" w:rsidP="00C40013">
            <w:pPr>
              <w:jc w:val="center"/>
              <w:rPr>
                <w:rFonts w:ascii="Tahoma" w:hAnsi="Tahoma" w:cs="Tahoma"/>
                <w:sz w:val="18"/>
                <w:szCs w:val="18"/>
                <w:rtl/>
              </w:rPr>
            </w:pPr>
          </w:p>
        </w:tc>
        <w:tc>
          <w:tcPr>
            <w:tcW w:w="1440" w:type="dxa"/>
            <w:tcBorders>
              <w:top w:val="single" w:sz="4" w:space="0" w:color="auto"/>
              <w:bottom w:val="single" w:sz="12" w:space="0" w:color="auto"/>
              <w:right w:val="single" w:sz="4" w:space="0" w:color="auto"/>
            </w:tcBorders>
          </w:tcPr>
          <w:p w:rsidR="00B41464" w:rsidRDefault="00B41464" w:rsidP="00950D8F">
            <w:pPr>
              <w:jc w:val="center"/>
              <w:rPr>
                <w:rFonts w:ascii="Tahoma" w:hAnsi="Tahoma" w:cs="Tahoma"/>
                <w:sz w:val="18"/>
                <w:szCs w:val="18"/>
                <w:rtl/>
              </w:rPr>
            </w:pPr>
          </w:p>
        </w:tc>
        <w:tc>
          <w:tcPr>
            <w:tcW w:w="1080" w:type="dxa"/>
            <w:tcBorders>
              <w:top w:val="single" w:sz="4" w:space="0" w:color="auto"/>
              <w:left w:val="single" w:sz="4" w:space="0" w:color="auto"/>
              <w:bottom w:val="single" w:sz="12" w:space="0" w:color="auto"/>
              <w:right w:val="single" w:sz="12" w:space="0" w:color="auto"/>
            </w:tcBorders>
          </w:tcPr>
          <w:p w:rsidR="00B41464" w:rsidRDefault="00B41464" w:rsidP="00950D8F">
            <w:pPr>
              <w:jc w:val="center"/>
              <w:rPr>
                <w:rFonts w:ascii="Tahoma" w:hAnsi="Tahoma" w:cs="Tahoma"/>
                <w:sz w:val="18"/>
                <w:szCs w:val="18"/>
                <w:rtl/>
              </w:rPr>
            </w:pPr>
          </w:p>
        </w:tc>
      </w:tr>
    </w:tbl>
    <w:p w:rsidR="00FE5F02" w:rsidRDefault="00F302F2" w:rsidP="00AC4B9A">
      <w:pPr>
        <w:rPr>
          <w:rFonts w:cs="Simplified Arabic"/>
          <w:b/>
          <w:bCs/>
          <w:sz w:val="32"/>
          <w:szCs w:val="32"/>
          <w:rtl/>
          <w:lang w:bidi="ar-LB"/>
        </w:rPr>
      </w:pPr>
      <w:r>
        <w:rPr>
          <w:rFonts w:cs="Simplified Arabic" w:hint="cs"/>
          <w:b/>
          <w:bCs/>
          <w:sz w:val="32"/>
          <w:szCs w:val="32"/>
          <w:rtl/>
          <w:lang w:bidi="ar-LB"/>
        </w:rPr>
        <w:t xml:space="preserve"> </w:t>
      </w:r>
    </w:p>
    <w:p w:rsidR="00F302F2" w:rsidRPr="002F3670" w:rsidRDefault="00F302F2" w:rsidP="00165250">
      <w:pPr>
        <w:pStyle w:val="2"/>
        <w:jc w:val="left"/>
        <w:rPr>
          <w:rtl/>
          <w:lang w:bidi="ar-SA"/>
        </w:rPr>
      </w:pPr>
      <w:bookmarkStart w:id="8" w:name="_Toc346035981"/>
      <w:r w:rsidRPr="002F3670">
        <w:rPr>
          <w:rFonts w:hint="cs"/>
          <w:rtl/>
        </w:rPr>
        <w:t>(2-8) التوزي</w:t>
      </w:r>
      <w:r w:rsidRPr="002F3670">
        <w:rPr>
          <w:rFonts w:hint="eastAsia"/>
          <w:rtl/>
        </w:rPr>
        <w:t>ع</w:t>
      </w:r>
      <w:bookmarkEnd w:id="8"/>
    </w:p>
    <w:p w:rsidR="00F302F2" w:rsidRDefault="00870C2C" w:rsidP="001535EF">
      <w:pPr>
        <w:pStyle w:val="a3"/>
        <w:ind w:left="0" w:firstLine="720"/>
        <w:jc w:val="both"/>
        <w:rPr>
          <w:rtl/>
        </w:rPr>
      </w:pPr>
      <w:r>
        <w:rPr>
          <w:rFonts w:hint="cs"/>
          <w:rtl/>
        </w:rPr>
        <w:t>-</w:t>
      </w:r>
      <w:r w:rsidR="00F302F2">
        <w:rPr>
          <w:rFonts w:hint="cs"/>
          <w:rtl/>
        </w:rPr>
        <w:t xml:space="preserve">هذا الدليل موزّع على جميع </w:t>
      </w:r>
      <w:r w:rsidR="00C96785">
        <w:rPr>
          <w:rFonts w:hint="cs"/>
          <w:rtl/>
        </w:rPr>
        <w:t>المسئولين</w:t>
      </w:r>
      <w:r w:rsidR="00F302F2">
        <w:rPr>
          <w:rFonts w:hint="cs"/>
          <w:rtl/>
        </w:rPr>
        <w:t xml:space="preserve"> في </w:t>
      </w:r>
      <w:r w:rsidR="00241C4C">
        <w:rPr>
          <w:rFonts w:hint="cs"/>
          <w:rtl/>
        </w:rPr>
        <w:t>العمادة</w:t>
      </w:r>
      <w:r w:rsidR="00F302F2">
        <w:rPr>
          <w:rFonts w:hint="cs"/>
          <w:rtl/>
        </w:rPr>
        <w:t xml:space="preserve"> .</w:t>
      </w:r>
    </w:p>
    <w:p w:rsidR="00870C2C" w:rsidRDefault="00870C2C" w:rsidP="001535EF">
      <w:pPr>
        <w:pStyle w:val="a3"/>
        <w:ind w:left="0" w:firstLine="720"/>
        <w:jc w:val="both"/>
      </w:pPr>
      <w:r>
        <w:rPr>
          <w:rFonts w:hint="cs"/>
          <w:rtl/>
        </w:rPr>
        <w:t>-هذا الدليل منشور على موقع العمادة الإلكتروني</w:t>
      </w:r>
    </w:p>
    <w:p w:rsidR="002B23B8" w:rsidRPr="00C96785" w:rsidRDefault="002B23B8" w:rsidP="00E66197">
      <w:pPr>
        <w:pStyle w:val="a3"/>
        <w:ind w:left="1106" w:hanging="1106"/>
        <w:jc w:val="both"/>
      </w:pPr>
    </w:p>
    <w:p w:rsidR="00AC4B9A" w:rsidRDefault="00AC4B9A" w:rsidP="00987DB6">
      <w:pPr>
        <w:jc w:val="both"/>
        <w:rPr>
          <w:rFonts w:cs="Simplified Arabic"/>
          <w:b/>
          <w:bCs/>
          <w:sz w:val="32"/>
          <w:szCs w:val="32"/>
          <w:rtl/>
          <w:lang w:bidi="ar-LB"/>
        </w:rPr>
      </w:pPr>
    </w:p>
    <w:p w:rsidR="00AC4B9A" w:rsidRDefault="00AC4B9A" w:rsidP="00987DB6">
      <w:pPr>
        <w:jc w:val="both"/>
        <w:rPr>
          <w:rFonts w:cs="Simplified Arabic"/>
          <w:b/>
          <w:bCs/>
          <w:sz w:val="32"/>
          <w:szCs w:val="32"/>
          <w:rtl/>
          <w:lang w:bidi="ar-LB"/>
        </w:rPr>
      </w:pPr>
    </w:p>
    <w:p w:rsidR="00AC4B9A" w:rsidRDefault="00AC4B9A" w:rsidP="00987DB6">
      <w:pPr>
        <w:jc w:val="both"/>
        <w:rPr>
          <w:rFonts w:cs="Simplified Arabic"/>
          <w:b/>
          <w:bCs/>
          <w:sz w:val="32"/>
          <w:szCs w:val="32"/>
          <w:rtl/>
          <w:lang w:bidi="ar-LB"/>
        </w:rPr>
      </w:pPr>
    </w:p>
    <w:p w:rsidR="00AC4B9A" w:rsidRDefault="00AC4B9A" w:rsidP="00987DB6">
      <w:pPr>
        <w:jc w:val="both"/>
        <w:rPr>
          <w:rFonts w:cs="Simplified Arabic"/>
          <w:b/>
          <w:bCs/>
          <w:sz w:val="32"/>
          <w:szCs w:val="32"/>
          <w:rtl/>
          <w:lang w:bidi="ar-LB"/>
        </w:rPr>
      </w:pPr>
    </w:p>
    <w:p w:rsidR="00AC4B9A" w:rsidRDefault="00AC4B9A" w:rsidP="00987DB6">
      <w:pPr>
        <w:jc w:val="both"/>
        <w:rPr>
          <w:rFonts w:cs="Simplified Arabic"/>
          <w:b/>
          <w:bCs/>
          <w:sz w:val="32"/>
          <w:szCs w:val="32"/>
          <w:rtl/>
          <w:lang w:bidi="ar-LB"/>
        </w:rPr>
      </w:pPr>
    </w:p>
    <w:p w:rsidR="00AC4B9A" w:rsidRDefault="00AC4B9A" w:rsidP="00987DB6">
      <w:pPr>
        <w:jc w:val="both"/>
        <w:rPr>
          <w:rFonts w:cs="Simplified Arabic"/>
          <w:b/>
          <w:bCs/>
          <w:sz w:val="32"/>
          <w:szCs w:val="32"/>
          <w:rtl/>
          <w:lang w:bidi="ar-LB"/>
        </w:rPr>
      </w:pPr>
    </w:p>
    <w:p w:rsidR="00AC4B9A" w:rsidRDefault="00AC4B9A" w:rsidP="00987DB6">
      <w:pPr>
        <w:jc w:val="both"/>
        <w:rPr>
          <w:rFonts w:cs="Simplified Arabic"/>
          <w:b/>
          <w:bCs/>
          <w:sz w:val="32"/>
          <w:szCs w:val="32"/>
          <w:rtl/>
          <w:lang w:bidi="ar-LB"/>
        </w:rPr>
      </w:pPr>
    </w:p>
    <w:p w:rsidR="00F302F2" w:rsidRDefault="00F302F2" w:rsidP="00165250">
      <w:pPr>
        <w:pStyle w:val="2"/>
        <w:jc w:val="left"/>
        <w:rPr>
          <w:rtl/>
        </w:rPr>
      </w:pPr>
      <w:bookmarkStart w:id="9" w:name="_Toc346035982"/>
      <w:r w:rsidRPr="002F3670">
        <w:rPr>
          <w:rFonts w:hint="cs"/>
          <w:rtl/>
        </w:rPr>
        <w:t xml:space="preserve">(2-9) </w:t>
      </w:r>
      <w:r w:rsidR="00987DB6" w:rsidRPr="002F3670">
        <w:rPr>
          <w:rFonts w:hint="cs"/>
          <w:rtl/>
        </w:rPr>
        <w:t>الإقرار</w:t>
      </w:r>
      <w:bookmarkEnd w:id="9"/>
    </w:p>
    <w:p w:rsidR="00C96785" w:rsidRPr="00C96785" w:rsidRDefault="00C96785" w:rsidP="00C96785">
      <w:pPr>
        <w:rPr>
          <w:rtl/>
          <w:lang w:bidi="ar-LB"/>
        </w:rPr>
      </w:pPr>
    </w:p>
    <w:p w:rsidR="00DA22C3" w:rsidRPr="00DA22C3" w:rsidRDefault="00DA22C3" w:rsidP="00F30CC9">
      <w:pPr>
        <w:pStyle w:val="a3"/>
        <w:jc w:val="center"/>
        <w:rPr>
          <w:b/>
          <w:bCs/>
          <w:rtl/>
        </w:rPr>
      </w:pPr>
      <w:r w:rsidRPr="00DA22C3">
        <w:rPr>
          <w:rFonts w:hint="cs"/>
          <w:b/>
          <w:bCs/>
          <w:rtl/>
        </w:rPr>
        <w:t>التـحـريــر</w:t>
      </w:r>
    </w:p>
    <w:p w:rsidR="00DA22C3" w:rsidRPr="00DA22C3" w:rsidRDefault="00DA22C3" w:rsidP="00DA22C3">
      <w:pPr>
        <w:pStyle w:val="a3"/>
        <w:jc w:val="center"/>
        <w:rPr>
          <w:rtl/>
          <w:lang w:bidi="ar-SA"/>
        </w:rPr>
      </w:pPr>
    </w:p>
    <w:p w:rsidR="00DA22C3" w:rsidRDefault="00DA22C3" w:rsidP="00C13A4F">
      <w:pPr>
        <w:pStyle w:val="a3"/>
        <w:jc w:val="both"/>
        <w:rPr>
          <w:rtl/>
          <w:lang w:bidi="ar-SA"/>
        </w:rPr>
      </w:pPr>
      <w:r>
        <w:rPr>
          <w:rFonts w:hint="cs"/>
          <w:rtl/>
          <w:lang w:bidi="ar-SA"/>
        </w:rPr>
        <w:t xml:space="preserve">           الاسم        :     </w:t>
      </w:r>
      <w:r w:rsidR="00876638">
        <w:rPr>
          <w:rFonts w:hint="cs"/>
          <w:rtl/>
          <w:lang w:bidi="ar-SA"/>
        </w:rPr>
        <w:t>محمد بن سعد الحربي</w:t>
      </w:r>
      <w:r>
        <w:rPr>
          <w:rFonts w:hint="cs"/>
          <w:rtl/>
          <w:lang w:bidi="ar-SA"/>
        </w:rPr>
        <w:t xml:space="preserve">  </w:t>
      </w:r>
    </w:p>
    <w:p w:rsidR="00DA22C3" w:rsidRDefault="00DA22C3" w:rsidP="00E245DB">
      <w:pPr>
        <w:pStyle w:val="a3"/>
        <w:jc w:val="both"/>
        <w:rPr>
          <w:rtl/>
          <w:lang w:bidi="ar-SA"/>
        </w:rPr>
      </w:pPr>
    </w:p>
    <w:p w:rsidR="00DA22C3" w:rsidRDefault="00DA22C3" w:rsidP="00876638">
      <w:pPr>
        <w:pStyle w:val="a3"/>
        <w:jc w:val="both"/>
        <w:rPr>
          <w:rtl/>
          <w:lang w:bidi="ar-SA"/>
        </w:rPr>
      </w:pPr>
      <w:r>
        <w:rPr>
          <w:rFonts w:hint="cs"/>
          <w:rtl/>
          <w:lang w:bidi="ar-SA"/>
        </w:rPr>
        <w:t xml:space="preserve">           الوظيفة      :       </w:t>
      </w:r>
      <w:r w:rsidR="00876638">
        <w:rPr>
          <w:rFonts w:hint="cs"/>
          <w:rtl/>
          <w:lang w:bidi="ar-SA"/>
        </w:rPr>
        <w:t>مدير إدارة التطوير والجودة</w:t>
      </w:r>
    </w:p>
    <w:p w:rsidR="00DA22C3" w:rsidRDefault="00DA22C3" w:rsidP="00E245DB">
      <w:pPr>
        <w:pStyle w:val="a3"/>
        <w:jc w:val="both"/>
        <w:rPr>
          <w:rtl/>
          <w:lang w:bidi="ar-SA"/>
        </w:rPr>
      </w:pPr>
    </w:p>
    <w:p w:rsidR="00DA22C3" w:rsidRDefault="00DA22C3" w:rsidP="00E245DB">
      <w:pPr>
        <w:pStyle w:val="a3"/>
        <w:jc w:val="both"/>
        <w:rPr>
          <w:rtl/>
          <w:lang w:bidi="ar-SA"/>
        </w:rPr>
      </w:pPr>
      <w:r>
        <w:rPr>
          <w:rFonts w:hint="cs"/>
          <w:rtl/>
          <w:lang w:bidi="ar-SA"/>
        </w:rPr>
        <w:t xml:space="preserve">           التوقيع       : ....................................</w:t>
      </w:r>
    </w:p>
    <w:p w:rsidR="00DA22C3" w:rsidRDefault="00DA22C3" w:rsidP="00E245DB">
      <w:pPr>
        <w:pStyle w:val="a3"/>
        <w:jc w:val="both"/>
        <w:rPr>
          <w:rtl/>
          <w:lang w:bidi="ar-SA"/>
        </w:rPr>
      </w:pPr>
    </w:p>
    <w:p w:rsidR="00DA22C3" w:rsidRDefault="00DA22C3" w:rsidP="00DA22C3">
      <w:pPr>
        <w:pStyle w:val="a3"/>
        <w:jc w:val="both"/>
        <w:rPr>
          <w:rtl/>
          <w:lang w:bidi="ar-SA"/>
        </w:rPr>
      </w:pPr>
      <w:r>
        <w:rPr>
          <w:rFonts w:hint="cs"/>
          <w:rtl/>
          <w:lang w:bidi="ar-SA"/>
        </w:rPr>
        <w:t xml:space="preserve">           التاريخ       : ....................................</w:t>
      </w:r>
    </w:p>
    <w:p w:rsidR="00DA22C3" w:rsidRDefault="00DA22C3" w:rsidP="00E245DB">
      <w:pPr>
        <w:pStyle w:val="a3"/>
        <w:jc w:val="both"/>
        <w:rPr>
          <w:rtl/>
          <w:lang w:bidi="ar-SA"/>
        </w:rPr>
      </w:pPr>
    </w:p>
    <w:p w:rsidR="004E28A0" w:rsidRPr="00F30CC9" w:rsidRDefault="00DA22C3" w:rsidP="00DA22C3">
      <w:pPr>
        <w:pStyle w:val="a3"/>
        <w:jc w:val="center"/>
        <w:rPr>
          <w:sz w:val="36"/>
          <w:szCs w:val="36"/>
          <w:rtl/>
          <w:lang w:bidi="ar-SA"/>
        </w:rPr>
      </w:pPr>
      <w:r>
        <w:rPr>
          <w:rFonts w:hint="cs"/>
          <w:rtl/>
          <w:lang w:bidi="ar-SA"/>
        </w:rPr>
        <w:t xml:space="preserve">                                                        </w:t>
      </w:r>
      <w:r w:rsidRPr="00F30CC9">
        <w:rPr>
          <w:rFonts w:hint="cs"/>
          <w:b/>
          <w:bCs/>
          <w:sz w:val="36"/>
          <w:szCs w:val="36"/>
          <w:rtl/>
          <w:lang w:bidi="ar-SA"/>
        </w:rPr>
        <w:t>الاعتمـاد</w:t>
      </w:r>
    </w:p>
    <w:p w:rsidR="00DA22C3" w:rsidRDefault="00DA22C3" w:rsidP="00DA22C3">
      <w:pPr>
        <w:pStyle w:val="a3"/>
        <w:jc w:val="center"/>
        <w:rPr>
          <w:rtl/>
          <w:lang w:bidi="ar-SA"/>
        </w:rPr>
      </w:pPr>
    </w:p>
    <w:p w:rsidR="00DA22C3" w:rsidRDefault="00DA22C3" w:rsidP="00C13A4F">
      <w:pPr>
        <w:pStyle w:val="a3"/>
        <w:jc w:val="center"/>
        <w:rPr>
          <w:rtl/>
          <w:lang w:bidi="ar-SA"/>
        </w:rPr>
      </w:pPr>
      <w:r>
        <w:rPr>
          <w:rFonts w:hint="cs"/>
          <w:rtl/>
          <w:lang w:bidi="ar-SA"/>
        </w:rPr>
        <w:t xml:space="preserve">                                                      </w:t>
      </w:r>
      <w:r w:rsidR="00C13A4F">
        <w:rPr>
          <w:rFonts w:hint="cs"/>
          <w:rtl/>
          <w:lang w:bidi="ar-SA"/>
        </w:rPr>
        <w:t xml:space="preserve">عميد </w:t>
      </w:r>
      <w:r w:rsidR="006D581A">
        <w:rPr>
          <w:rFonts w:hint="cs"/>
          <w:rtl/>
          <w:lang w:bidi="ar-SA"/>
        </w:rPr>
        <w:t>عمادة الموارد البشرية</w:t>
      </w:r>
    </w:p>
    <w:p w:rsidR="004E28A0" w:rsidRDefault="00F30CC9" w:rsidP="00C13A4F">
      <w:pPr>
        <w:pStyle w:val="a3"/>
        <w:jc w:val="center"/>
        <w:rPr>
          <w:rtl/>
          <w:lang w:bidi="ar-SA"/>
        </w:rPr>
      </w:pPr>
      <w:r>
        <w:rPr>
          <w:rFonts w:hint="cs"/>
          <w:rtl/>
          <w:lang w:bidi="ar-SA"/>
        </w:rPr>
        <w:t xml:space="preserve">                                                     </w:t>
      </w:r>
      <w:r w:rsidR="00AC4B9A">
        <w:rPr>
          <w:rFonts w:hint="cs"/>
          <w:rtl/>
          <w:lang w:bidi="ar-SA"/>
        </w:rPr>
        <w:t xml:space="preserve">د. </w:t>
      </w:r>
      <w:r w:rsidR="00C13A4F">
        <w:rPr>
          <w:rFonts w:hint="cs"/>
          <w:rtl/>
          <w:lang w:bidi="ar-SA"/>
        </w:rPr>
        <w:t>مشرف</w:t>
      </w:r>
      <w:r w:rsidR="0092084E">
        <w:rPr>
          <w:rFonts w:hint="cs"/>
          <w:rtl/>
          <w:lang w:bidi="ar-SA"/>
        </w:rPr>
        <w:t xml:space="preserve"> بن أحمد الزهراني</w:t>
      </w:r>
    </w:p>
    <w:p w:rsidR="00F30CC9" w:rsidRDefault="00F30CC9" w:rsidP="004E28A0">
      <w:pPr>
        <w:pStyle w:val="a3"/>
        <w:rPr>
          <w:rtl/>
          <w:lang w:bidi="ar-SA"/>
        </w:rPr>
      </w:pPr>
    </w:p>
    <w:p w:rsidR="00750223" w:rsidRDefault="00DA22C3" w:rsidP="00DA22C3">
      <w:pPr>
        <w:pStyle w:val="a3"/>
        <w:jc w:val="center"/>
        <w:rPr>
          <w:rtl/>
          <w:lang w:bidi="ar-SA"/>
        </w:rPr>
      </w:pPr>
      <w:r>
        <w:rPr>
          <w:rFonts w:hint="cs"/>
          <w:rtl/>
          <w:lang w:bidi="ar-SA"/>
        </w:rPr>
        <w:t xml:space="preserve">                                                        </w:t>
      </w:r>
      <w:r w:rsidR="002C094D">
        <w:rPr>
          <w:rFonts w:hint="cs"/>
          <w:rtl/>
          <w:lang w:bidi="ar-SA"/>
        </w:rPr>
        <w:t>التوقيع...............................</w:t>
      </w:r>
    </w:p>
    <w:p w:rsidR="00261FCF" w:rsidRDefault="00F302F2" w:rsidP="00C32026">
      <w:pPr>
        <w:pStyle w:val="a3"/>
        <w:jc w:val="both"/>
        <w:rPr>
          <w:lang w:bidi="ar-SA"/>
        </w:rPr>
      </w:pPr>
      <w:r>
        <w:rPr>
          <w:rFonts w:hint="cs"/>
          <w:rtl/>
        </w:rPr>
        <w:t xml:space="preserve">                        </w:t>
      </w:r>
    </w:p>
    <w:p w:rsidR="00D07C5A" w:rsidRDefault="00D07C5A" w:rsidP="001A6722">
      <w:pPr>
        <w:jc w:val="right"/>
        <w:rPr>
          <w:rFonts w:cs="Simplified Arabic"/>
          <w:sz w:val="28"/>
          <w:szCs w:val="28"/>
          <w:rtl/>
        </w:rPr>
      </w:pPr>
    </w:p>
    <w:p w:rsidR="00AF7F0F" w:rsidRDefault="00AF7F0F" w:rsidP="001A6722">
      <w:pPr>
        <w:jc w:val="right"/>
        <w:rPr>
          <w:rFonts w:cs="Simplified Arabic"/>
          <w:sz w:val="28"/>
          <w:szCs w:val="28"/>
          <w:rtl/>
        </w:rPr>
      </w:pPr>
    </w:p>
    <w:p w:rsidR="00AF7F0F" w:rsidRDefault="00AF7F0F" w:rsidP="001A6722">
      <w:pPr>
        <w:jc w:val="right"/>
        <w:rPr>
          <w:rFonts w:cs="Simplified Arabic"/>
          <w:sz w:val="28"/>
          <w:szCs w:val="28"/>
          <w:rtl/>
        </w:rPr>
      </w:pPr>
    </w:p>
    <w:p w:rsidR="00AF7F0F" w:rsidRDefault="00AF7F0F" w:rsidP="001A6722">
      <w:pPr>
        <w:jc w:val="right"/>
        <w:rPr>
          <w:rFonts w:cs="Simplified Arabic"/>
          <w:sz w:val="28"/>
          <w:szCs w:val="28"/>
          <w:rtl/>
        </w:rPr>
      </w:pPr>
    </w:p>
    <w:p w:rsidR="00AF7F0F" w:rsidRDefault="00AF7F0F" w:rsidP="001A6722">
      <w:pPr>
        <w:jc w:val="right"/>
        <w:rPr>
          <w:rFonts w:cs="Simplified Arabic"/>
          <w:sz w:val="28"/>
          <w:szCs w:val="28"/>
          <w:rtl/>
        </w:rPr>
      </w:pPr>
    </w:p>
    <w:p w:rsidR="00AF7F0F" w:rsidRDefault="00AF7F0F" w:rsidP="001A6722">
      <w:pPr>
        <w:jc w:val="right"/>
        <w:rPr>
          <w:rFonts w:cs="Simplified Arabic"/>
          <w:sz w:val="28"/>
          <w:szCs w:val="28"/>
          <w:rtl/>
        </w:rPr>
      </w:pPr>
    </w:p>
    <w:p w:rsidR="00870C2C" w:rsidRDefault="00870C2C" w:rsidP="001A6722">
      <w:pPr>
        <w:jc w:val="right"/>
        <w:rPr>
          <w:rFonts w:cs="Simplified Arabic"/>
          <w:sz w:val="28"/>
          <w:szCs w:val="28"/>
          <w:rtl/>
        </w:rPr>
      </w:pPr>
    </w:p>
    <w:p w:rsidR="00870C2C" w:rsidRDefault="00870C2C" w:rsidP="001A6722">
      <w:pPr>
        <w:jc w:val="right"/>
        <w:rPr>
          <w:rFonts w:cs="Simplified Arabic"/>
          <w:sz w:val="28"/>
          <w:szCs w:val="28"/>
          <w:rtl/>
        </w:rPr>
      </w:pPr>
    </w:p>
    <w:p w:rsidR="00870C2C" w:rsidRDefault="00870C2C" w:rsidP="001A6722">
      <w:pPr>
        <w:jc w:val="right"/>
        <w:rPr>
          <w:rFonts w:cs="Simplified Arabic"/>
          <w:sz w:val="28"/>
          <w:szCs w:val="28"/>
          <w:rtl/>
        </w:rPr>
      </w:pPr>
    </w:p>
    <w:p w:rsidR="00870C2C" w:rsidRDefault="00870C2C" w:rsidP="001A6722">
      <w:pPr>
        <w:jc w:val="right"/>
        <w:rPr>
          <w:rFonts w:cs="Simplified Arabic"/>
          <w:sz w:val="28"/>
          <w:szCs w:val="28"/>
          <w:rtl/>
        </w:rPr>
      </w:pPr>
    </w:p>
    <w:p w:rsidR="00870C2C" w:rsidRDefault="00870C2C" w:rsidP="001A6722">
      <w:pPr>
        <w:jc w:val="right"/>
        <w:rPr>
          <w:rFonts w:cs="Simplified Arabic"/>
          <w:sz w:val="28"/>
          <w:szCs w:val="28"/>
          <w:rtl/>
        </w:rPr>
      </w:pPr>
    </w:p>
    <w:p w:rsidR="00870C2C" w:rsidRDefault="00870C2C" w:rsidP="001A6722">
      <w:pPr>
        <w:jc w:val="right"/>
        <w:rPr>
          <w:rFonts w:cs="Simplified Arabic"/>
          <w:sz w:val="28"/>
          <w:szCs w:val="28"/>
          <w:rtl/>
        </w:rPr>
      </w:pPr>
    </w:p>
    <w:p w:rsidR="00AF7F0F" w:rsidRDefault="00AF7F0F" w:rsidP="001A6722">
      <w:pPr>
        <w:jc w:val="right"/>
        <w:rPr>
          <w:rFonts w:cs="Simplified Arabic"/>
          <w:sz w:val="28"/>
          <w:szCs w:val="28"/>
          <w:rtl/>
        </w:rPr>
      </w:pPr>
    </w:p>
    <w:p w:rsidR="00F302F2" w:rsidRPr="002F3670" w:rsidRDefault="00F302F2" w:rsidP="001F7CFC">
      <w:pPr>
        <w:pStyle w:val="2"/>
        <w:jc w:val="left"/>
        <w:rPr>
          <w:rtl/>
        </w:rPr>
      </w:pPr>
      <w:bookmarkStart w:id="10" w:name="_Toc346035983"/>
      <w:r w:rsidRPr="002F3670">
        <w:rPr>
          <w:rFonts w:hint="cs"/>
          <w:rtl/>
        </w:rPr>
        <w:lastRenderedPageBreak/>
        <w:t>(2-10)</w:t>
      </w:r>
      <w:r w:rsidR="00165250">
        <w:rPr>
          <w:rFonts w:hint="cs"/>
          <w:rtl/>
        </w:rPr>
        <w:t xml:space="preserve"> </w:t>
      </w:r>
      <w:r w:rsidRPr="002F3670">
        <w:rPr>
          <w:rFonts w:hint="cs"/>
          <w:rtl/>
        </w:rPr>
        <w:t>سياسة الجودة</w:t>
      </w:r>
      <w:r w:rsidRPr="002F3670">
        <w:t xml:space="preserve"> </w:t>
      </w:r>
      <w:r w:rsidRPr="002F3670">
        <w:rPr>
          <w:rFonts w:hint="cs"/>
          <w:rtl/>
        </w:rPr>
        <w:t xml:space="preserve"> لد</w:t>
      </w:r>
      <w:r w:rsidR="00C13A4F">
        <w:rPr>
          <w:rFonts w:hint="cs"/>
          <w:rtl/>
        </w:rPr>
        <w:t xml:space="preserve">ى </w:t>
      </w:r>
      <w:r w:rsidR="006D581A">
        <w:rPr>
          <w:rFonts w:hint="cs"/>
          <w:rtl/>
        </w:rPr>
        <w:t>عمادة الموارد البشرية</w:t>
      </w:r>
      <w:bookmarkEnd w:id="10"/>
    </w:p>
    <w:p w:rsidR="00E04924" w:rsidRDefault="00C96785" w:rsidP="00AF6266">
      <w:pPr>
        <w:ind w:left="1080" w:right="720"/>
        <w:jc w:val="both"/>
        <w:rPr>
          <w:rFonts w:cs="Simplified Arabic"/>
          <w:sz w:val="28"/>
          <w:szCs w:val="28"/>
        </w:rPr>
      </w:pPr>
      <w:r>
        <w:rPr>
          <w:rFonts w:cs="Simplified Arabic" w:hint="cs"/>
          <w:sz w:val="28"/>
          <w:szCs w:val="28"/>
          <w:rtl/>
        </w:rPr>
        <w:t>يلتزم مسئولو</w:t>
      </w:r>
      <w:r w:rsidR="005E3770">
        <w:rPr>
          <w:rFonts w:cs="Simplified Arabic" w:hint="cs"/>
          <w:sz w:val="28"/>
          <w:szCs w:val="28"/>
          <w:rtl/>
        </w:rPr>
        <w:t xml:space="preserve"> العمادة ومنسوبيها بالتعريف </w:t>
      </w:r>
      <w:r>
        <w:rPr>
          <w:rFonts w:cs="Simplified Arabic" w:hint="cs"/>
          <w:sz w:val="28"/>
          <w:szCs w:val="28"/>
          <w:rtl/>
        </w:rPr>
        <w:t>بإستراتيجيتها</w:t>
      </w:r>
      <w:r w:rsidR="005E3770">
        <w:rPr>
          <w:rFonts w:cs="Simplified Arabic" w:hint="cs"/>
          <w:sz w:val="28"/>
          <w:szCs w:val="28"/>
          <w:rtl/>
        </w:rPr>
        <w:t xml:space="preserve"> وإيصال رسالتها إلى منسوبي </w:t>
      </w:r>
      <w:r w:rsidR="006D581A">
        <w:rPr>
          <w:rFonts w:cs="Simplified Arabic" w:hint="cs"/>
          <w:sz w:val="28"/>
          <w:szCs w:val="28"/>
          <w:rtl/>
        </w:rPr>
        <w:t>جامعة الأمير سطام بن عبدالعزيز</w:t>
      </w:r>
      <w:r w:rsidR="005E3770">
        <w:rPr>
          <w:rFonts w:cs="Simplified Arabic" w:hint="cs"/>
          <w:sz w:val="28"/>
          <w:szCs w:val="28"/>
          <w:rtl/>
        </w:rPr>
        <w:t>و</w:t>
      </w:r>
      <w:r w:rsidR="00966ED7">
        <w:rPr>
          <w:rFonts w:cs="Simplified Arabic" w:hint="cs"/>
          <w:sz w:val="28"/>
          <w:szCs w:val="28"/>
          <w:rtl/>
        </w:rPr>
        <w:t xml:space="preserve"> </w:t>
      </w:r>
      <w:r w:rsidR="005E3770">
        <w:rPr>
          <w:rFonts w:cs="Simplified Arabic" w:hint="cs"/>
          <w:sz w:val="28"/>
          <w:szCs w:val="28"/>
          <w:rtl/>
        </w:rPr>
        <w:t xml:space="preserve">كافة المستفيدين على وجه العموم ، وذلك من خلال تقديم خدمات مميزة تلبي متطلبات أعضاء هيئة التدريس والموظفين ، وتحوز على رضاهم ، بل </w:t>
      </w:r>
      <w:r>
        <w:rPr>
          <w:rFonts w:cs="Simplified Arabic" w:hint="cs"/>
          <w:sz w:val="28"/>
          <w:szCs w:val="28"/>
          <w:rtl/>
        </w:rPr>
        <w:t>و</w:t>
      </w:r>
      <w:r w:rsidR="005E3770">
        <w:rPr>
          <w:rFonts w:cs="Simplified Arabic" w:hint="cs"/>
          <w:sz w:val="28"/>
          <w:szCs w:val="28"/>
          <w:rtl/>
        </w:rPr>
        <w:t>تفوق توقعاتهم ، ولذا تتمسك العمادة بتميز الأداء وجودة الخدمات والتطوير المستدام متبعة في ذلك سياسة تحديد مهام الموظفين ، والقياس المستمر لمستوى أدائهم. الأمر الذي من شأنه التحقق من الكفاءة والفعالية التنفيذية لدى إدارات العمادة ووحداتها ، ولذا تتبنى العمادة تطبيق نظام إدارة الجودة المتوافق مع المواصفة الدولية (آيزو 9001: 2008) ، لتحقيق أهداف الجودة التالية:</w:t>
      </w:r>
    </w:p>
    <w:p w:rsidR="005E3770" w:rsidRDefault="005E3770" w:rsidP="006D6DD8">
      <w:pPr>
        <w:numPr>
          <w:ilvl w:val="1"/>
          <w:numId w:val="15"/>
        </w:numPr>
        <w:ind w:right="720"/>
        <w:jc w:val="both"/>
        <w:rPr>
          <w:rFonts w:cs="Simplified Arabic"/>
          <w:sz w:val="28"/>
          <w:szCs w:val="28"/>
        </w:rPr>
      </w:pPr>
      <w:r>
        <w:rPr>
          <w:rFonts w:cs="Simplified Arabic" w:hint="cs"/>
          <w:sz w:val="28"/>
          <w:szCs w:val="28"/>
          <w:rtl/>
        </w:rPr>
        <w:t>نشر ثقافة الجودة في العمادة.</w:t>
      </w:r>
    </w:p>
    <w:p w:rsidR="005E3770" w:rsidRDefault="005E3770" w:rsidP="006D6DD8">
      <w:pPr>
        <w:numPr>
          <w:ilvl w:val="1"/>
          <w:numId w:val="15"/>
        </w:numPr>
        <w:ind w:right="720"/>
        <w:jc w:val="both"/>
        <w:rPr>
          <w:rFonts w:cs="Simplified Arabic"/>
          <w:sz w:val="28"/>
          <w:szCs w:val="28"/>
        </w:rPr>
      </w:pPr>
      <w:r>
        <w:rPr>
          <w:rFonts w:cs="Simplified Arabic" w:hint="cs"/>
          <w:sz w:val="28"/>
          <w:szCs w:val="28"/>
          <w:rtl/>
        </w:rPr>
        <w:t>التعريف بقيم العمادة ورسالتها وأهدافها.</w:t>
      </w:r>
    </w:p>
    <w:p w:rsidR="005E3770" w:rsidRDefault="005E3770" w:rsidP="006D6DD8">
      <w:pPr>
        <w:numPr>
          <w:ilvl w:val="1"/>
          <w:numId w:val="15"/>
        </w:numPr>
        <w:ind w:right="720"/>
        <w:jc w:val="both"/>
        <w:rPr>
          <w:rFonts w:cs="Simplified Arabic"/>
          <w:sz w:val="28"/>
          <w:szCs w:val="28"/>
        </w:rPr>
      </w:pPr>
      <w:r>
        <w:rPr>
          <w:rFonts w:cs="Simplified Arabic" w:hint="cs"/>
          <w:sz w:val="28"/>
          <w:szCs w:val="28"/>
          <w:rtl/>
        </w:rPr>
        <w:t>التحسين المستمر في أعمال العمادة.</w:t>
      </w:r>
    </w:p>
    <w:p w:rsidR="005E3770" w:rsidRDefault="005E3770" w:rsidP="006D6DD8">
      <w:pPr>
        <w:numPr>
          <w:ilvl w:val="1"/>
          <w:numId w:val="15"/>
        </w:numPr>
        <w:ind w:right="720"/>
        <w:jc w:val="both"/>
        <w:rPr>
          <w:rFonts w:cs="Simplified Arabic"/>
          <w:sz w:val="28"/>
          <w:szCs w:val="28"/>
        </w:rPr>
      </w:pPr>
      <w:r>
        <w:rPr>
          <w:rFonts w:cs="Simplified Arabic" w:hint="cs"/>
          <w:sz w:val="28"/>
          <w:szCs w:val="28"/>
          <w:rtl/>
        </w:rPr>
        <w:t>إسهام كافة العاملين في عملية التحسين المستمر.</w:t>
      </w:r>
    </w:p>
    <w:p w:rsidR="005E3770" w:rsidRDefault="005E3770" w:rsidP="006D6DD8">
      <w:pPr>
        <w:numPr>
          <w:ilvl w:val="1"/>
          <w:numId w:val="15"/>
        </w:numPr>
        <w:ind w:right="720"/>
        <w:jc w:val="both"/>
        <w:rPr>
          <w:rFonts w:cs="Simplified Arabic"/>
          <w:sz w:val="28"/>
          <w:szCs w:val="28"/>
        </w:rPr>
      </w:pPr>
      <w:r>
        <w:rPr>
          <w:rFonts w:cs="Simplified Arabic" w:hint="cs"/>
          <w:sz w:val="28"/>
          <w:szCs w:val="28"/>
          <w:rtl/>
        </w:rPr>
        <w:t>تقويم مستوى الأداء لأعمال العمادة.</w:t>
      </w:r>
    </w:p>
    <w:p w:rsidR="005E3770" w:rsidRDefault="005E3770" w:rsidP="006D6DD8">
      <w:pPr>
        <w:numPr>
          <w:ilvl w:val="1"/>
          <w:numId w:val="15"/>
        </w:numPr>
        <w:ind w:right="720"/>
        <w:jc w:val="both"/>
        <w:rPr>
          <w:rFonts w:cs="Simplified Arabic"/>
          <w:sz w:val="28"/>
          <w:szCs w:val="28"/>
        </w:rPr>
      </w:pPr>
      <w:r>
        <w:rPr>
          <w:rFonts w:cs="Simplified Arabic" w:hint="cs"/>
          <w:sz w:val="28"/>
          <w:szCs w:val="28"/>
          <w:rtl/>
        </w:rPr>
        <w:t>تقديم التسهيلات والدعم لفرق العمل.</w:t>
      </w:r>
    </w:p>
    <w:p w:rsidR="005E3770" w:rsidRDefault="005E3770" w:rsidP="006D6DD8">
      <w:pPr>
        <w:numPr>
          <w:ilvl w:val="1"/>
          <w:numId w:val="15"/>
        </w:numPr>
        <w:ind w:right="720"/>
        <w:jc w:val="both"/>
        <w:rPr>
          <w:rFonts w:cs="Simplified Arabic"/>
          <w:sz w:val="28"/>
          <w:szCs w:val="28"/>
        </w:rPr>
      </w:pPr>
      <w:r>
        <w:rPr>
          <w:rFonts w:cs="Simplified Arabic" w:hint="cs"/>
          <w:sz w:val="28"/>
          <w:szCs w:val="28"/>
          <w:rtl/>
        </w:rPr>
        <w:t>التعاون مع عمادة الجودة بالجامعة في كل ما يحقق رفع مستوى الأداء.</w:t>
      </w:r>
    </w:p>
    <w:p w:rsidR="005E3770" w:rsidRDefault="005E3770" w:rsidP="006D6DD8">
      <w:pPr>
        <w:numPr>
          <w:ilvl w:val="1"/>
          <w:numId w:val="15"/>
        </w:numPr>
        <w:ind w:right="720"/>
        <w:jc w:val="both"/>
        <w:rPr>
          <w:rFonts w:cs="Simplified Arabic"/>
          <w:sz w:val="28"/>
          <w:szCs w:val="28"/>
        </w:rPr>
      </w:pPr>
      <w:r>
        <w:rPr>
          <w:rFonts w:cs="Simplified Arabic" w:hint="cs"/>
          <w:sz w:val="28"/>
          <w:szCs w:val="28"/>
          <w:rtl/>
        </w:rPr>
        <w:t xml:space="preserve">تبني أفضل الممارسات في هذا المجال </w:t>
      </w:r>
      <w:r w:rsidR="00954BAC">
        <w:rPr>
          <w:rFonts w:cs="Simplified Arabic" w:hint="cs"/>
          <w:sz w:val="28"/>
          <w:szCs w:val="28"/>
          <w:rtl/>
        </w:rPr>
        <w:t>والاستفادة</w:t>
      </w:r>
      <w:r>
        <w:rPr>
          <w:rFonts w:cs="Simplified Arabic" w:hint="cs"/>
          <w:sz w:val="28"/>
          <w:szCs w:val="28"/>
          <w:rtl/>
        </w:rPr>
        <w:t xml:space="preserve"> من تطبيقاتها.</w:t>
      </w:r>
    </w:p>
    <w:p w:rsidR="005E3770" w:rsidRDefault="005E3770" w:rsidP="006D6DD8">
      <w:pPr>
        <w:numPr>
          <w:ilvl w:val="1"/>
          <w:numId w:val="15"/>
        </w:numPr>
        <w:ind w:right="720"/>
        <w:jc w:val="both"/>
        <w:rPr>
          <w:rFonts w:cs="Simplified Arabic"/>
          <w:sz w:val="28"/>
          <w:szCs w:val="28"/>
        </w:rPr>
      </w:pPr>
      <w:r>
        <w:rPr>
          <w:rFonts w:cs="Simplified Arabic" w:hint="cs"/>
          <w:sz w:val="28"/>
          <w:szCs w:val="28"/>
          <w:rtl/>
        </w:rPr>
        <w:t>تعزيز التواصل بين كافة المستويات الإدارية في العمادة.</w:t>
      </w:r>
    </w:p>
    <w:p w:rsidR="005E3770" w:rsidRDefault="00AF6266" w:rsidP="00AF6266">
      <w:pPr>
        <w:spacing w:after="240"/>
        <w:ind w:left="1080" w:right="720"/>
        <w:jc w:val="both"/>
        <w:rPr>
          <w:rFonts w:cs="Simplified Arabic"/>
          <w:sz w:val="28"/>
          <w:szCs w:val="28"/>
          <w:rtl/>
        </w:rPr>
      </w:pPr>
      <w:r>
        <w:rPr>
          <w:rFonts w:cs="Simplified Arabic" w:hint="cs"/>
          <w:sz w:val="28"/>
          <w:szCs w:val="28"/>
          <w:rtl/>
        </w:rPr>
        <w:t>ولمتابعة فعالية تطبيق نظام إدارة الجودة ، ومدى تحقق هذه الأهداف ، تعقد العمادة اجتماعات دورية تطلع فيه على المستجدات ، وتدرس تقارير الأداء ، وتتخذ القرارات الكفيلة لضمان استمرارية ملائمة سياسة الجودة والأهداف والغايات لطبيعة عمل العمادة مع التحسين المستمر على فاعلية نظام إدارة الجودة.</w:t>
      </w:r>
    </w:p>
    <w:p w:rsidR="00AF6266" w:rsidRDefault="00AF6266" w:rsidP="00966ED7">
      <w:pPr>
        <w:ind w:left="1080" w:right="720"/>
        <w:jc w:val="both"/>
        <w:rPr>
          <w:rFonts w:cs="Simplified Arabic"/>
          <w:sz w:val="28"/>
          <w:szCs w:val="28"/>
          <w:rtl/>
        </w:rPr>
      </w:pPr>
      <w:r>
        <w:rPr>
          <w:rFonts w:cs="Simplified Arabic" w:hint="cs"/>
          <w:sz w:val="28"/>
          <w:szCs w:val="28"/>
          <w:rtl/>
        </w:rPr>
        <w:t>كما تلتزم العمادة بنشر سياسة الجودة لتكون بمتنا</w:t>
      </w:r>
      <w:r w:rsidR="00966ED7">
        <w:rPr>
          <w:rFonts w:cs="Simplified Arabic" w:hint="cs"/>
          <w:sz w:val="28"/>
          <w:szCs w:val="28"/>
          <w:rtl/>
        </w:rPr>
        <w:t>و</w:t>
      </w:r>
      <w:r>
        <w:rPr>
          <w:rFonts w:cs="Simplified Arabic" w:hint="cs"/>
          <w:sz w:val="28"/>
          <w:szCs w:val="28"/>
          <w:rtl/>
        </w:rPr>
        <w:t>ل الموظفين المعنيين والمستفيدين من خدمات العمادة.</w:t>
      </w:r>
    </w:p>
    <w:p w:rsidR="0047456F" w:rsidRPr="00DB3C29" w:rsidRDefault="00AF6266" w:rsidP="00E04924">
      <w:pPr>
        <w:bidi w:val="0"/>
        <w:rPr>
          <w:rFonts w:cs="Simplified Arabic"/>
        </w:rPr>
      </w:pPr>
      <w:r>
        <w:rPr>
          <w:rFonts w:cs="Simplified Arabic" w:hint="cs"/>
          <w:sz w:val="28"/>
          <w:szCs w:val="28"/>
          <w:rtl/>
        </w:rPr>
        <w:t xml:space="preserve">عميد </w:t>
      </w:r>
      <w:r w:rsidR="006D581A">
        <w:rPr>
          <w:rFonts w:cs="Simplified Arabic" w:hint="cs"/>
          <w:sz w:val="28"/>
          <w:szCs w:val="28"/>
          <w:rtl/>
        </w:rPr>
        <w:t>عمادة الموارد البشرية</w:t>
      </w:r>
      <w:r w:rsidR="0047456F">
        <w:rPr>
          <w:rFonts w:cs="Simplified Arabic"/>
          <w:sz w:val="28"/>
          <w:szCs w:val="28"/>
        </w:rPr>
        <w:t xml:space="preserve"> </w:t>
      </w:r>
      <w:r w:rsidR="00E44C79">
        <w:rPr>
          <w:rFonts w:cs="Simplified Arabic" w:hint="cs"/>
          <w:sz w:val="28"/>
          <w:szCs w:val="28"/>
          <w:rtl/>
        </w:rPr>
        <w:t xml:space="preserve">     </w:t>
      </w:r>
      <w:r w:rsidR="0047456F">
        <w:rPr>
          <w:rFonts w:cs="Simplified Arabic" w:hint="cs"/>
          <w:sz w:val="28"/>
          <w:szCs w:val="28"/>
          <w:rtl/>
        </w:rPr>
        <w:t xml:space="preserve"> </w:t>
      </w:r>
      <w:r w:rsidR="0047456F">
        <w:rPr>
          <w:rFonts w:cs="Simplified Arabic" w:hint="cs"/>
          <w:sz w:val="28"/>
          <w:szCs w:val="28"/>
          <w:rtl/>
        </w:rPr>
        <w:tab/>
      </w:r>
      <w:r w:rsidR="0047456F">
        <w:rPr>
          <w:rFonts w:cs="Simplified Arabic" w:hint="cs"/>
          <w:sz w:val="28"/>
          <w:szCs w:val="28"/>
          <w:rtl/>
        </w:rPr>
        <w:tab/>
      </w:r>
      <w:r w:rsidR="0047456F">
        <w:rPr>
          <w:rFonts w:cs="Simplified Arabic" w:hint="cs"/>
          <w:sz w:val="28"/>
          <w:szCs w:val="28"/>
          <w:rtl/>
        </w:rPr>
        <w:tab/>
      </w:r>
      <w:r w:rsidR="0047456F">
        <w:rPr>
          <w:rFonts w:cs="Simplified Arabic" w:hint="cs"/>
          <w:sz w:val="28"/>
          <w:szCs w:val="28"/>
          <w:rtl/>
        </w:rPr>
        <w:tab/>
        <w:t xml:space="preserve">                      </w:t>
      </w:r>
      <w:r w:rsidR="0047456F">
        <w:rPr>
          <w:rFonts w:cs="Simplified Arabic"/>
          <w:sz w:val="28"/>
          <w:szCs w:val="28"/>
          <w:lang w:val="en-GB"/>
        </w:rPr>
        <w:t xml:space="preserve">  </w:t>
      </w:r>
    </w:p>
    <w:p w:rsidR="0047456F" w:rsidRPr="00C96785" w:rsidRDefault="0047456F" w:rsidP="0047456F">
      <w:pPr>
        <w:bidi w:val="0"/>
        <w:rPr>
          <w:rFonts w:cs="Simplified Arabic"/>
        </w:rPr>
      </w:pPr>
      <w:r>
        <w:rPr>
          <w:rFonts w:cs="Simplified Arabic" w:hint="cs"/>
          <w:rtl/>
          <w:lang w:val="en-GB"/>
        </w:rPr>
        <w:tab/>
      </w:r>
      <w:r>
        <w:rPr>
          <w:rFonts w:cs="Simplified Arabic" w:hint="cs"/>
          <w:rtl/>
          <w:lang w:val="en-GB"/>
        </w:rPr>
        <w:tab/>
      </w:r>
      <w:r>
        <w:rPr>
          <w:rFonts w:cs="Simplified Arabic" w:hint="cs"/>
          <w:rtl/>
          <w:lang w:val="en-GB"/>
        </w:rPr>
        <w:tab/>
      </w:r>
      <w:r>
        <w:rPr>
          <w:rFonts w:cs="Simplified Arabic" w:hint="cs"/>
          <w:rtl/>
          <w:lang w:val="en-GB"/>
        </w:rPr>
        <w:tab/>
      </w:r>
      <w:r>
        <w:rPr>
          <w:rFonts w:cs="Simplified Arabic" w:hint="cs"/>
          <w:rtl/>
          <w:lang w:val="en-GB"/>
        </w:rPr>
        <w:tab/>
        <w:t>التاريخ:</w:t>
      </w:r>
    </w:p>
    <w:p w:rsidR="00D21C98" w:rsidRPr="00C96785" w:rsidRDefault="00D21C98" w:rsidP="00D21C98">
      <w:pPr>
        <w:bidi w:val="0"/>
        <w:rPr>
          <w:rFonts w:cs="Simplified Arabic"/>
          <w:rtl/>
        </w:rPr>
      </w:pPr>
    </w:p>
    <w:p w:rsidR="00B775EA" w:rsidRDefault="0047456F" w:rsidP="00E04924">
      <w:pPr>
        <w:bidi w:val="0"/>
        <w:rPr>
          <w:rFonts w:cs="Simplified Arabic"/>
          <w:rtl/>
          <w:lang w:val="en-GB"/>
        </w:rPr>
      </w:pPr>
      <w:r>
        <w:rPr>
          <w:rFonts w:cs="Simplified Arabic" w:hint="cs"/>
          <w:rtl/>
          <w:lang w:val="en-GB"/>
        </w:rPr>
        <w:tab/>
      </w:r>
      <w:r>
        <w:rPr>
          <w:rFonts w:cs="Simplified Arabic" w:hint="cs"/>
          <w:rtl/>
          <w:lang w:val="en-GB"/>
        </w:rPr>
        <w:tab/>
      </w:r>
      <w:r>
        <w:rPr>
          <w:rFonts w:cs="Simplified Arabic" w:hint="cs"/>
          <w:rtl/>
          <w:lang w:val="en-GB"/>
        </w:rPr>
        <w:tab/>
      </w:r>
      <w:r>
        <w:rPr>
          <w:rFonts w:cs="Simplified Arabic" w:hint="cs"/>
          <w:rtl/>
          <w:lang w:val="en-GB"/>
        </w:rPr>
        <w:tab/>
      </w:r>
      <w:r>
        <w:rPr>
          <w:rFonts w:cs="Simplified Arabic" w:hint="cs"/>
          <w:rtl/>
          <w:lang w:val="en-GB"/>
        </w:rPr>
        <w:tab/>
        <w:t>التوقيع:</w:t>
      </w: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Default="00B775EA" w:rsidP="00B775EA">
      <w:pPr>
        <w:bidi w:val="0"/>
        <w:rPr>
          <w:rFonts w:cs="Simplified Arabic"/>
          <w:rtl/>
          <w:lang w:val="en-GB"/>
        </w:rPr>
      </w:pPr>
    </w:p>
    <w:p w:rsidR="00B775EA" w:rsidRPr="0083074C" w:rsidRDefault="00B775EA" w:rsidP="00B775EA">
      <w:pPr>
        <w:bidi w:val="0"/>
        <w:rPr>
          <w:rFonts w:cs="Simplified Arabic"/>
        </w:rPr>
      </w:pPr>
    </w:p>
    <w:p w:rsidR="00B775EA" w:rsidRDefault="00B775EA" w:rsidP="00B775EA">
      <w:pPr>
        <w:bidi w:val="0"/>
        <w:rPr>
          <w:rFonts w:cs="Simplified Arabic"/>
          <w:rtl/>
          <w:lang w:val="en-GB"/>
        </w:rPr>
      </w:pPr>
    </w:p>
    <w:p w:rsidR="00AC4B9A" w:rsidRDefault="0047456F" w:rsidP="00B775EA">
      <w:pPr>
        <w:bidi w:val="0"/>
        <w:rPr>
          <w:rtl/>
        </w:rPr>
      </w:pP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hint="cs"/>
          <w:rtl/>
        </w:rPr>
        <w:tab/>
      </w:r>
    </w:p>
    <w:p w:rsidR="00F302F2" w:rsidRPr="008F0744" w:rsidRDefault="008F0744" w:rsidP="00AF6266">
      <w:pPr>
        <w:pStyle w:val="1"/>
        <w:jc w:val="center"/>
        <w:rPr>
          <w:rtl/>
        </w:rPr>
      </w:pPr>
      <w:bookmarkStart w:id="11" w:name="_Toc346035984"/>
      <w:r>
        <w:rPr>
          <w:rFonts w:hint="cs"/>
          <w:rtl/>
        </w:rPr>
        <w:t>3</w:t>
      </w:r>
      <w:r w:rsidR="00F302F2" w:rsidRPr="008F0744">
        <w:rPr>
          <w:rtl/>
        </w:rPr>
        <w:t>–</w:t>
      </w:r>
      <w:r w:rsidR="00F302F2" w:rsidRPr="008F0744">
        <w:rPr>
          <w:rFonts w:hint="cs"/>
          <w:rtl/>
        </w:rPr>
        <w:t xml:space="preserve"> </w:t>
      </w:r>
      <w:r w:rsidR="00AC4B9A" w:rsidRPr="008F0744">
        <w:rPr>
          <w:rFonts w:hint="cs"/>
          <w:rtl/>
        </w:rPr>
        <w:t>نبذة</w:t>
      </w:r>
      <w:r w:rsidR="00F302F2" w:rsidRPr="008F0744">
        <w:rPr>
          <w:rFonts w:hint="cs"/>
          <w:rtl/>
        </w:rPr>
        <w:t xml:space="preserve"> عن </w:t>
      </w:r>
      <w:r w:rsidR="006D581A">
        <w:rPr>
          <w:rFonts w:hint="cs"/>
          <w:rtl/>
        </w:rPr>
        <w:t>عمادة الموارد البشرية</w:t>
      </w:r>
      <w:bookmarkEnd w:id="11"/>
    </w:p>
    <w:p w:rsidR="003064CF" w:rsidRDefault="003064CF" w:rsidP="00623543">
      <w:pPr>
        <w:ind w:left="360" w:right="720"/>
        <w:jc w:val="center"/>
        <w:rPr>
          <w:rFonts w:cs="Simplified Arabic"/>
          <w:b/>
          <w:bCs/>
          <w:sz w:val="36"/>
          <w:szCs w:val="36"/>
          <w:u w:val="single"/>
          <w:lang w:bidi="ar-LB"/>
        </w:rPr>
      </w:pPr>
    </w:p>
    <w:p w:rsidR="00165250" w:rsidRDefault="007667BA" w:rsidP="00AF6266">
      <w:pPr>
        <w:spacing w:after="84"/>
        <w:rPr>
          <w:rStyle w:val="2Char"/>
          <w:rtl/>
        </w:rPr>
      </w:pPr>
      <w:bookmarkStart w:id="12" w:name="_Toc346035985"/>
      <w:r w:rsidRPr="00B025A2">
        <w:rPr>
          <w:rStyle w:val="2Char"/>
          <w:rFonts w:hint="cs"/>
          <w:rtl/>
        </w:rPr>
        <w:t xml:space="preserve">(3-1) </w:t>
      </w:r>
      <w:r w:rsidRPr="00B025A2">
        <w:rPr>
          <w:rStyle w:val="2Char"/>
          <w:rtl/>
        </w:rPr>
        <w:t xml:space="preserve">رؤية </w:t>
      </w:r>
      <w:r w:rsidR="00AF6266">
        <w:rPr>
          <w:rStyle w:val="2Char"/>
          <w:rFonts w:hint="cs"/>
          <w:rtl/>
        </w:rPr>
        <w:t>العمادة</w:t>
      </w:r>
      <w:r w:rsidRPr="00B025A2">
        <w:rPr>
          <w:rStyle w:val="2Char"/>
          <w:rtl/>
        </w:rPr>
        <w:t>:</w:t>
      </w:r>
      <w:bookmarkEnd w:id="12"/>
    </w:p>
    <w:p w:rsidR="007667BA" w:rsidRPr="00711313" w:rsidRDefault="00140CAE" w:rsidP="00AF6266">
      <w:pPr>
        <w:spacing w:after="84"/>
        <w:ind w:left="167" w:firstLine="553"/>
        <w:rPr>
          <w:rFonts w:ascii="Tahoma" w:hAnsi="Tahoma" w:cs="Tahoma"/>
          <w:color w:val="000000"/>
          <w:rtl/>
        </w:rPr>
      </w:pPr>
      <w:r w:rsidRPr="00140CAE">
        <w:rPr>
          <w:rFonts w:ascii="Tahoma" w:hAnsi="Tahoma" w:cs="Simplified Arabic"/>
          <w:color w:val="000000"/>
          <w:sz w:val="28"/>
          <w:szCs w:val="28"/>
          <w:rtl/>
        </w:rPr>
        <w:t>التميز والريادة في الأداء الإداري وتطبيق اعلى معايير الجودة.</w:t>
      </w:r>
      <w:r w:rsidR="007667BA" w:rsidRPr="00711313">
        <w:rPr>
          <w:rFonts w:ascii="Tahoma" w:hAnsi="Tahoma" w:cs="Tahoma"/>
          <w:color w:val="000000"/>
          <w:rtl/>
        </w:rPr>
        <w:t> </w:t>
      </w:r>
    </w:p>
    <w:p w:rsidR="00140CAE" w:rsidRDefault="007667BA" w:rsidP="00140CAE">
      <w:pPr>
        <w:spacing w:after="84"/>
        <w:rPr>
          <w:rStyle w:val="2Char"/>
          <w:rtl/>
          <w:lang w:bidi="ar-SA"/>
        </w:rPr>
      </w:pPr>
      <w:bookmarkStart w:id="13" w:name="_Toc346035986"/>
      <w:r w:rsidRPr="00B025A2">
        <w:rPr>
          <w:rStyle w:val="2Char"/>
          <w:rFonts w:hint="cs"/>
          <w:rtl/>
        </w:rPr>
        <w:t xml:space="preserve">(3-2) </w:t>
      </w:r>
      <w:r w:rsidRPr="00B025A2">
        <w:rPr>
          <w:rStyle w:val="2Char"/>
          <w:rtl/>
        </w:rPr>
        <w:t xml:space="preserve">رسالة </w:t>
      </w:r>
      <w:r w:rsidR="00AF6266">
        <w:rPr>
          <w:rStyle w:val="2Char"/>
          <w:rFonts w:hint="cs"/>
          <w:rtl/>
        </w:rPr>
        <w:t>العمادة</w:t>
      </w:r>
      <w:r w:rsidRPr="00B025A2">
        <w:rPr>
          <w:rStyle w:val="2Char"/>
          <w:rtl/>
        </w:rPr>
        <w:t>:</w:t>
      </w:r>
      <w:bookmarkEnd w:id="13"/>
      <w:r w:rsidRPr="00B025A2">
        <w:rPr>
          <w:rStyle w:val="2Char"/>
          <w:rtl/>
        </w:rPr>
        <w:br/>
      </w:r>
      <w:bookmarkStart w:id="14" w:name="_Toc346035987"/>
      <w:r w:rsidR="00140CAE" w:rsidRPr="00140CAE">
        <w:rPr>
          <w:rFonts w:ascii="Tahoma" w:hAnsi="Tahoma" w:cs="Simplified Arabic"/>
          <w:color w:val="000000"/>
          <w:sz w:val="28"/>
          <w:szCs w:val="28"/>
          <w:rtl/>
        </w:rPr>
        <w:t>تقديم خدمات إدارية عالية الجودة من خلال استقطاب أفضل الكفاءات البشرية المتميزة وتحفيزها وتطويرها والاستخدام الامثل للتقنية</w:t>
      </w:r>
      <w:r w:rsidR="00140CAE">
        <w:rPr>
          <w:rFonts w:ascii="Tahoma" w:hAnsi="Tahoma" w:cs="Simplified Arabic" w:hint="cs"/>
          <w:color w:val="000000"/>
          <w:sz w:val="28"/>
          <w:szCs w:val="28"/>
          <w:rtl/>
        </w:rPr>
        <w:t>.</w:t>
      </w:r>
      <w:r w:rsidR="00140CAE" w:rsidRPr="00140CAE">
        <w:rPr>
          <w:rStyle w:val="2Char"/>
          <w:rFonts w:ascii="Tahoma" w:hAnsi="Tahoma" w:hint="cs"/>
          <w:b w:val="0"/>
          <w:bCs w:val="0"/>
          <w:color w:val="000000"/>
          <w:sz w:val="28"/>
          <w:szCs w:val="28"/>
          <w:rtl/>
          <w:lang w:bidi="ar-SA"/>
        </w:rPr>
        <w:t xml:space="preserve"> </w:t>
      </w:r>
    </w:p>
    <w:p w:rsidR="00165250" w:rsidRDefault="007667BA" w:rsidP="00140CAE">
      <w:pPr>
        <w:spacing w:after="84"/>
        <w:rPr>
          <w:rStyle w:val="2Char"/>
          <w:rtl/>
        </w:rPr>
      </w:pPr>
      <w:r w:rsidRPr="00B025A2">
        <w:rPr>
          <w:rStyle w:val="2Char"/>
          <w:rFonts w:hint="cs"/>
          <w:rtl/>
        </w:rPr>
        <w:t xml:space="preserve">(3-3) </w:t>
      </w:r>
      <w:r w:rsidR="00AF6266">
        <w:rPr>
          <w:rStyle w:val="2Char"/>
          <w:rFonts w:hint="cs"/>
          <w:rtl/>
        </w:rPr>
        <w:t>أهداف العمادة</w:t>
      </w:r>
      <w:r w:rsidRPr="00B025A2">
        <w:rPr>
          <w:rStyle w:val="2Char"/>
          <w:rtl/>
        </w:rPr>
        <w:t xml:space="preserve"> :</w:t>
      </w:r>
      <w:bookmarkEnd w:id="14"/>
    </w:p>
    <w:p w:rsidR="006B4DE1" w:rsidRPr="006B4DE1" w:rsidRDefault="006B4DE1" w:rsidP="006D6DD8">
      <w:pPr>
        <w:numPr>
          <w:ilvl w:val="0"/>
          <w:numId w:val="16"/>
        </w:numPr>
        <w:spacing w:after="84"/>
        <w:rPr>
          <w:rFonts w:ascii="Tahoma" w:hAnsi="Tahoma" w:cs="Simplified Arabic"/>
          <w:color w:val="000000"/>
          <w:sz w:val="28"/>
          <w:szCs w:val="28"/>
        </w:rPr>
      </w:pPr>
      <w:r w:rsidRPr="006B4DE1">
        <w:rPr>
          <w:rFonts w:ascii="Tahoma" w:hAnsi="Tahoma" w:cs="Simplified Arabic"/>
          <w:color w:val="000000"/>
          <w:sz w:val="28"/>
          <w:szCs w:val="28"/>
          <w:rtl/>
        </w:rPr>
        <w:t>بناء منظومة عمل إدارية محفزة.</w:t>
      </w:r>
    </w:p>
    <w:p w:rsidR="006B4DE1" w:rsidRPr="006B4DE1" w:rsidRDefault="006B4DE1" w:rsidP="006D6DD8">
      <w:pPr>
        <w:numPr>
          <w:ilvl w:val="0"/>
          <w:numId w:val="16"/>
        </w:numPr>
        <w:spacing w:after="84"/>
        <w:rPr>
          <w:rFonts w:ascii="Tahoma" w:hAnsi="Tahoma" w:cs="Simplified Arabic"/>
          <w:color w:val="000000"/>
          <w:sz w:val="28"/>
          <w:szCs w:val="28"/>
        </w:rPr>
      </w:pPr>
      <w:r w:rsidRPr="006B4DE1">
        <w:rPr>
          <w:rFonts w:ascii="Tahoma" w:hAnsi="Tahoma" w:cs="Simplified Arabic"/>
          <w:color w:val="000000"/>
          <w:sz w:val="28"/>
          <w:szCs w:val="28"/>
          <w:rtl/>
        </w:rPr>
        <w:t>تيسير الإجراءات الإدارية والخدمية للموارد البشرية في الجامعة.</w:t>
      </w:r>
    </w:p>
    <w:p w:rsidR="006B4DE1" w:rsidRPr="006B4DE1" w:rsidRDefault="006B4DE1" w:rsidP="006D6DD8">
      <w:pPr>
        <w:numPr>
          <w:ilvl w:val="0"/>
          <w:numId w:val="16"/>
        </w:numPr>
        <w:spacing w:after="84"/>
        <w:rPr>
          <w:rFonts w:ascii="Tahoma" w:hAnsi="Tahoma" w:cs="Simplified Arabic"/>
          <w:color w:val="000000"/>
          <w:sz w:val="28"/>
          <w:szCs w:val="28"/>
        </w:rPr>
      </w:pPr>
      <w:r w:rsidRPr="006B4DE1">
        <w:rPr>
          <w:rFonts w:ascii="Tahoma" w:hAnsi="Tahoma" w:cs="Simplified Arabic"/>
          <w:color w:val="000000"/>
          <w:sz w:val="28"/>
          <w:szCs w:val="28"/>
          <w:rtl/>
        </w:rPr>
        <w:t>تطوير المهارات ورفع كفاءة الأداء الإداري للموارد البشرية في الجامعة.</w:t>
      </w:r>
    </w:p>
    <w:p w:rsidR="006B4DE1" w:rsidRPr="006B4DE1" w:rsidRDefault="006B4DE1" w:rsidP="006D6DD8">
      <w:pPr>
        <w:numPr>
          <w:ilvl w:val="0"/>
          <w:numId w:val="16"/>
        </w:numPr>
        <w:spacing w:after="84"/>
        <w:rPr>
          <w:rFonts w:ascii="Tahoma" w:hAnsi="Tahoma" w:cs="Simplified Arabic"/>
          <w:color w:val="000000"/>
          <w:sz w:val="28"/>
          <w:szCs w:val="28"/>
        </w:rPr>
      </w:pPr>
      <w:r w:rsidRPr="006B4DE1">
        <w:rPr>
          <w:rFonts w:ascii="Tahoma" w:hAnsi="Tahoma" w:cs="Simplified Arabic"/>
          <w:color w:val="000000"/>
          <w:sz w:val="28"/>
          <w:szCs w:val="28"/>
          <w:rtl/>
        </w:rPr>
        <w:t>دعم استقطاب الكوادر المتميزة من الموارد البشرية.</w:t>
      </w:r>
    </w:p>
    <w:p w:rsidR="006B4DE1" w:rsidRPr="006B4DE1" w:rsidRDefault="006B4DE1" w:rsidP="006D6DD8">
      <w:pPr>
        <w:numPr>
          <w:ilvl w:val="0"/>
          <w:numId w:val="16"/>
        </w:numPr>
        <w:spacing w:after="84"/>
        <w:rPr>
          <w:rFonts w:ascii="Tahoma" w:hAnsi="Tahoma" w:cs="Simplified Arabic"/>
          <w:color w:val="000000"/>
          <w:sz w:val="28"/>
          <w:szCs w:val="28"/>
        </w:rPr>
      </w:pPr>
      <w:r w:rsidRPr="006B4DE1">
        <w:rPr>
          <w:rFonts w:ascii="Tahoma" w:hAnsi="Tahoma" w:cs="Simplified Arabic"/>
          <w:color w:val="000000"/>
          <w:sz w:val="28"/>
          <w:szCs w:val="28"/>
          <w:rtl/>
        </w:rPr>
        <w:t>توعية الموارد البشرية في الجامعة باللوائح والأنظمة والقوانين.</w:t>
      </w:r>
    </w:p>
    <w:p w:rsidR="006B4DE1" w:rsidRPr="006B4DE1" w:rsidRDefault="006B4DE1" w:rsidP="006D6DD8">
      <w:pPr>
        <w:numPr>
          <w:ilvl w:val="0"/>
          <w:numId w:val="16"/>
        </w:numPr>
        <w:spacing w:after="84"/>
        <w:rPr>
          <w:rFonts w:ascii="Tahoma" w:hAnsi="Tahoma" w:cs="Simplified Arabic"/>
          <w:color w:val="000000"/>
          <w:sz w:val="28"/>
          <w:szCs w:val="28"/>
        </w:rPr>
      </w:pPr>
      <w:r w:rsidRPr="006B4DE1">
        <w:rPr>
          <w:rFonts w:ascii="Tahoma" w:hAnsi="Tahoma" w:cs="Simplified Arabic"/>
          <w:color w:val="000000"/>
          <w:sz w:val="28"/>
          <w:szCs w:val="28"/>
          <w:rtl/>
        </w:rPr>
        <w:t>توفير بيئة عمل مناسبة لمنسوبي العمادة.</w:t>
      </w:r>
    </w:p>
    <w:p w:rsidR="006B4DE1" w:rsidRPr="006B4DE1" w:rsidRDefault="006B4DE1" w:rsidP="006D6DD8">
      <w:pPr>
        <w:numPr>
          <w:ilvl w:val="0"/>
          <w:numId w:val="16"/>
        </w:numPr>
        <w:spacing w:after="84"/>
        <w:rPr>
          <w:rFonts w:ascii="Tahoma" w:hAnsi="Tahoma" w:cs="Simplified Arabic"/>
          <w:color w:val="000000"/>
          <w:sz w:val="28"/>
          <w:szCs w:val="28"/>
        </w:rPr>
      </w:pPr>
      <w:r w:rsidRPr="006B4DE1">
        <w:rPr>
          <w:rFonts w:ascii="Tahoma" w:hAnsi="Tahoma" w:cs="Simplified Arabic"/>
          <w:color w:val="000000"/>
          <w:sz w:val="28"/>
          <w:szCs w:val="28"/>
          <w:rtl/>
        </w:rPr>
        <w:t>تطوير نظم المتابعة والتدريب والأداء الإداري.</w:t>
      </w:r>
    </w:p>
    <w:p w:rsidR="00165250" w:rsidRDefault="006B4DE1" w:rsidP="006D6DD8">
      <w:pPr>
        <w:numPr>
          <w:ilvl w:val="0"/>
          <w:numId w:val="16"/>
        </w:numPr>
        <w:spacing w:after="84"/>
        <w:rPr>
          <w:rFonts w:ascii="Tahoma" w:hAnsi="Tahoma" w:cs="Simplified Arabic"/>
          <w:color w:val="000000"/>
          <w:sz w:val="28"/>
          <w:szCs w:val="28"/>
          <w:rtl/>
        </w:rPr>
      </w:pPr>
      <w:r w:rsidRPr="006B4DE1">
        <w:rPr>
          <w:rFonts w:ascii="Tahoma" w:hAnsi="Tahoma" w:cs="Simplified Arabic"/>
          <w:color w:val="000000"/>
          <w:sz w:val="28"/>
          <w:szCs w:val="28"/>
          <w:rtl/>
        </w:rPr>
        <w:t>استحداث وتحسين الخدمات المساندة المقدمة للموارد البشرية.</w:t>
      </w:r>
      <w:r w:rsidR="007667BA" w:rsidRPr="007667BA">
        <w:rPr>
          <w:rFonts w:ascii="Tahoma" w:hAnsi="Tahoma" w:cs="Simplified Arabic"/>
          <w:color w:val="000000"/>
          <w:sz w:val="28"/>
          <w:szCs w:val="28"/>
          <w:rtl/>
        </w:rPr>
        <w:br/>
      </w:r>
    </w:p>
    <w:p w:rsidR="007667BA" w:rsidRDefault="007667BA" w:rsidP="007667BA">
      <w:pPr>
        <w:spacing w:after="84"/>
        <w:ind w:left="167"/>
        <w:rPr>
          <w:rFonts w:ascii="Tahoma" w:hAnsi="Tahoma" w:cs="Simplified Arabic"/>
          <w:color w:val="000000"/>
          <w:sz w:val="28"/>
          <w:szCs w:val="28"/>
          <w:rtl/>
        </w:rPr>
      </w:pPr>
    </w:p>
    <w:p w:rsidR="002E5580" w:rsidRDefault="002E5580" w:rsidP="007667BA">
      <w:pPr>
        <w:spacing w:after="84"/>
        <w:ind w:left="167"/>
        <w:rPr>
          <w:rFonts w:ascii="Tahoma" w:hAnsi="Tahoma" w:cs="Simplified Arabic"/>
          <w:color w:val="000000"/>
          <w:sz w:val="28"/>
          <w:szCs w:val="28"/>
          <w:rtl/>
        </w:rPr>
      </w:pPr>
    </w:p>
    <w:p w:rsidR="00CD26E7" w:rsidRDefault="00CD26E7" w:rsidP="007667BA">
      <w:pPr>
        <w:spacing w:after="84"/>
        <w:ind w:left="167"/>
        <w:rPr>
          <w:rFonts w:ascii="Tahoma" w:hAnsi="Tahoma" w:cs="Simplified Arabic"/>
          <w:color w:val="000000"/>
          <w:sz w:val="28"/>
          <w:szCs w:val="28"/>
          <w:rtl/>
        </w:rPr>
      </w:pPr>
    </w:p>
    <w:p w:rsidR="002D0169" w:rsidRDefault="002D0169" w:rsidP="007667BA">
      <w:pPr>
        <w:spacing w:after="84"/>
        <w:ind w:left="167"/>
        <w:rPr>
          <w:rFonts w:ascii="Tahoma" w:hAnsi="Tahoma" w:cs="Simplified Arabic"/>
          <w:color w:val="000000"/>
          <w:sz w:val="28"/>
          <w:szCs w:val="28"/>
          <w:rtl/>
        </w:rPr>
      </w:pPr>
    </w:p>
    <w:p w:rsidR="002D0169" w:rsidRDefault="002D0169" w:rsidP="007667BA">
      <w:pPr>
        <w:spacing w:after="84"/>
        <w:ind w:left="167"/>
        <w:rPr>
          <w:rFonts w:ascii="Tahoma" w:hAnsi="Tahoma" w:cs="Simplified Arabic"/>
          <w:color w:val="000000"/>
          <w:sz w:val="28"/>
          <w:szCs w:val="28"/>
          <w:rtl/>
        </w:rPr>
      </w:pPr>
    </w:p>
    <w:p w:rsidR="002D0169" w:rsidRDefault="002D0169" w:rsidP="007667BA">
      <w:pPr>
        <w:spacing w:after="84"/>
        <w:ind w:left="167"/>
        <w:rPr>
          <w:rFonts w:ascii="Tahoma" w:hAnsi="Tahoma" w:cs="Simplified Arabic"/>
          <w:color w:val="000000"/>
          <w:sz w:val="28"/>
          <w:szCs w:val="28"/>
          <w:rtl/>
        </w:rPr>
      </w:pPr>
    </w:p>
    <w:p w:rsidR="002D0169" w:rsidRDefault="002D0169" w:rsidP="007667BA">
      <w:pPr>
        <w:spacing w:after="84"/>
        <w:ind w:left="167"/>
        <w:rPr>
          <w:rFonts w:ascii="Tahoma" w:hAnsi="Tahoma" w:cs="Simplified Arabic"/>
          <w:color w:val="000000"/>
          <w:sz w:val="28"/>
          <w:szCs w:val="28"/>
          <w:rtl/>
        </w:rPr>
      </w:pPr>
    </w:p>
    <w:p w:rsidR="002D0169" w:rsidRDefault="002D0169" w:rsidP="007667BA">
      <w:pPr>
        <w:spacing w:after="84"/>
        <w:ind w:left="167"/>
        <w:rPr>
          <w:rFonts w:ascii="Tahoma" w:hAnsi="Tahoma" w:cs="Simplified Arabic"/>
          <w:color w:val="000000"/>
          <w:sz w:val="28"/>
          <w:szCs w:val="28"/>
          <w:rtl/>
        </w:rPr>
      </w:pPr>
    </w:p>
    <w:p w:rsidR="002D0169" w:rsidRDefault="002D0169" w:rsidP="007667BA">
      <w:pPr>
        <w:spacing w:after="84"/>
        <w:ind w:left="167"/>
        <w:rPr>
          <w:rFonts w:ascii="Tahoma" w:hAnsi="Tahoma" w:cs="Simplified Arabic"/>
          <w:color w:val="000000"/>
          <w:sz w:val="28"/>
          <w:szCs w:val="28"/>
          <w:rtl/>
        </w:rPr>
      </w:pPr>
    </w:p>
    <w:p w:rsidR="002D0169" w:rsidRDefault="002D0169" w:rsidP="007667BA">
      <w:pPr>
        <w:spacing w:after="84"/>
        <w:ind w:left="167"/>
        <w:rPr>
          <w:rFonts w:ascii="Tahoma" w:hAnsi="Tahoma" w:cs="Simplified Arabic"/>
          <w:color w:val="000000"/>
          <w:sz w:val="28"/>
          <w:szCs w:val="28"/>
          <w:rtl/>
        </w:rPr>
      </w:pPr>
    </w:p>
    <w:p w:rsidR="002D0169" w:rsidRDefault="002D0169" w:rsidP="007667BA">
      <w:pPr>
        <w:spacing w:after="84"/>
        <w:ind w:left="167"/>
        <w:rPr>
          <w:rFonts w:ascii="Tahoma" w:hAnsi="Tahoma" w:cs="Simplified Arabic"/>
          <w:color w:val="000000"/>
          <w:sz w:val="28"/>
          <w:szCs w:val="28"/>
          <w:rtl/>
        </w:rPr>
      </w:pPr>
    </w:p>
    <w:p w:rsidR="002D0169" w:rsidRDefault="002D0169" w:rsidP="00D05334">
      <w:pPr>
        <w:spacing w:after="84"/>
        <w:rPr>
          <w:rFonts w:ascii="Tahoma" w:hAnsi="Tahoma" w:cs="Simplified Arabic" w:hint="cs"/>
          <w:color w:val="000000"/>
          <w:sz w:val="28"/>
          <w:szCs w:val="28"/>
          <w:rtl/>
        </w:rPr>
      </w:pPr>
    </w:p>
    <w:p w:rsidR="007667BA" w:rsidRDefault="00B4090B" w:rsidP="007667BA">
      <w:pPr>
        <w:ind w:right="176"/>
        <w:jc w:val="both"/>
        <w:rPr>
          <w:rFonts w:cs="Simplified Arabic"/>
          <w:b/>
          <w:bCs/>
          <w:sz w:val="32"/>
          <w:szCs w:val="32"/>
          <w:rtl/>
          <w:lang w:bidi="ar-LB"/>
        </w:rPr>
      </w:pPr>
      <w:r>
        <w:rPr>
          <w:rFonts w:cs="Simplified Arabic" w:hint="cs"/>
          <w:b/>
          <w:bCs/>
          <w:sz w:val="32"/>
          <w:szCs w:val="32"/>
          <w:rtl/>
          <w:lang w:bidi="ar-LB"/>
        </w:rPr>
        <w:t xml:space="preserve"> </w:t>
      </w:r>
    </w:p>
    <w:p w:rsidR="00F302F2" w:rsidRPr="00B025A2" w:rsidRDefault="00C57573" w:rsidP="008E437C">
      <w:pPr>
        <w:pStyle w:val="2"/>
        <w:jc w:val="left"/>
        <w:rPr>
          <w:rStyle w:val="2Char"/>
          <w:rtl/>
          <w:lang w:bidi="ar-SA"/>
        </w:rPr>
      </w:pPr>
      <w:bookmarkStart w:id="15" w:name="_Toc346035988"/>
      <w:r w:rsidRPr="00B025A2">
        <w:rPr>
          <w:rStyle w:val="2Char"/>
          <w:rFonts w:hint="cs"/>
          <w:rtl/>
        </w:rPr>
        <w:t>(3-</w:t>
      </w:r>
      <w:r w:rsidR="008E437C">
        <w:rPr>
          <w:rStyle w:val="2Char"/>
          <w:rFonts w:hint="cs"/>
          <w:rtl/>
        </w:rPr>
        <w:t>4</w:t>
      </w:r>
      <w:r w:rsidRPr="00B025A2">
        <w:rPr>
          <w:rStyle w:val="2Char"/>
          <w:rFonts w:hint="cs"/>
          <w:rtl/>
        </w:rPr>
        <w:t>) الهيكل التنظيمي</w:t>
      </w:r>
      <w:bookmarkEnd w:id="15"/>
    </w:p>
    <w:p w:rsidR="00C57573" w:rsidRDefault="00C57573" w:rsidP="00915A42">
      <w:pPr>
        <w:ind w:right="176"/>
        <w:jc w:val="center"/>
        <w:rPr>
          <w:rFonts w:cs="Simplified Arabic"/>
          <w:noProof/>
          <w:sz w:val="28"/>
          <w:szCs w:val="28"/>
          <w:rtl/>
          <w:lang w:eastAsia="en-US"/>
        </w:rPr>
      </w:pPr>
    </w:p>
    <w:p w:rsidR="002D0169" w:rsidRDefault="002D0169" w:rsidP="00915A42">
      <w:pPr>
        <w:ind w:right="176"/>
        <w:jc w:val="center"/>
        <w:rPr>
          <w:rFonts w:cs="Simplified Arabic"/>
          <w:noProof/>
          <w:sz w:val="28"/>
          <w:szCs w:val="28"/>
          <w:rtl/>
          <w:lang w:eastAsia="en-US"/>
        </w:rPr>
      </w:pPr>
    </w:p>
    <w:p w:rsidR="002D0169" w:rsidRDefault="002D0169" w:rsidP="00915A42">
      <w:pPr>
        <w:ind w:right="176"/>
        <w:jc w:val="center"/>
        <w:rPr>
          <w:rFonts w:cs="Simplified Arabic"/>
          <w:noProof/>
          <w:sz w:val="28"/>
          <w:szCs w:val="28"/>
          <w:rtl/>
          <w:lang w:eastAsia="en-US"/>
        </w:rPr>
      </w:pPr>
      <w:r>
        <w:rPr>
          <w:rFonts w:cs="Simplified Arabic"/>
          <w:noProof/>
          <w:sz w:val="28"/>
          <w:szCs w:val="28"/>
          <w:rtl/>
          <w:lang w:eastAsia="en-US"/>
        </w:rPr>
        <w:drawing>
          <wp:inline distT="0" distB="0" distL="0" distR="0">
            <wp:extent cx="6467475" cy="68961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41-2020الهيكل التنظيمي1_page-0001.jpg"/>
                    <pic:cNvPicPr/>
                  </pic:nvPicPr>
                  <pic:blipFill>
                    <a:blip r:embed="rId9">
                      <a:extLst>
                        <a:ext uri="{28A0092B-C50C-407E-A947-70E740481C1C}">
                          <a14:useLocalDpi xmlns:a14="http://schemas.microsoft.com/office/drawing/2010/main" val="0"/>
                        </a:ext>
                      </a:extLst>
                    </a:blip>
                    <a:stretch>
                      <a:fillRect/>
                    </a:stretch>
                  </pic:blipFill>
                  <pic:spPr>
                    <a:xfrm>
                      <a:off x="0" y="0"/>
                      <a:ext cx="6467475" cy="6896100"/>
                    </a:xfrm>
                    <a:prstGeom prst="rect">
                      <a:avLst/>
                    </a:prstGeom>
                  </pic:spPr>
                </pic:pic>
              </a:graphicData>
            </a:graphic>
          </wp:inline>
        </w:drawing>
      </w:r>
    </w:p>
    <w:p w:rsidR="002D0169" w:rsidRDefault="002D0169" w:rsidP="00915A42">
      <w:pPr>
        <w:ind w:right="176"/>
        <w:jc w:val="center"/>
        <w:rPr>
          <w:rFonts w:cs="Simplified Arabic"/>
          <w:noProof/>
          <w:sz w:val="28"/>
          <w:szCs w:val="28"/>
          <w:rtl/>
          <w:lang w:eastAsia="en-US"/>
        </w:rPr>
      </w:pPr>
    </w:p>
    <w:p w:rsidR="002D0169" w:rsidRDefault="002D0169" w:rsidP="00915A42">
      <w:pPr>
        <w:ind w:right="176"/>
        <w:jc w:val="center"/>
        <w:rPr>
          <w:rFonts w:cs="Simplified Arabic"/>
          <w:noProof/>
          <w:sz w:val="28"/>
          <w:szCs w:val="28"/>
          <w:rtl/>
          <w:lang w:eastAsia="en-US"/>
        </w:rPr>
      </w:pPr>
    </w:p>
    <w:p w:rsidR="002D0169" w:rsidRDefault="002D0169" w:rsidP="00915A42">
      <w:pPr>
        <w:ind w:right="176"/>
        <w:jc w:val="center"/>
        <w:rPr>
          <w:rFonts w:cs="Simplified Arabic"/>
          <w:noProof/>
          <w:sz w:val="28"/>
          <w:szCs w:val="28"/>
          <w:rtl/>
          <w:lang w:eastAsia="en-US"/>
        </w:rPr>
      </w:pPr>
    </w:p>
    <w:p w:rsidR="002D0169" w:rsidRDefault="002D0169" w:rsidP="00915A42">
      <w:pPr>
        <w:ind w:right="176"/>
        <w:jc w:val="center"/>
        <w:rPr>
          <w:rFonts w:cs="Simplified Arabic"/>
          <w:noProof/>
          <w:sz w:val="28"/>
          <w:szCs w:val="28"/>
          <w:rtl/>
          <w:lang w:eastAsia="en-US"/>
        </w:rPr>
      </w:pPr>
    </w:p>
    <w:p w:rsidR="002D0169" w:rsidRDefault="002D0169" w:rsidP="00915A42">
      <w:pPr>
        <w:ind w:right="176"/>
        <w:jc w:val="center"/>
        <w:rPr>
          <w:rFonts w:cs="Simplified Arabic"/>
          <w:sz w:val="28"/>
          <w:szCs w:val="28"/>
          <w:lang w:bidi="ar-LB"/>
        </w:rPr>
        <w:sectPr w:rsidR="002D0169" w:rsidSect="000A3E35">
          <w:headerReference w:type="default" r:id="rId10"/>
          <w:footerReference w:type="default" r:id="rId11"/>
          <w:type w:val="continuous"/>
          <w:pgSz w:w="11909" w:h="16834" w:code="9"/>
          <w:pgMar w:top="851" w:right="862" w:bottom="1729" w:left="862" w:header="357" w:footer="709" w:gutter="0"/>
          <w:cols w:space="708"/>
          <w:bidi/>
          <w:rtlGutter/>
          <w:docGrid w:linePitch="360"/>
        </w:sectPr>
      </w:pPr>
    </w:p>
    <w:p w:rsidR="000D7E9A" w:rsidRDefault="00F302F2" w:rsidP="000A3E35">
      <w:pPr>
        <w:pStyle w:val="1"/>
        <w:jc w:val="center"/>
        <w:rPr>
          <w:rtl/>
        </w:rPr>
      </w:pPr>
      <w:bookmarkStart w:id="16" w:name="_Toc346035989"/>
      <w:r w:rsidRPr="008F0744">
        <w:rPr>
          <w:rFonts w:hint="cs"/>
          <w:rtl/>
        </w:rPr>
        <w:t xml:space="preserve">4 - نظام إدارة الجودة في </w:t>
      </w:r>
      <w:r w:rsidR="006D581A">
        <w:rPr>
          <w:rFonts w:hint="cs"/>
          <w:rtl/>
        </w:rPr>
        <w:t>عمادة الموارد البشرية</w:t>
      </w:r>
      <w:bookmarkEnd w:id="16"/>
      <w:r w:rsidR="00DF007F" w:rsidRPr="008F0744">
        <w:rPr>
          <w:rFonts w:hint="cs"/>
          <w:rtl/>
        </w:rPr>
        <w:t xml:space="preserve"> </w:t>
      </w:r>
    </w:p>
    <w:p w:rsidR="00F302F2" w:rsidRDefault="00F302F2">
      <w:pPr>
        <w:ind w:left="360"/>
        <w:rPr>
          <w:rtl/>
        </w:rPr>
      </w:pPr>
    </w:p>
    <w:p w:rsidR="00F302F2" w:rsidRPr="002F3670" w:rsidRDefault="00F302F2" w:rsidP="001F7CFC">
      <w:pPr>
        <w:pStyle w:val="2"/>
        <w:jc w:val="left"/>
        <w:rPr>
          <w:rtl/>
          <w:lang w:bidi="ar-SA"/>
        </w:rPr>
      </w:pPr>
      <w:bookmarkStart w:id="17" w:name="_Toc346035990"/>
      <w:r w:rsidRPr="002F3670">
        <w:rPr>
          <w:rFonts w:hint="cs"/>
          <w:rtl/>
        </w:rPr>
        <w:t>(4-1) متطلبات عامة</w:t>
      </w:r>
      <w:bookmarkEnd w:id="17"/>
    </w:p>
    <w:p w:rsidR="00F302F2" w:rsidRDefault="00F302F2" w:rsidP="000A3E35">
      <w:pPr>
        <w:ind w:firstLine="720"/>
        <w:jc w:val="both"/>
        <w:rPr>
          <w:rFonts w:cs="Simplified Arabic"/>
          <w:sz w:val="28"/>
          <w:szCs w:val="28"/>
          <w:rtl/>
          <w:lang w:bidi="ar-JO"/>
        </w:rPr>
      </w:pPr>
      <w:r>
        <w:rPr>
          <w:rFonts w:cs="Simplified Arabic" w:hint="cs"/>
          <w:sz w:val="28"/>
          <w:szCs w:val="28"/>
          <w:rtl/>
          <w:lang w:bidi="ar-JO"/>
        </w:rPr>
        <w:t xml:space="preserve">بني نظام إدارة الجودة في </w:t>
      </w:r>
      <w:r w:rsidR="006D581A">
        <w:rPr>
          <w:rFonts w:cs="Simplified Arabic" w:hint="cs"/>
          <w:sz w:val="28"/>
          <w:szCs w:val="28"/>
          <w:rtl/>
        </w:rPr>
        <w:t>عمادة الموارد البشرية</w:t>
      </w:r>
      <w:r w:rsidR="00334C87">
        <w:rPr>
          <w:rFonts w:cs="Simplified Arabic" w:hint="cs"/>
          <w:sz w:val="28"/>
          <w:szCs w:val="28"/>
          <w:rtl/>
        </w:rPr>
        <w:t xml:space="preserve"> </w:t>
      </w:r>
      <w:r>
        <w:rPr>
          <w:rFonts w:cs="Simplified Arabic" w:hint="cs"/>
          <w:sz w:val="28"/>
          <w:szCs w:val="28"/>
          <w:rtl/>
          <w:lang w:bidi="ar-JO"/>
        </w:rPr>
        <w:t xml:space="preserve">لتحقيق المبادئ الثمانية الرئيسة </w:t>
      </w:r>
      <w:r w:rsidR="00947714">
        <w:rPr>
          <w:rFonts w:cs="Simplified Arabic" w:hint="cs"/>
          <w:sz w:val="28"/>
          <w:szCs w:val="28"/>
          <w:rtl/>
          <w:lang w:bidi="ar-JO"/>
        </w:rPr>
        <w:t xml:space="preserve">                                                                                                                                                                                                ل</w:t>
      </w:r>
      <w:r>
        <w:rPr>
          <w:rFonts w:cs="Simplified Arabic" w:hint="cs"/>
          <w:sz w:val="28"/>
          <w:szCs w:val="28"/>
          <w:rtl/>
          <w:lang w:bidi="ar-JO"/>
        </w:rPr>
        <w:t xml:space="preserve">لمواصفة </w:t>
      </w:r>
      <w:r w:rsidR="00947714">
        <w:rPr>
          <w:rFonts w:cs="Simplified Arabic" w:hint="cs"/>
          <w:sz w:val="28"/>
          <w:szCs w:val="28"/>
          <w:rtl/>
          <w:lang w:bidi="ar-JO"/>
        </w:rPr>
        <w:t>القياسية</w:t>
      </w:r>
      <w:r>
        <w:rPr>
          <w:rFonts w:cs="Simplified Arabic" w:hint="cs"/>
          <w:sz w:val="28"/>
          <w:szCs w:val="28"/>
          <w:rtl/>
          <w:lang w:bidi="ar-JO"/>
        </w:rPr>
        <w:t xml:space="preserve"> </w:t>
      </w:r>
      <w:r w:rsidR="00B961DE">
        <w:rPr>
          <w:rFonts w:cs="Simplified Arabic"/>
          <w:sz w:val="28"/>
          <w:szCs w:val="28"/>
          <w:lang w:bidi="ar-LB"/>
        </w:rPr>
        <w:t>ISO 9001:2008</w:t>
      </w:r>
      <w:r>
        <w:rPr>
          <w:rFonts w:cs="Simplified Arabic" w:hint="cs"/>
          <w:sz w:val="28"/>
          <w:szCs w:val="28"/>
          <w:rtl/>
          <w:lang w:bidi="ar-JO"/>
        </w:rPr>
        <w:t xml:space="preserve"> هي:</w:t>
      </w:r>
    </w:p>
    <w:p w:rsidR="00F302F2" w:rsidRDefault="00F302F2" w:rsidP="006D6DD8">
      <w:pPr>
        <w:numPr>
          <w:ilvl w:val="0"/>
          <w:numId w:val="8"/>
        </w:numPr>
        <w:ind w:right="720"/>
        <w:jc w:val="both"/>
        <w:rPr>
          <w:rFonts w:cs="Simplified Arabic"/>
          <w:sz w:val="28"/>
          <w:szCs w:val="28"/>
          <w:rtl/>
          <w:lang w:bidi="ar-JO"/>
        </w:rPr>
      </w:pPr>
      <w:r>
        <w:rPr>
          <w:rFonts w:cs="Simplified Arabic" w:hint="cs"/>
          <w:sz w:val="28"/>
          <w:szCs w:val="28"/>
          <w:rtl/>
          <w:lang w:bidi="ar-JO"/>
        </w:rPr>
        <w:t xml:space="preserve">الهدف الرئيسي من نشاط </w:t>
      </w:r>
      <w:r w:rsidR="008E437C">
        <w:rPr>
          <w:rFonts w:cs="Simplified Arabic" w:hint="cs"/>
          <w:sz w:val="28"/>
          <w:szCs w:val="28"/>
          <w:rtl/>
          <w:lang w:bidi="ar-JO"/>
        </w:rPr>
        <w:t>العمادة</w:t>
      </w:r>
      <w:r>
        <w:rPr>
          <w:rFonts w:cs="Simplified Arabic" w:hint="cs"/>
          <w:sz w:val="28"/>
          <w:szCs w:val="28"/>
          <w:rtl/>
          <w:lang w:bidi="ar-JO"/>
        </w:rPr>
        <w:t xml:space="preserve"> هو تحقيق أقصى درجات رضى </w:t>
      </w:r>
      <w:r w:rsidR="00C47C2F">
        <w:rPr>
          <w:rFonts w:cs="Simplified Arabic" w:hint="cs"/>
          <w:sz w:val="28"/>
          <w:szCs w:val="28"/>
          <w:rtl/>
          <w:lang w:bidi="ar-JO"/>
        </w:rPr>
        <w:t>المستفيد</w:t>
      </w:r>
      <w:r w:rsidR="00840BAC">
        <w:rPr>
          <w:rFonts w:cs="Simplified Arabic" w:hint="cs"/>
          <w:sz w:val="28"/>
          <w:szCs w:val="28"/>
          <w:rtl/>
          <w:lang w:bidi="ar-JO"/>
        </w:rPr>
        <w:t>.</w:t>
      </w:r>
    </w:p>
    <w:p w:rsidR="00F302F2" w:rsidRDefault="00F302F2" w:rsidP="006D6DD8">
      <w:pPr>
        <w:numPr>
          <w:ilvl w:val="0"/>
          <w:numId w:val="8"/>
        </w:numPr>
        <w:ind w:right="720"/>
        <w:jc w:val="both"/>
        <w:rPr>
          <w:rFonts w:cs="Simplified Arabic"/>
          <w:sz w:val="28"/>
          <w:szCs w:val="28"/>
          <w:rtl/>
        </w:rPr>
      </w:pPr>
      <w:r>
        <w:rPr>
          <w:rFonts w:cs="Simplified Arabic" w:hint="cs"/>
          <w:sz w:val="28"/>
          <w:szCs w:val="28"/>
          <w:rtl/>
          <w:lang w:bidi="ar-JO"/>
        </w:rPr>
        <w:t>اهتمام الإدارة العليا بالنظام</w:t>
      </w:r>
      <w:r w:rsidR="00840BAC">
        <w:rPr>
          <w:rFonts w:cs="Simplified Arabic" w:hint="cs"/>
          <w:sz w:val="28"/>
          <w:szCs w:val="28"/>
          <w:rtl/>
          <w:lang w:bidi="ar-JO"/>
        </w:rPr>
        <w:t>.</w:t>
      </w:r>
    </w:p>
    <w:p w:rsidR="00F302F2" w:rsidRDefault="00F302F2" w:rsidP="006D6DD8">
      <w:pPr>
        <w:numPr>
          <w:ilvl w:val="0"/>
          <w:numId w:val="8"/>
        </w:numPr>
        <w:ind w:right="720"/>
        <w:jc w:val="both"/>
        <w:rPr>
          <w:rFonts w:cs="Simplified Arabic"/>
          <w:sz w:val="28"/>
          <w:szCs w:val="28"/>
          <w:rtl/>
        </w:rPr>
      </w:pPr>
      <w:r>
        <w:rPr>
          <w:rFonts w:cs="Simplified Arabic" w:hint="cs"/>
          <w:sz w:val="28"/>
          <w:szCs w:val="28"/>
          <w:rtl/>
          <w:lang w:bidi="ar-JO"/>
        </w:rPr>
        <w:t xml:space="preserve">مشاركة الجميع في </w:t>
      </w:r>
      <w:r w:rsidR="00947714">
        <w:rPr>
          <w:rFonts w:cs="Simplified Arabic" w:hint="cs"/>
          <w:sz w:val="28"/>
          <w:szCs w:val="28"/>
          <w:rtl/>
          <w:lang w:bidi="ar-JO"/>
        </w:rPr>
        <w:t>تطبيق</w:t>
      </w:r>
      <w:r>
        <w:rPr>
          <w:rFonts w:cs="Simplified Arabic" w:hint="cs"/>
          <w:sz w:val="28"/>
          <w:szCs w:val="28"/>
          <w:rtl/>
          <w:lang w:bidi="ar-JO"/>
        </w:rPr>
        <w:t xml:space="preserve"> النظام</w:t>
      </w:r>
      <w:r w:rsidR="00840BAC">
        <w:rPr>
          <w:rFonts w:cs="Simplified Arabic" w:hint="cs"/>
          <w:sz w:val="28"/>
          <w:szCs w:val="28"/>
          <w:rtl/>
          <w:lang w:bidi="ar-JO"/>
        </w:rPr>
        <w:t>.</w:t>
      </w:r>
    </w:p>
    <w:p w:rsidR="00F302F2" w:rsidRDefault="00947714" w:rsidP="006D6DD8">
      <w:pPr>
        <w:numPr>
          <w:ilvl w:val="0"/>
          <w:numId w:val="8"/>
        </w:numPr>
        <w:ind w:right="720"/>
        <w:jc w:val="both"/>
        <w:rPr>
          <w:rFonts w:cs="Simplified Arabic"/>
          <w:sz w:val="28"/>
          <w:szCs w:val="28"/>
          <w:rtl/>
        </w:rPr>
      </w:pPr>
      <w:r>
        <w:rPr>
          <w:rFonts w:cs="Simplified Arabic" w:hint="cs"/>
          <w:sz w:val="28"/>
          <w:szCs w:val="28"/>
          <w:rtl/>
          <w:lang w:bidi="ar-JO"/>
        </w:rPr>
        <w:t>منهج</w:t>
      </w:r>
      <w:r w:rsidR="00F302F2">
        <w:rPr>
          <w:rFonts w:cs="Simplified Arabic" w:hint="cs"/>
          <w:sz w:val="28"/>
          <w:szCs w:val="28"/>
          <w:rtl/>
          <w:lang w:bidi="ar-JO"/>
        </w:rPr>
        <w:t xml:space="preserve"> العمليات</w:t>
      </w:r>
      <w:r w:rsidR="00840BAC">
        <w:rPr>
          <w:rFonts w:cs="Simplified Arabic" w:hint="cs"/>
          <w:sz w:val="28"/>
          <w:szCs w:val="28"/>
          <w:rtl/>
          <w:lang w:bidi="ar-JO"/>
        </w:rPr>
        <w:t>.</w:t>
      </w:r>
    </w:p>
    <w:p w:rsidR="00F302F2" w:rsidRDefault="00F302F2" w:rsidP="006D6DD8">
      <w:pPr>
        <w:numPr>
          <w:ilvl w:val="0"/>
          <w:numId w:val="8"/>
        </w:numPr>
        <w:ind w:right="720"/>
        <w:jc w:val="both"/>
        <w:rPr>
          <w:rFonts w:cs="Simplified Arabic"/>
          <w:sz w:val="28"/>
          <w:szCs w:val="28"/>
          <w:rtl/>
        </w:rPr>
      </w:pPr>
      <w:r>
        <w:rPr>
          <w:rFonts w:cs="Simplified Arabic" w:hint="cs"/>
          <w:sz w:val="28"/>
          <w:szCs w:val="28"/>
          <w:rtl/>
          <w:lang w:bidi="ar-JO"/>
        </w:rPr>
        <w:t>أنظمة العمليات للإدارة</w:t>
      </w:r>
      <w:r w:rsidR="00840BAC">
        <w:rPr>
          <w:rFonts w:cs="Simplified Arabic" w:hint="cs"/>
          <w:sz w:val="28"/>
          <w:szCs w:val="28"/>
          <w:rtl/>
          <w:lang w:bidi="ar-JO"/>
        </w:rPr>
        <w:t>.</w:t>
      </w:r>
    </w:p>
    <w:p w:rsidR="00F302F2" w:rsidRDefault="00F302F2" w:rsidP="006D6DD8">
      <w:pPr>
        <w:numPr>
          <w:ilvl w:val="0"/>
          <w:numId w:val="8"/>
        </w:numPr>
        <w:ind w:right="720"/>
        <w:jc w:val="both"/>
        <w:rPr>
          <w:rFonts w:cs="Simplified Arabic"/>
          <w:sz w:val="28"/>
          <w:szCs w:val="28"/>
          <w:rtl/>
        </w:rPr>
      </w:pPr>
      <w:r>
        <w:rPr>
          <w:rFonts w:cs="Simplified Arabic" w:hint="cs"/>
          <w:sz w:val="28"/>
          <w:szCs w:val="28"/>
          <w:rtl/>
          <w:lang w:bidi="ar-JO"/>
        </w:rPr>
        <w:t>التحسين المت</w:t>
      </w:r>
      <w:r w:rsidR="00947714">
        <w:rPr>
          <w:rFonts w:cs="Simplified Arabic" w:hint="cs"/>
          <w:sz w:val="28"/>
          <w:szCs w:val="28"/>
          <w:rtl/>
          <w:lang w:bidi="ar-JO"/>
        </w:rPr>
        <w:t>واصل</w:t>
      </w:r>
      <w:r w:rsidR="00840BAC">
        <w:rPr>
          <w:rFonts w:cs="Simplified Arabic" w:hint="cs"/>
          <w:sz w:val="28"/>
          <w:szCs w:val="28"/>
          <w:rtl/>
          <w:lang w:bidi="ar-JO"/>
        </w:rPr>
        <w:t>.</w:t>
      </w:r>
    </w:p>
    <w:p w:rsidR="00F302F2" w:rsidRDefault="00947714" w:rsidP="006D6DD8">
      <w:pPr>
        <w:numPr>
          <w:ilvl w:val="0"/>
          <w:numId w:val="8"/>
        </w:numPr>
        <w:ind w:right="720"/>
        <w:jc w:val="both"/>
        <w:rPr>
          <w:rFonts w:cs="Simplified Arabic"/>
          <w:sz w:val="28"/>
          <w:szCs w:val="28"/>
          <w:rtl/>
        </w:rPr>
      </w:pPr>
      <w:r>
        <w:rPr>
          <w:rFonts w:cs="Simplified Arabic" w:hint="cs"/>
          <w:sz w:val="28"/>
          <w:szCs w:val="28"/>
          <w:rtl/>
          <w:lang w:bidi="ar-JO"/>
        </w:rPr>
        <w:t>اتخاذ</w:t>
      </w:r>
      <w:r w:rsidR="00F302F2">
        <w:rPr>
          <w:rFonts w:cs="Simplified Arabic" w:hint="cs"/>
          <w:sz w:val="28"/>
          <w:szCs w:val="28"/>
          <w:rtl/>
          <w:lang w:bidi="ar-JO"/>
        </w:rPr>
        <w:t xml:space="preserve"> القرارات</w:t>
      </w:r>
      <w:r w:rsidR="0085790B">
        <w:rPr>
          <w:rFonts w:cs="Simplified Arabic" w:hint="cs"/>
          <w:sz w:val="28"/>
          <w:szCs w:val="28"/>
          <w:rtl/>
          <w:lang w:bidi="ar-JO"/>
        </w:rPr>
        <w:t xml:space="preserve"> بناءً</w:t>
      </w:r>
      <w:r>
        <w:rPr>
          <w:rFonts w:cs="Simplified Arabic" w:hint="cs"/>
          <w:sz w:val="28"/>
          <w:szCs w:val="28"/>
          <w:rtl/>
          <w:lang w:bidi="ar-JO"/>
        </w:rPr>
        <w:t xml:space="preserve"> على حقائق ووقائع</w:t>
      </w:r>
      <w:r w:rsidR="00840BAC">
        <w:rPr>
          <w:rFonts w:cs="Simplified Arabic" w:hint="cs"/>
          <w:sz w:val="28"/>
          <w:szCs w:val="28"/>
          <w:rtl/>
          <w:lang w:bidi="ar-JO"/>
        </w:rPr>
        <w:t>.</w:t>
      </w:r>
    </w:p>
    <w:p w:rsidR="00F302F2" w:rsidRDefault="00F302F2" w:rsidP="006D6DD8">
      <w:pPr>
        <w:numPr>
          <w:ilvl w:val="0"/>
          <w:numId w:val="8"/>
        </w:numPr>
        <w:ind w:right="720"/>
        <w:jc w:val="both"/>
        <w:rPr>
          <w:sz w:val="28"/>
          <w:szCs w:val="28"/>
          <w:rtl/>
          <w:lang w:bidi="ar-JO"/>
        </w:rPr>
      </w:pPr>
      <w:r>
        <w:rPr>
          <w:rFonts w:cs="Simplified Arabic" w:hint="cs"/>
          <w:sz w:val="28"/>
          <w:szCs w:val="28"/>
          <w:rtl/>
          <w:lang w:bidi="ar-JO"/>
        </w:rPr>
        <w:t>الفائدة المشتركة مع المورد</w:t>
      </w:r>
      <w:r w:rsidR="00840BAC">
        <w:rPr>
          <w:rFonts w:cs="Simplified Arabic" w:hint="cs"/>
          <w:sz w:val="28"/>
          <w:szCs w:val="28"/>
          <w:rtl/>
          <w:lang w:bidi="ar-JO"/>
        </w:rPr>
        <w:t>.</w:t>
      </w:r>
    </w:p>
    <w:p w:rsidR="00F302F2" w:rsidRDefault="00F302F2" w:rsidP="00881E33">
      <w:pPr>
        <w:jc w:val="both"/>
        <w:rPr>
          <w:sz w:val="28"/>
          <w:szCs w:val="28"/>
          <w:rtl/>
          <w:lang w:bidi="ar-JO"/>
        </w:rPr>
      </w:pPr>
    </w:p>
    <w:p w:rsidR="00665735" w:rsidRDefault="00F302F2" w:rsidP="000A3E35">
      <w:pPr>
        <w:ind w:firstLine="720"/>
        <w:jc w:val="both"/>
        <w:rPr>
          <w:rFonts w:cs="Simplified Arabic"/>
          <w:sz w:val="28"/>
          <w:szCs w:val="28"/>
          <w:rtl/>
          <w:lang w:bidi="ar-JO"/>
        </w:rPr>
      </w:pPr>
      <w:r>
        <w:rPr>
          <w:rFonts w:cs="Simplified Arabic" w:hint="cs"/>
          <w:sz w:val="28"/>
          <w:szCs w:val="28"/>
          <w:rtl/>
          <w:lang w:bidi="ar-JO"/>
        </w:rPr>
        <w:t xml:space="preserve">تم تعريف جميع النشاطات في </w:t>
      </w:r>
      <w:r w:rsidR="000A3E35">
        <w:rPr>
          <w:rFonts w:cs="Simplified Arabic" w:hint="cs"/>
          <w:sz w:val="28"/>
          <w:szCs w:val="28"/>
          <w:rtl/>
          <w:lang w:bidi="ar-JO"/>
        </w:rPr>
        <w:t>العمادة</w:t>
      </w:r>
      <w:r>
        <w:rPr>
          <w:rFonts w:cs="Simplified Arabic" w:hint="cs"/>
          <w:sz w:val="28"/>
          <w:szCs w:val="28"/>
          <w:rtl/>
          <w:lang w:bidi="ar-JO"/>
        </w:rPr>
        <w:t xml:space="preserve"> و التي سوف يتم تطبيقها ضمن هذا النظام وذلك من خلال دليل الجودة، العمليات والإجراءات و</w:t>
      </w:r>
      <w:r w:rsidR="009E605C">
        <w:rPr>
          <w:rFonts w:cs="Simplified Arabic" w:hint="cs"/>
          <w:sz w:val="28"/>
          <w:szCs w:val="28"/>
          <w:rtl/>
          <w:lang w:bidi="ar-JO"/>
        </w:rPr>
        <w:t xml:space="preserve">التعليمات وكافة الوثائق الأخرى </w:t>
      </w:r>
      <w:r>
        <w:rPr>
          <w:rFonts w:cs="Simplified Arabic" w:hint="cs"/>
          <w:sz w:val="28"/>
          <w:szCs w:val="28"/>
          <w:rtl/>
          <w:lang w:bidi="ar-JO"/>
        </w:rPr>
        <w:t xml:space="preserve">و خارطة سير العمليات لنشاطات </w:t>
      </w:r>
      <w:r w:rsidR="000A3E35">
        <w:rPr>
          <w:rFonts w:cs="Simplified Arabic" w:hint="cs"/>
          <w:sz w:val="28"/>
          <w:szCs w:val="28"/>
          <w:rtl/>
          <w:lang w:bidi="ar-JO"/>
        </w:rPr>
        <w:t xml:space="preserve">العمادة </w:t>
      </w:r>
      <w:r>
        <w:rPr>
          <w:rFonts w:cs="Simplified Arabic" w:hint="cs"/>
          <w:sz w:val="28"/>
          <w:szCs w:val="28"/>
          <w:rtl/>
          <w:lang w:bidi="ar-JO"/>
        </w:rPr>
        <w:t>،  و تحتوي هذه</w:t>
      </w:r>
      <w:r w:rsidR="00934B44">
        <w:rPr>
          <w:rFonts w:cs="Simplified Arabic" w:hint="cs"/>
          <w:sz w:val="28"/>
          <w:szCs w:val="28"/>
          <w:rtl/>
          <w:lang w:bidi="ar-JO"/>
        </w:rPr>
        <w:t xml:space="preserve"> العمليات</w:t>
      </w:r>
      <w:r>
        <w:rPr>
          <w:rFonts w:cs="Simplified Arabic" w:hint="cs"/>
          <w:sz w:val="28"/>
          <w:szCs w:val="28"/>
          <w:rtl/>
          <w:lang w:bidi="ar-JO"/>
        </w:rPr>
        <w:t xml:space="preserve"> على الأهداف </w:t>
      </w:r>
      <w:r w:rsidR="00041EB5">
        <w:rPr>
          <w:rFonts w:cs="Simplified Arabic" w:hint="cs"/>
          <w:sz w:val="28"/>
          <w:szCs w:val="28"/>
          <w:rtl/>
          <w:lang w:bidi="ar-JO"/>
        </w:rPr>
        <w:t>التي يمكن قياسها</w:t>
      </w:r>
      <w:r>
        <w:rPr>
          <w:rFonts w:cs="Simplified Arabic" w:hint="cs"/>
          <w:sz w:val="28"/>
          <w:szCs w:val="28"/>
          <w:rtl/>
          <w:lang w:bidi="ar-JO"/>
        </w:rPr>
        <w:t xml:space="preserve">، طرق قياس كفاءة </w:t>
      </w:r>
      <w:r w:rsidR="00FA772A">
        <w:rPr>
          <w:rFonts w:cs="Simplified Arabic" w:hint="cs"/>
          <w:sz w:val="28"/>
          <w:szCs w:val="28"/>
          <w:rtl/>
          <w:lang w:bidi="ar-JO"/>
        </w:rPr>
        <w:t>الأنشطة</w:t>
      </w:r>
      <w:r>
        <w:rPr>
          <w:rFonts w:cs="Simplified Arabic" w:hint="cs"/>
          <w:sz w:val="28"/>
          <w:szCs w:val="28"/>
          <w:rtl/>
          <w:lang w:bidi="ar-JO"/>
        </w:rPr>
        <w:t xml:space="preserve"> ، والموارد المتوفرة للتطبيق الفعال لتلك النشاطات.</w:t>
      </w:r>
    </w:p>
    <w:p w:rsidR="00DB3C29" w:rsidRDefault="00DB3C29" w:rsidP="00881E33">
      <w:pPr>
        <w:ind w:firstLine="720"/>
        <w:jc w:val="both"/>
        <w:rPr>
          <w:rFonts w:cs="Simplified Arabic"/>
          <w:sz w:val="28"/>
          <w:szCs w:val="28"/>
          <w:rtl/>
          <w:lang w:bidi="ar-JO"/>
        </w:rPr>
      </w:pPr>
    </w:p>
    <w:p w:rsidR="00665735" w:rsidRPr="008C1246" w:rsidRDefault="00BA5654" w:rsidP="00881E33">
      <w:pPr>
        <w:ind w:firstLine="720"/>
        <w:jc w:val="both"/>
        <w:rPr>
          <w:rFonts w:cs="Simplified Arabic"/>
          <w:sz w:val="28"/>
          <w:szCs w:val="28"/>
          <w:rtl/>
          <w:lang w:bidi="ar-JO"/>
        </w:rPr>
      </w:pPr>
      <w:r w:rsidRPr="008C1246">
        <w:rPr>
          <w:rFonts w:cs="Simplified Arabic" w:hint="eastAsia"/>
          <w:sz w:val="28"/>
          <w:szCs w:val="28"/>
          <w:rtl/>
          <w:lang w:bidi="ar-JO"/>
        </w:rPr>
        <w:t>تم</w:t>
      </w:r>
      <w:r w:rsidRPr="008C1246">
        <w:rPr>
          <w:rFonts w:cs="Simplified Arabic"/>
          <w:sz w:val="28"/>
          <w:szCs w:val="28"/>
          <w:rtl/>
          <w:lang w:bidi="ar-JO"/>
        </w:rPr>
        <w:t xml:space="preserve"> </w:t>
      </w:r>
      <w:r w:rsidRPr="008C1246">
        <w:rPr>
          <w:rFonts w:cs="Simplified Arabic" w:hint="eastAsia"/>
          <w:sz w:val="28"/>
          <w:szCs w:val="28"/>
          <w:rtl/>
          <w:lang w:bidi="ar-JO"/>
        </w:rPr>
        <w:t>تحديد</w:t>
      </w:r>
      <w:r w:rsidRPr="008C1246">
        <w:rPr>
          <w:rFonts w:cs="Simplified Arabic"/>
          <w:sz w:val="28"/>
          <w:szCs w:val="28"/>
          <w:rtl/>
          <w:lang w:bidi="ar-JO"/>
        </w:rPr>
        <w:t xml:space="preserve"> </w:t>
      </w:r>
      <w:r w:rsidRPr="008C1246">
        <w:rPr>
          <w:rFonts w:cs="Simplified Arabic" w:hint="eastAsia"/>
          <w:sz w:val="28"/>
          <w:szCs w:val="28"/>
          <w:rtl/>
          <w:lang w:bidi="ar-JO"/>
        </w:rPr>
        <w:t>العمليات</w:t>
      </w:r>
      <w:r w:rsidRPr="008C1246">
        <w:rPr>
          <w:rFonts w:cs="Simplified Arabic"/>
          <w:sz w:val="28"/>
          <w:szCs w:val="28"/>
          <w:rtl/>
          <w:lang w:bidi="ar-JO"/>
        </w:rPr>
        <w:t xml:space="preserve"> </w:t>
      </w:r>
      <w:r w:rsidRPr="008C1246">
        <w:rPr>
          <w:rFonts w:cs="Simplified Arabic" w:hint="eastAsia"/>
          <w:sz w:val="28"/>
          <w:szCs w:val="28"/>
          <w:rtl/>
          <w:lang w:bidi="ar-JO"/>
        </w:rPr>
        <w:t>من</w:t>
      </w:r>
      <w:r w:rsidRPr="008C1246">
        <w:rPr>
          <w:rFonts w:cs="Simplified Arabic"/>
          <w:sz w:val="28"/>
          <w:szCs w:val="28"/>
          <w:rtl/>
          <w:lang w:bidi="ar-JO"/>
        </w:rPr>
        <w:t xml:space="preserve"> </w:t>
      </w:r>
      <w:r w:rsidRPr="008C1246">
        <w:rPr>
          <w:rFonts w:cs="Simplified Arabic" w:hint="eastAsia"/>
          <w:sz w:val="28"/>
          <w:szCs w:val="28"/>
          <w:rtl/>
          <w:lang w:bidi="ar-JO"/>
        </w:rPr>
        <w:t>خلال</w:t>
      </w:r>
      <w:r w:rsidRPr="008C1246">
        <w:rPr>
          <w:rFonts w:cs="Simplified Arabic"/>
          <w:sz w:val="28"/>
          <w:szCs w:val="28"/>
          <w:rtl/>
          <w:lang w:bidi="ar-JO"/>
        </w:rPr>
        <w:t xml:space="preserve"> </w:t>
      </w:r>
      <w:r w:rsidRPr="008C1246">
        <w:rPr>
          <w:rFonts w:cs="Simplified Arabic" w:hint="eastAsia"/>
          <w:sz w:val="28"/>
          <w:szCs w:val="28"/>
          <w:rtl/>
          <w:lang w:bidi="ar-JO"/>
        </w:rPr>
        <w:t>ثلاثة</w:t>
      </w:r>
      <w:r w:rsidRPr="008C1246">
        <w:rPr>
          <w:rFonts w:cs="Simplified Arabic"/>
          <w:sz w:val="28"/>
          <w:szCs w:val="28"/>
          <w:rtl/>
          <w:lang w:bidi="ar-JO"/>
        </w:rPr>
        <w:t xml:space="preserve"> </w:t>
      </w:r>
      <w:r w:rsidRPr="008C1246">
        <w:rPr>
          <w:rFonts w:cs="Simplified Arabic" w:hint="eastAsia"/>
          <w:sz w:val="28"/>
          <w:szCs w:val="28"/>
          <w:rtl/>
          <w:lang w:bidi="ar-JO"/>
        </w:rPr>
        <w:t>أنواع</w:t>
      </w:r>
      <w:r w:rsidRPr="008C1246">
        <w:rPr>
          <w:rFonts w:cs="Simplified Arabic"/>
          <w:sz w:val="28"/>
          <w:szCs w:val="28"/>
          <w:rtl/>
          <w:lang w:bidi="ar-JO"/>
        </w:rPr>
        <w:t xml:space="preserve"> </w:t>
      </w:r>
      <w:r w:rsidRPr="008C1246">
        <w:rPr>
          <w:rFonts w:cs="Simplified Arabic" w:hint="eastAsia"/>
          <w:sz w:val="28"/>
          <w:szCs w:val="28"/>
          <w:rtl/>
          <w:lang w:bidi="ar-JO"/>
        </w:rPr>
        <w:t>رئيسية</w:t>
      </w:r>
      <w:r w:rsidRPr="008C1246">
        <w:rPr>
          <w:rFonts w:cs="Simplified Arabic"/>
          <w:sz w:val="28"/>
          <w:szCs w:val="28"/>
          <w:rtl/>
          <w:lang w:bidi="ar-JO"/>
        </w:rPr>
        <w:t>:</w:t>
      </w:r>
    </w:p>
    <w:p w:rsidR="00665735" w:rsidRPr="008C1246" w:rsidRDefault="00BA5654" w:rsidP="006D6DD8">
      <w:pPr>
        <w:numPr>
          <w:ilvl w:val="0"/>
          <w:numId w:val="9"/>
        </w:numPr>
        <w:jc w:val="both"/>
        <w:rPr>
          <w:rFonts w:cs="Simplified Arabic"/>
          <w:sz w:val="28"/>
          <w:szCs w:val="28"/>
          <w:lang w:bidi="ar-JO"/>
        </w:rPr>
      </w:pPr>
      <w:r w:rsidRPr="008C1246">
        <w:rPr>
          <w:rFonts w:cs="Simplified Arabic" w:hint="eastAsia"/>
          <w:sz w:val="28"/>
          <w:szCs w:val="28"/>
          <w:rtl/>
          <w:lang w:bidi="ar-JO"/>
        </w:rPr>
        <w:t>العمليات</w:t>
      </w:r>
      <w:r w:rsidRPr="008C1246">
        <w:rPr>
          <w:rFonts w:cs="Simplified Arabic"/>
          <w:sz w:val="28"/>
          <w:szCs w:val="28"/>
          <w:rtl/>
          <w:lang w:bidi="ar-JO"/>
        </w:rPr>
        <w:t xml:space="preserve"> الإدارية: (</w:t>
      </w:r>
      <w:r w:rsidRPr="008C1246">
        <w:rPr>
          <w:rFonts w:cs="Simplified Arabic" w:hint="eastAsia"/>
          <w:sz w:val="28"/>
          <w:szCs w:val="28"/>
          <w:rtl/>
          <w:lang w:bidi="ar-JO"/>
        </w:rPr>
        <w:t>وهي</w:t>
      </w:r>
      <w:r w:rsidRPr="008C1246">
        <w:rPr>
          <w:rFonts w:cs="Simplified Arabic"/>
          <w:sz w:val="28"/>
          <w:szCs w:val="28"/>
          <w:rtl/>
          <w:lang w:bidi="ar-JO"/>
        </w:rPr>
        <w:t xml:space="preserve"> </w:t>
      </w:r>
      <w:r w:rsidRPr="008C1246">
        <w:rPr>
          <w:rFonts w:cs="Simplified Arabic" w:hint="eastAsia"/>
          <w:sz w:val="28"/>
          <w:szCs w:val="28"/>
          <w:rtl/>
          <w:lang w:bidi="ar-JO"/>
        </w:rPr>
        <w:t>التي</w:t>
      </w:r>
      <w:r w:rsidRPr="008C1246">
        <w:rPr>
          <w:rFonts w:cs="Simplified Arabic"/>
          <w:sz w:val="28"/>
          <w:szCs w:val="28"/>
          <w:rtl/>
          <w:lang w:bidi="ar-JO"/>
        </w:rPr>
        <w:t xml:space="preserve"> </w:t>
      </w:r>
      <w:r w:rsidRPr="008C1246">
        <w:rPr>
          <w:rFonts w:cs="Simplified Arabic" w:hint="eastAsia"/>
          <w:sz w:val="28"/>
          <w:szCs w:val="28"/>
          <w:rtl/>
          <w:lang w:bidi="ar-JO"/>
        </w:rPr>
        <w:t>تخص</w:t>
      </w:r>
      <w:r w:rsidRPr="008C1246">
        <w:rPr>
          <w:rFonts w:cs="Simplified Arabic"/>
          <w:sz w:val="28"/>
          <w:szCs w:val="28"/>
          <w:rtl/>
          <w:lang w:bidi="ar-JO"/>
        </w:rPr>
        <w:t xml:space="preserve"> </w:t>
      </w:r>
      <w:r w:rsidRPr="008C1246">
        <w:rPr>
          <w:rFonts w:cs="Simplified Arabic" w:hint="eastAsia"/>
          <w:sz w:val="28"/>
          <w:szCs w:val="28"/>
          <w:rtl/>
          <w:lang w:bidi="ar-JO"/>
        </w:rPr>
        <w:t>الإدارة</w:t>
      </w:r>
      <w:r w:rsidRPr="008C1246">
        <w:rPr>
          <w:rFonts w:cs="Simplified Arabic"/>
          <w:sz w:val="28"/>
          <w:szCs w:val="28"/>
          <w:rtl/>
          <w:lang w:bidi="ar-JO"/>
        </w:rPr>
        <w:t xml:space="preserve"> </w:t>
      </w:r>
      <w:r w:rsidRPr="008C1246">
        <w:rPr>
          <w:rFonts w:cs="Simplified Arabic" w:hint="eastAsia"/>
          <w:sz w:val="28"/>
          <w:szCs w:val="28"/>
          <w:rtl/>
          <w:lang w:bidi="ar-JO"/>
        </w:rPr>
        <w:t>العليا</w:t>
      </w:r>
      <w:r w:rsidRPr="008C1246">
        <w:rPr>
          <w:rFonts w:cs="Simplified Arabic"/>
          <w:sz w:val="28"/>
          <w:szCs w:val="28"/>
          <w:rtl/>
          <w:lang w:bidi="ar-JO"/>
        </w:rPr>
        <w:t xml:space="preserve"> </w:t>
      </w:r>
      <w:r w:rsidRPr="008C1246">
        <w:rPr>
          <w:rFonts w:cs="Simplified Arabic" w:hint="eastAsia"/>
          <w:sz w:val="28"/>
          <w:szCs w:val="28"/>
          <w:rtl/>
          <w:lang w:bidi="ar-JO"/>
        </w:rPr>
        <w:t>ونظام</w:t>
      </w:r>
      <w:r w:rsidRPr="008C1246">
        <w:rPr>
          <w:rFonts w:cs="Simplified Arabic"/>
          <w:sz w:val="28"/>
          <w:szCs w:val="28"/>
          <w:rtl/>
          <w:lang w:bidi="ar-JO"/>
        </w:rPr>
        <w:t xml:space="preserve"> </w:t>
      </w:r>
      <w:r w:rsidRPr="008C1246">
        <w:rPr>
          <w:rFonts w:cs="Simplified Arabic" w:hint="eastAsia"/>
          <w:sz w:val="28"/>
          <w:szCs w:val="28"/>
          <w:rtl/>
          <w:lang w:bidi="ar-JO"/>
        </w:rPr>
        <w:t>إدارة</w:t>
      </w:r>
      <w:r w:rsidRPr="008C1246">
        <w:rPr>
          <w:rFonts w:cs="Simplified Arabic"/>
          <w:sz w:val="28"/>
          <w:szCs w:val="28"/>
          <w:rtl/>
          <w:lang w:bidi="ar-JO"/>
        </w:rPr>
        <w:t xml:space="preserve"> </w:t>
      </w:r>
      <w:r w:rsidRPr="008C1246">
        <w:rPr>
          <w:rFonts w:cs="Simplified Arabic" w:hint="eastAsia"/>
          <w:sz w:val="28"/>
          <w:szCs w:val="28"/>
          <w:rtl/>
          <w:lang w:bidi="ar-JO"/>
        </w:rPr>
        <w:t>الجودة</w:t>
      </w:r>
      <w:r w:rsidRPr="008C1246">
        <w:rPr>
          <w:rFonts w:cs="Simplified Arabic"/>
          <w:sz w:val="28"/>
          <w:szCs w:val="28"/>
          <w:rtl/>
          <w:lang w:bidi="ar-JO"/>
        </w:rPr>
        <w:t xml:space="preserve"> </w:t>
      </w:r>
      <w:r w:rsidRPr="008C1246">
        <w:rPr>
          <w:rFonts w:cs="Simplified Arabic" w:hint="eastAsia"/>
          <w:sz w:val="28"/>
          <w:szCs w:val="28"/>
          <w:rtl/>
          <w:lang w:bidi="ar-JO"/>
        </w:rPr>
        <w:t>والتخطيط</w:t>
      </w:r>
      <w:r w:rsidRPr="008C1246">
        <w:rPr>
          <w:rFonts w:cs="Simplified Arabic"/>
          <w:sz w:val="28"/>
          <w:szCs w:val="28"/>
          <w:rtl/>
          <w:lang w:bidi="ar-JO"/>
        </w:rPr>
        <w:t xml:space="preserve"> </w:t>
      </w:r>
      <w:r w:rsidRPr="008C1246">
        <w:rPr>
          <w:rFonts w:cs="Simplified Arabic" w:hint="eastAsia"/>
          <w:sz w:val="28"/>
          <w:szCs w:val="28"/>
          <w:rtl/>
          <w:lang w:bidi="ar-JO"/>
        </w:rPr>
        <w:t>والتطوير</w:t>
      </w:r>
      <w:r w:rsidRPr="008C1246">
        <w:rPr>
          <w:rFonts w:cs="Simplified Arabic"/>
          <w:sz w:val="28"/>
          <w:szCs w:val="28"/>
          <w:rtl/>
          <w:lang w:bidi="ar-JO"/>
        </w:rPr>
        <w:t>).</w:t>
      </w:r>
    </w:p>
    <w:p w:rsidR="00687163" w:rsidRPr="008C1246" w:rsidRDefault="00BA5654" w:rsidP="006D6DD8">
      <w:pPr>
        <w:numPr>
          <w:ilvl w:val="0"/>
          <w:numId w:val="9"/>
        </w:numPr>
        <w:jc w:val="both"/>
        <w:rPr>
          <w:rFonts w:cs="Simplified Arabic"/>
          <w:sz w:val="28"/>
          <w:szCs w:val="28"/>
          <w:lang w:bidi="ar-JO"/>
        </w:rPr>
      </w:pPr>
      <w:r w:rsidRPr="008C1246">
        <w:rPr>
          <w:rFonts w:cs="Simplified Arabic" w:hint="eastAsia"/>
          <w:sz w:val="28"/>
          <w:szCs w:val="28"/>
          <w:rtl/>
          <w:lang w:bidi="ar-JO"/>
        </w:rPr>
        <w:t>العمليات</w:t>
      </w:r>
      <w:r w:rsidRPr="008C1246">
        <w:rPr>
          <w:rFonts w:cs="Simplified Arabic"/>
          <w:sz w:val="28"/>
          <w:szCs w:val="28"/>
          <w:rtl/>
          <w:lang w:bidi="ar-JO"/>
        </w:rPr>
        <w:t xml:space="preserve"> الفـنـية: (وهي العمليات التي </w:t>
      </w:r>
      <w:r w:rsidRPr="008C1246">
        <w:rPr>
          <w:rFonts w:cs="Simplified Arabic" w:hint="eastAsia"/>
          <w:sz w:val="28"/>
          <w:szCs w:val="28"/>
          <w:rtl/>
          <w:lang w:bidi="ar-JO"/>
        </w:rPr>
        <w:t>تعطي</w:t>
      </w:r>
      <w:r w:rsidRPr="008C1246">
        <w:rPr>
          <w:rFonts w:cs="Simplified Arabic"/>
          <w:sz w:val="28"/>
          <w:szCs w:val="28"/>
          <w:rtl/>
          <w:lang w:bidi="ar-JO"/>
        </w:rPr>
        <w:t xml:space="preserve"> قيمة إضافية للعلاقة مع </w:t>
      </w:r>
      <w:r w:rsidRPr="008C1246">
        <w:rPr>
          <w:rFonts w:cs="Simplified Arabic" w:hint="eastAsia"/>
          <w:sz w:val="28"/>
          <w:szCs w:val="28"/>
          <w:rtl/>
          <w:lang w:bidi="ar-JO"/>
        </w:rPr>
        <w:t>المستفيد</w:t>
      </w:r>
      <w:r w:rsidRPr="008C1246">
        <w:rPr>
          <w:rFonts w:cs="Simplified Arabic"/>
          <w:sz w:val="28"/>
          <w:szCs w:val="28"/>
          <w:rtl/>
          <w:lang w:bidi="ar-JO"/>
        </w:rPr>
        <w:t>).</w:t>
      </w:r>
    </w:p>
    <w:p w:rsidR="0047117E" w:rsidRPr="008C1246" w:rsidRDefault="00BA5654" w:rsidP="006D6DD8">
      <w:pPr>
        <w:numPr>
          <w:ilvl w:val="0"/>
          <w:numId w:val="9"/>
        </w:numPr>
        <w:jc w:val="both"/>
        <w:rPr>
          <w:rFonts w:cs="Simplified Arabic"/>
          <w:sz w:val="28"/>
          <w:szCs w:val="28"/>
          <w:lang w:bidi="ar-JO"/>
        </w:rPr>
      </w:pPr>
      <w:r w:rsidRPr="008C1246">
        <w:rPr>
          <w:rFonts w:cs="Simplified Arabic" w:hint="eastAsia"/>
          <w:sz w:val="28"/>
          <w:szCs w:val="28"/>
          <w:rtl/>
          <w:lang w:bidi="ar-JO"/>
        </w:rPr>
        <w:t>العمليات</w:t>
      </w:r>
      <w:r w:rsidRPr="008C1246">
        <w:rPr>
          <w:rFonts w:cs="Simplified Arabic"/>
          <w:sz w:val="28"/>
          <w:szCs w:val="28"/>
          <w:rtl/>
          <w:lang w:bidi="ar-JO"/>
        </w:rPr>
        <w:t xml:space="preserve"> </w:t>
      </w:r>
      <w:r w:rsidRPr="008C1246">
        <w:rPr>
          <w:rFonts w:cs="Simplified Arabic" w:hint="eastAsia"/>
          <w:sz w:val="28"/>
          <w:szCs w:val="28"/>
          <w:rtl/>
          <w:lang w:bidi="ar-JO"/>
        </w:rPr>
        <w:t>المساندة</w:t>
      </w:r>
      <w:r w:rsidRPr="008C1246">
        <w:rPr>
          <w:rFonts w:cs="Simplified Arabic"/>
          <w:sz w:val="28"/>
          <w:szCs w:val="28"/>
          <w:rtl/>
          <w:lang w:bidi="ar-JO"/>
        </w:rPr>
        <w:t xml:space="preserve">: (هي </w:t>
      </w:r>
      <w:r w:rsidRPr="008C1246">
        <w:rPr>
          <w:rFonts w:cs="Simplified Arabic" w:hint="eastAsia"/>
          <w:sz w:val="28"/>
          <w:szCs w:val="28"/>
          <w:rtl/>
          <w:lang w:bidi="ar-JO"/>
        </w:rPr>
        <w:t>العمليات</w:t>
      </w:r>
      <w:r w:rsidRPr="008C1246">
        <w:rPr>
          <w:rFonts w:cs="Simplified Arabic"/>
          <w:sz w:val="28"/>
          <w:szCs w:val="28"/>
          <w:rtl/>
          <w:lang w:bidi="ar-JO"/>
        </w:rPr>
        <w:t xml:space="preserve"> </w:t>
      </w:r>
      <w:r w:rsidRPr="008C1246">
        <w:rPr>
          <w:rFonts w:cs="Simplified Arabic" w:hint="eastAsia"/>
          <w:sz w:val="28"/>
          <w:szCs w:val="28"/>
          <w:rtl/>
          <w:lang w:bidi="ar-JO"/>
        </w:rPr>
        <w:t>التي</w:t>
      </w:r>
      <w:r w:rsidRPr="008C1246">
        <w:rPr>
          <w:rFonts w:cs="Simplified Arabic"/>
          <w:sz w:val="28"/>
          <w:szCs w:val="28"/>
          <w:rtl/>
          <w:lang w:bidi="ar-JO"/>
        </w:rPr>
        <w:t xml:space="preserve"> </w:t>
      </w:r>
      <w:r w:rsidRPr="008C1246">
        <w:rPr>
          <w:rFonts w:cs="Simplified Arabic" w:hint="eastAsia"/>
          <w:sz w:val="28"/>
          <w:szCs w:val="28"/>
          <w:rtl/>
          <w:lang w:bidi="ar-JO"/>
        </w:rPr>
        <w:t>تدعم</w:t>
      </w:r>
      <w:r w:rsidRPr="008C1246">
        <w:rPr>
          <w:rFonts w:cs="Simplified Arabic"/>
          <w:sz w:val="28"/>
          <w:szCs w:val="28"/>
          <w:rtl/>
          <w:lang w:bidi="ar-JO"/>
        </w:rPr>
        <w:t xml:space="preserve"> </w:t>
      </w:r>
      <w:r w:rsidRPr="008C1246">
        <w:rPr>
          <w:rFonts w:cs="Simplified Arabic" w:hint="eastAsia"/>
          <w:sz w:val="28"/>
          <w:szCs w:val="28"/>
          <w:rtl/>
          <w:lang w:bidi="ar-JO"/>
        </w:rPr>
        <w:t>بشكل</w:t>
      </w:r>
      <w:r w:rsidRPr="008C1246">
        <w:rPr>
          <w:rFonts w:cs="Simplified Arabic"/>
          <w:sz w:val="28"/>
          <w:szCs w:val="28"/>
          <w:rtl/>
          <w:lang w:bidi="ar-JO"/>
        </w:rPr>
        <w:t xml:space="preserve"> </w:t>
      </w:r>
      <w:r w:rsidRPr="008C1246">
        <w:rPr>
          <w:rFonts w:cs="Simplified Arabic" w:hint="eastAsia"/>
          <w:sz w:val="28"/>
          <w:szCs w:val="28"/>
          <w:rtl/>
          <w:lang w:bidi="ar-JO"/>
        </w:rPr>
        <w:t>مباشر</w:t>
      </w:r>
      <w:r w:rsidRPr="008C1246">
        <w:rPr>
          <w:rFonts w:cs="Simplified Arabic"/>
          <w:sz w:val="28"/>
          <w:szCs w:val="28"/>
          <w:rtl/>
          <w:lang w:bidi="ar-JO"/>
        </w:rPr>
        <w:t xml:space="preserve"> </w:t>
      </w:r>
      <w:r w:rsidRPr="008C1246">
        <w:rPr>
          <w:rFonts w:cs="Simplified Arabic" w:hint="eastAsia"/>
          <w:sz w:val="28"/>
          <w:szCs w:val="28"/>
          <w:rtl/>
          <w:lang w:bidi="ar-JO"/>
        </w:rPr>
        <w:t>أو</w:t>
      </w:r>
      <w:r w:rsidRPr="008C1246">
        <w:rPr>
          <w:rFonts w:cs="Simplified Arabic"/>
          <w:sz w:val="28"/>
          <w:szCs w:val="28"/>
          <w:rtl/>
          <w:lang w:bidi="ar-JO"/>
        </w:rPr>
        <w:t xml:space="preserve"> </w:t>
      </w:r>
      <w:r w:rsidRPr="008C1246">
        <w:rPr>
          <w:rFonts w:cs="Simplified Arabic" w:hint="eastAsia"/>
          <w:sz w:val="28"/>
          <w:szCs w:val="28"/>
          <w:rtl/>
          <w:lang w:bidi="ar-JO"/>
        </w:rPr>
        <w:t>غير</w:t>
      </w:r>
      <w:r w:rsidRPr="008C1246">
        <w:rPr>
          <w:rFonts w:cs="Simplified Arabic"/>
          <w:sz w:val="28"/>
          <w:szCs w:val="28"/>
          <w:rtl/>
          <w:lang w:bidi="ar-JO"/>
        </w:rPr>
        <w:t xml:space="preserve"> </w:t>
      </w:r>
      <w:r w:rsidRPr="008C1246">
        <w:rPr>
          <w:rFonts w:cs="Simplified Arabic" w:hint="eastAsia"/>
          <w:sz w:val="28"/>
          <w:szCs w:val="28"/>
          <w:rtl/>
          <w:lang w:bidi="ar-JO"/>
        </w:rPr>
        <w:t>مباشر</w:t>
      </w:r>
      <w:r w:rsidRPr="008C1246">
        <w:rPr>
          <w:rFonts w:cs="Simplified Arabic"/>
          <w:sz w:val="28"/>
          <w:szCs w:val="28"/>
          <w:rtl/>
          <w:lang w:bidi="ar-JO"/>
        </w:rPr>
        <w:t xml:space="preserve"> </w:t>
      </w:r>
      <w:r w:rsidRPr="008C1246">
        <w:rPr>
          <w:rFonts w:cs="Simplified Arabic" w:hint="eastAsia"/>
          <w:sz w:val="28"/>
          <w:szCs w:val="28"/>
          <w:rtl/>
          <w:lang w:bidi="ar-JO"/>
        </w:rPr>
        <w:t>العمليات</w:t>
      </w:r>
      <w:r w:rsidRPr="008C1246">
        <w:rPr>
          <w:rFonts w:cs="Simplified Arabic"/>
          <w:sz w:val="28"/>
          <w:szCs w:val="28"/>
          <w:rtl/>
          <w:lang w:bidi="ar-JO"/>
        </w:rPr>
        <w:t xml:space="preserve"> </w:t>
      </w:r>
      <w:r w:rsidRPr="008C1246">
        <w:rPr>
          <w:rFonts w:cs="Simplified Arabic" w:hint="eastAsia"/>
          <w:sz w:val="28"/>
          <w:szCs w:val="28"/>
          <w:rtl/>
          <w:lang w:bidi="ar-JO"/>
        </w:rPr>
        <w:t>الإدارية</w:t>
      </w:r>
      <w:r w:rsidRPr="008C1246">
        <w:rPr>
          <w:rFonts w:cs="Simplified Arabic"/>
          <w:sz w:val="28"/>
          <w:szCs w:val="28"/>
          <w:rtl/>
          <w:lang w:bidi="ar-JO"/>
        </w:rPr>
        <w:t xml:space="preserve"> </w:t>
      </w:r>
      <w:r w:rsidRPr="008C1246">
        <w:rPr>
          <w:rFonts w:cs="Simplified Arabic" w:hint="eastAsia"/>
          <w:sz w:val="28"/>
          <w:szCs w:val="28"/>
          <w:rtl/>
          <w:lang w:bidi="ar-JO"/>
        </w:rPr>
        <w:t>والفنية</w:t>
      </w:r>
      <w:r w:rsidRPr="008C1246">
        <w:rPr>
          <w:rFonts w:cs="Simplified Arabic"/>
          <w:sz w:val="28"/>
          <w:szCs w:val="28"/>
          <w:rtl/>
          <w:lang w:bidi="ar-JO"/>
        </w:rPr>
        <w:t xml:space="preserve">     </w:t>
      </w:r>
      <w:r w:rsidRPr="008C1246">
        <w:rPr>
          <w:rFonts w:cs="Simplified Arabic" w:hint="eastAsia"/>
          <w:sz w:val="28"/>
          <w:szCs w:val="28"/>
          <w:rtl/>
          <w:lang w:bidi="ar-JO"/>
        </w:rPr>
        <w:t>وتسهل</w:t>
      </w:r>
      <w:r w:rsidRPr="008C1246">
        <w:rPr>
          <w:rFonts w:cs="Simplified Arabic"/>
          <w:sz w:val="28"/>
          <w:szCs w:val="28"/>
          <w:rtl/>
          <w:lang w:bidi="ar-JO"/>
        </w:rPr>
        <w:t xml:space="preserve"> </w:t>
      </w:r>
      <w:r w:rsidRPr="008C1246">
        <w:rPr>
          <w:rFonts w:cs="Simplified Arabic" w:hint="eastAsia"/>
          <w:sz w:val="28"/>
          <w:szCs w:val="28"/>
          <w:rtl/>
          <w:lang w:bidi="ar-JO"/>
        </w:rPr>
        <w:t>عملها</w:t>
      </w:r>
      <w:r w:rsidRPr="008C1246">
        <w:rPr>
          <w:rFonts w:cs="Simplified Arabic"/>
          <w:sz w:val="28"/>
          <w:szCs w:val="28"/>
          <w:rtl/>
          <w:lang w:bidi="ar-JO"/>
        </w:rPr>
        <w:t xml:space="preserve"> </w:t>
      </w:r>
      <w:r w:rsidRPr="008C1246">
        <w:rPr>
          <w:rFonts w:cs="Simplified Arabic" w:hint="eastAsia"/>
          <w:sz w:val="28"/>
          <w:szCs w:val="28"/>
          <w:rtl/>
          <w:lang w:bidi="ar-JO"/>
        </w:rPr>
        <w:t>للوصول</w:t>
      </w:r>
      <w:r w:rsidRPr="008C1246">
        <w:rPr>
          <w:rFonts w:cs="Simplified Arabic"/>
          <w:sz w:val="28"/>
          <w:szCs w:val="28"/>
          <w:rtl/>
          <w:lang w:bidi="ar-JO"/>
        </w:rPr>
        <w:t xml:space="preserve"> </w:t>
      </w:r>
      <w:r w:rsidRPr="008C1246">
        <w:rPr>
          <w:rFonts w:cs="Simplified Arabic" w:hint="eastAsia"/>
          <w:sz w:val="28"/>
          <w:szCs w:val="28"/>
          <w:rtl/>
          <w:lang w:bidi="ar-JO"/>
        </w:rPr>
        <w:t>إلى</w:t>
      </w:r>
      <w:r w:rsidRPr="008C1246">
        <w:rPr>
          <w:rFonts w:cs="Simplified Arabic"/>
          <w:sz w:val="28"/>
          <w:szCs w:val="28"/>
          <w:rtl/>
          <w:lang w:bidi="ar-JO"/>
        </w:rPr>
        <w:t xml:space="preserve"> </w:t>
      </w:r>
      <w:r w:rsidRPr="008C1246">
        <w:rPr>
          <w:rFonts w:cs="Simplified Arabic" w:hint="eastAsia"/>
          <w:sz w:val="28"/>
          <w:szCs w:val="28"/>
          <w:rtl/>
          <w:lang w:bidi="ar-JO"/>
        </w:rPr>
        <w:t>الأهداف</w:t>
      </w:r>
      <w:r w:rsidRPr="008C1246">
        <w:rPr>
          <w:rFonts w:cs="Simplified Arabic"/>
          <w:sz w:val="28"/>
          <w:szCs w:val="28"/>
          <w:rtl/>
          <w:lang w:bidi="ar-JO"/>
        </w:rPr>
        <w:t xml:space="preserve"> </w:t>
      </w:r>
      <w:r w:rsidRPr="008C1246">
        <w:rPr>
          <w:rFonts w:cs="Simplified Arabic" w:hint="eastAsia"/>
          <w:sz w:val="28"/>
          <w:szCs w:val="28"/>
          <w:rtl/>
          <w:lang w:bidi="ar-JO"/>
        </w:rPr>
        <w:t>بشكل</w:t>
      </w:r>
      <w:r w:rsidRPr="008C1246">
        <w:rPr>
          <w:rFonts w:cs="Simplified Arabic"/>
          <w:sz w:val="28"/>
          <w:szCs w:val="28"/>
          <w:rtl/>
          <w:lang w:bidi="ar-JO"/>
        </w:rPr>
        <w:t xml:space="preserve"> </w:t>
      </w:r>
      <w:r w:rsidRPr="008C1246">
        <w:rPr>
          <w:rFonts w:cs="Simplified Arabic" w:hint="eastAsia"/>
          <w:sz w:val="28"/>
          <w:szCs w:val="28"/>
          <w:rtl/>
          <w:lang w:bidi="ar-JO"/>
        </w:rPr>
        <w:t>سليم</w:t>
      </w:r>
      <w:r w:rsidRPr="008C1246">
        <w:rPr>
          <w:rFonts w:cs="Simplified Arabic"/>
          <w:sz w:val="28"/>
          <w:szCs w:val="28"/>
          <w:rtl/>
          <w:lang w:bidi="ar-JO"/>
        </w:rPr>
        <w:t>).</w:t>
      </w:r>
    </w:p>
    <w:p w:rsidR="00947714" w:rsidRPr="008C1246" w:rsidRDefault="00947714" w:rsidP="00947714">
      <w:pPr>
        <w:jc w:val="both"/>
        <w:rPr>
          <w:rFonts w:cs="Simplified Arabic"/>
          <w:sz w:val="28"/>
          <w:szCs w:val="28"/>
          <w:rtl/>
          <w:lang w:bidi="ar-JO"/>
        </w:rPr>
      </w:pPr>
    </w:p>
    <w:p w:rsidR="00947714" w:rsidRPr="008C1246" w:rsidRDefault="00BA5654" w:rsidP="00947714">
      <w:pPr>
        <w:jc w:val="both"/>
        <w:rPr>
          <w:rFonts w:cs="Simplified Arabic"/>
          <w:sz w:val="28"/>
          <w:szCs w:val="28"/>
          <w:lang w:bidi="ar-JO"/>
        </w:rPr>
      </w:pPr>
      <w:r w:rsidRPr="008C1246">
        <w:rPr>
          <w:rFonts w:cs="Simplified Arabic"/>
          <w:sz w:val="28"/>
          <w:szCs w:val="28"/>
          <w:rtl/>
          <w:lang w:bidi="ar-JO"/>
        </w:rPr>
        <w:t xml:space="preserve">* </w:t>
      </w:r>
      <w:r w:rsidRPr="008C1246">
        <w:rPr>
          <w:rFonts w:cs="Simplified Arabic" w:hint="eastAsia"/>
          <w:sz w:val="28"/>
          <w:szCs w:val="28"/>
          <w:rtl/>
          <w:lang w:bidi="ar-JO"/>
        </w:rPr>
        <w:t>عندما</w:t>
      </w:r>
      <w:r w:rsidRPr="008C1246">
        <w:rPr>
          <w:rFonts w:cs="Simplified Arabic"/>
          <w:sz w:val="28"/>
          <w:szCs w:val="28"/>
          <w:rtl/>
          <w:lang w:bidi="ar-JO"/>
        </w:rPr>
        <w:t xml:space="preserve"> </w:t>
      </w:r>
      <w:r w:rsidRPr="008C1246">
        <w:rPr>
          <w:rFonts w:cs="Simplified Arabic" w:hint="eastAsia"/>
          <w:sz w:val="28"/>
          <w:szCs w:val="28"/>
          <w:rtl/>
          <w:lang w:bidi="ar-JO"/>
        </w:rPr>
        <w:t>يتم</w:t>
      </w:r>
      <w:r w:rsidRPr="008C1246">
        <w:rPr>
          <w:rFonts w:cs="Simplified Arabic"/>
          <w:sz w:val="28"/>
          <w:szCs w:val="28"/>
          <w:rtl/>
          <w:lang w:bidi="ar-JO"/>
        </w:rPr>
        <w:t xml:space="preserve"> </w:t>
      </w:r>
      <w:r w:rsidRPr="008C1246">
        <w:rPr>
          <w:rFonts w:cs="Simplified Arabic" w:hint="eastAsia"/>
          <w:sz w:val="28"/>
          <w:szCs w:val="28"/>
          <w:rtl/>
          <w:lang w:bidi="ar-JO"/>
        </w:rPr>
        <w:t>الاستعانة</w:t>
      </w:r>
      <w:r w:rsidRPr="008C1246">
        <w:rPr>
          <w:rFonts w:cs="Simplified Arabic"/>
          <w:sz w:val="28"/>
          <w:szCs w:val="28"/>
          <w:rtl/>
          <w:lang w:bidi="ar-JO"/>
        </w:rPr>
        <w:t xml:space="preserve"> </w:t>
      </w:r>
      <w:r w:rsidRPr="008C1246">
        <w:rPr>
          <w:rFonts w:cs="Simplified Arabic" w:hint="eastAsia"/>
          <w:sz w:val="28"/>
          <w:szCs w:val="28"/>
          <w:rtl/>
          <w:lang w:bidi="ar-JO"/>
        </w:rPr>
        <w:t>بخدمات</w:t>
      </w:r>
      <w:r w:rsidRPr="008C1246">
        <w:rPr>
          <w:rFonts w:cs="Simplified Arabic"/>
          <w:sz w:val="28"/>
          <w:szCs w:val="28"/>
          <w:rtl/>
          <w:lang w:bidi="ar-JO"/>
        </w:rPr>
        <w:t xml:space="preserve"> </w:t>
      </w:r>
      <w:r w:rsidRPr="008C1246">
        <w:rPr>
          <w:rFonts w:cs="Simplified Arabic" w:hint="eastAsia"/>
          <w:sz w:val="28"/>
          <w:szCs w:val="28"/>
          <w:rtl/>
          <w:lang w:bidi="ar-JO"/>
        </w:rPr>
        <w:t>خارجية</w:t>
      </w:r>
      <w:r w:rsidRPr="008C1246">
        <w:rPr>
          <w:rFonts w:cs="Simplified Arabic"/>
          <w:sz w:val="28"/>
          <w:szCs w:val="28"/>
          <w:rtl/>
          <w:lang w:bidi="ar-JO"/>
        </w:rPr>
        <w:t xml:space="preserve"> </w:t>
      </w:r>
      <w:r w:rsidRPr="008C1246">
        <w:rPr>
          <w:rFonts w:cs="Simplified Arabic" w:hint="eastAsia"/>
          <w:sz w:val="28"/>
          <w:szCs w:val="28"/>
          <w:rtl/>
          <w:lang w:bidi="ar-JO"/>
        </w:rPr>
        <w:t>،</w:t>
      </w:r>
      <w:r w:rsidRPr="008C1246">
        <w:rPr>
          <w:rFonts w:cs="Simplified Arabic"/>
          <w:sz w:val="28"/>
          <w:szCs w:val="28"/>
          <w:rtl/>
          <w:lang w:bidi="ar-JO"/>
        </w:rPr>
        <w:t xml:space="preserve"> </w:t>
      </w:r>
      <w:r w:rsidRPr="008C1246">
        <w:rPr>
          <w:rFonts w:cs="Simplified Arabic" w:hint="eastAsia"/>
          <w:sz w:val="28"/>
          <w:szCs w:val="28"/>
          <w:rtl/>
          <w:lang w:bidi="ar-JO"/>
        </w:rPr>
        <w:t>يتم</w:t>
      </w:r>
      <w:r w:rsidRPr="008C1246">
        <w:rPr>
          <w:rFonts w:cs="Simplified Arabic"/>
          <w:sz w:val="28"/>
          <w:szCs w:val="28"/>
          <w:rtl/>
          <w:lang w:bidi="ar-JO"/>
        </w:rPr>
        <w:t xml:space="preserve"> </w:t>
      </w:r>
      <w:r w:rsidRPr="008C1246">
        <w:rPr>
          <w:rFonts w:cs="Simplified Arabic" w:hint="eastAsia"/>
          <w:sz w:val="28"/>
          <w:szCs w:val="28"/>
          <w:rtl/>
          <w:lang w:bidi="ar-JO"/>
        </w:rPr>
        <w:t>ذلك</w:t>
      </w:r>
      <w:r w:rsidRPr="008C1246">
        <w:rPr>
          <w:rFonts w:cs="Simplified Arabic"/>
          <w:sz w:val="28"/>
          <w:szCs w:val="28"/>
          <w:rtl/>
          <w:lang w:bidi="ar-JO"/>
        </w:rPr>
        <w:t xml:space="preserve"> </w:t>
      </w:r>
      <w:r w:rsidRPr="008C1246">
        <w:rPr>
          <w:rFonts w:cs="Simplified Arabic" w:hint="eastAsia"/>
          <w:sz w:val="28"/>
          <w:szCs w:val="28"/>
          <w:rtl/>
          <w:lang w:bidi="ar-JO"/>
        </w:rPr>
        <w:t>وفقا</w:t>
      </w:r>
      <w:r w:rsidRPr="008C1246">
        <w:rPr>
          <w:rFonts w:cs="Simplified Arabic"/>
          <w:sz w:val="28"/>
          <w:szCs w:val="28"/>
          <w:rtl/>
          <w:lang w:bidi="ar-JO"/>
        </w:rPr>
        <w:t xml:space="preserve"> </w:t>
      </w:r>
      <w:r w:rsidRPr="008C1246">
        <w:rPr>
          <w:rFonts w:cs="Simplified Arabic" w:hint="eastAsia"/>
          <w:sz w:val="28"/>
          <w:szCs w:val="28"/>
          <w:rtl/>
          <w:lang w:bidi="ar-JO"/>
        </w:rPr>
        <w:t>للإجراءات</w:t>
      </w:r>
      <w:r w:rsidRPr="008C1246">
        <w:rPr>
          <w:rFonts w:cs="Simplified Arabic"/>
          <w:sz w:val="28"/>
          <w:szCs w:val="28"/>
          <w:rtl/>
          <w:lang w:bidi="ar-JO"/>
        </w:rPr>
        <w:t xml:space="preserve"> </w:t>
      </w:r>
      <w:r w:rsidRPr="008C1246">
        <w:rPr>
          <w:rFonts w:cs="Simplified Arabic" w:hint="eastAsia"/>
          <w:sz w:val="28"/>
          <w:szCs w:val="28"/>
          <w:rtl/>
          <w:lang w:bidi="ar-JO"/>
        </w:rPr>
        <w:t>المحددة</w:t>
      </w:r>
      <w:r w:rsidRPr="008C1246">
        <w:rPr>
          <w:rFonts w:cs="Simplified Arabic"/>
          <w:sz w:val="28"/>
          <w:szCs w:val="28"/>
          <w:rtl/>
          <w:lang w:bidi="ar-JO"/>
        </w:rPr>
        <w:t xml:space="preserve"> </w:t>
      </w:r>
      <w:r w:rsidRPr="008C1246">
        <w:rPr>
          <w:rFonts w:cs="Simplified Arabic" w:hint="eastAsia"/>
          <w:sz w:val="28"/>
          <w:szCs w:val="28"/>
          <w:rtl/>
          <w:lang w:bidi="ar-JO"/>
        </w:rPr>
        <w:t>في</w:t>
      </w:r>
      <w:r w:rsidRPr="008C1246">
        <w:rPr>
          <w:rFonts w:cs="Simplified Arabic"/>
          <w:sz w:val="28"/>
          <w:szCs w:val="28"/>
          <w:rtl/>
          <w:lang w:bidi="ar-JO"/>
        </w:rPr>
        <w:t xml:space="preserve"> </w:t>
      </w:r>
      <w:r w:rsidRPr="008C1246">
        <w:rPr>
          <w:rFonts w:cs="Simplified Arabic" w:hint="eastAsia"/>
          <w:sz w:val="28"/>
          <w:szCs w:val="28"/>
          <w:rtl/>
          <w:lang w:bidi="ar-JO"/>
        </w:rPr>
        <w:t>العمليات</w:t>
      </w:r>
      <w:r w:rsidRPr="008C1246">
        <w:rPr>
          <w:rFonts w:cs="Simplified Arabic"/>
          <w:sz w:val="28"/>
          <w:szCs w:val="28"/>
          <w:rtl/>
          <w:lang w:bidi="ar-JO"/>
        </w:rPr>
        <w:t>.</w:t>
      </w:r>
    </w:p>
    <w:p w:rsidR="0058784C" w:rsidRPr="008C1246" w:rsidRDefault="0058784C" w:rsidP="00881E33">
      <w:pPr>
        <w:tabs>
          <w:tab w:val="center" w:pos="5090"/>
        </w:tabs>
        <w:jc w:val="both"/>
        <w:rPr>
          <w:rFonts w:cs="Simplified Arabic"/>
          <w:sz w:val="28"/>
          <w:szCs w:val="28"/>
          <w:rtl/>
          <w:lang w:bidi="ar-JO"/>
        </w:rPr>
      </w:pPr>
    </w:p>
    <w:p w:rsidR="000A3E35" w:rsidRPr="008C1246" w:rsidRDefault="000A3E35" w:rsidP="00881E33">
      <w:pPr>
        <w:tabs>
          <w:tab w:val="center" w:pos="5090"/>
        </w:tabs>
        <w:jc w:val="both"/>
        <w:rPr>
          <w:rFonts w:cs="Simplified Arabic"/>
          <w:sz w:val="28"/>
          <w:szCs w:val="28"/>
          <w:rtl/>
          <w:lang w:bidi="ar-JO"/>
        </w:rPr>
      </w:pPr>
    </w:p>
    <w:p w:rsidR="00881E33" w:rsidRPr="008C1246" w:rsidRDefault="00BA5654" w:rsidP="00881E33">
      <w:pPr>
        <w:tabs>
          <w:tab w:val="center" w:pos="5090"/>
        </w:tabs>
        <w:jc w:val="both"/>
        <w:rPr>
          <w:rFonts w:cs="Simplified Arabic"/>
          <w:sz w:val="28"/>
          <w:szCs w:val="28"/>
          <w:rtl/>
          <w:lang w:bidi="ar-JO"/>
        </w:rPr>
      </w:pPr>
      <w:r w:rsidRPr="008C1246">
        <w:rPr>
          <w:rFonts w:cs="Simplified Arabic" w:hint="eastAsia"/>
          <w:sz w:val="28"/>
          <w:szCs w:val="28"/>
          <w:rtl/>
          <w:lang w:bidi="ar-JO"/>
        </w:rPr>
        <w:t>وفيما</w:t>
      </w:r>
      <w:r w:rsidRPr="008C1246">
        <w:rPr>
          <w:rFonts w:cs="Simplified Arabic"/>
          <w:sz w:val="28"/>
          <w:szCs w:val="28"/>
          <w:rtl/>
          <w:lang w:bidi="ar-JO"/>
        </w:rPr>
        <w:t xml:space="preserve"> </w:t>
      </w:r>
      <w:r w:rsidRPr="008C1246">
        <w:rPr>
          <w:rFonts w:cs="Simplified Arabic" w:hint="eastAsia"/>
          <w:sz w:val="28"/>
          <w:szCs w:val="28"/>
          <w:rtl/>
          <w:lang w:bidi="ar-JO"/>
        </w:rPr>
        <w:t>يلي</w:t>
      </w:r>
      <w:r w:rsidRPr="008C1246">
        <w:rPr>
          <w:rFonts w:cs="Simplified Arabic"/>
          <w:sz w:val="28"/>
          <w:szCs w:val="28"/>
          <w:rtl/>
          <w:lang w:bidi="ar-JO"/>
        </w:rPr>
        <w:t xml:space="preserve"> </w:t>
      </w:r>
      <w:r w:rsidRPr="008C1246">
        <w:rPr>
          <w:rFonts w:cs="Simplified Arabic" w:hint="eastAsia"/>
          <w:sz w:val="28"/>
          <w:szCs w:val="28"/>
          <w:rtl/>
          <w:lang w:bidi="ar-JO"/>
        </w:rPr>
        <w:t>قائمة</w:t>
      </w:r>
      <w:r w:rsidRPr="008C1246">
        <w:rPr>
          <w:rFonts w:cs="Simplified Arabic"/>
          <w:sz w:val="28"/>
          <w:szCs w:val="28"/>
          <w:rtl/>
          <w:lang w:bidi="ar-JO"/>
        </w:rPr>
        <w:t xml:space="preserve"> </w:t>
      </w:r>
      <w:r w:rsidRPr="008C1246">
        <w:rPr>
          <w:rFonts w:cs="Simplified Arabic" w:hint="eastAsia"/>
          <w:sz w:val="28"/>
          <w:szCs w:val="28"/>
          <w:rtl/>
          <w:lang w:bidi="ar-JO"/>
        </w:rPr>
        <w:t>بأسماء</w:t>
      </w:r>
      <w:r w:rsidRPr="008C1246">
        <w:rPr>
          <w:rFonts w:cs="Simplified Arabic"/>
          <w:sz w:val="28"/>
          <w:szCs w:val="28"/>
          <w:rtl/>
          <w:lang w:bidi="ar-JO"/>
        </w:rPr>
        <w:t xml:space="preserve"> </w:t>
      </w:r>
      <w:r w:rsidRPr="008C1246">
        <w:rPr>
          <w:rFonts w:cs="Simplified Arabic" w:hint="eastAsia"/>
          <w:sz w:val="28"/>
          <w:szCs w:val="28"/>
          <w:rtl/>
          <w:lang w:bidi="ar-JO"/>
        </w:rPr>
        <w:t>العمليات</w:t>
      </w:r>
      <w:r w:rsidRPr="008C1246">
        <w:rPr>
          <w:rFonts w:cs="Simplified Arabic"/>
          <w:sz w:val="28"/>
          <w:szCs w:val="28"/>
          <w:rtl/>
          <w:lang w:bidi="ar-JO"/>
        </w:rPr>
        <w:t xml:space="preserve"> </w:t>
      </w:r>
      <w:r w:rsidRPr="008C1246">
        <w:rPr>
          <w:rFonts w:cs="Simplified Arabic" w:hint="eastAsia"/>
          <w:sz w:val="28"/>
          <w:szCs w:val="28"/>
          <w:rtl/>
          <w:lang w:bidi="ar-JO"/>
        </w:rPr>
        <w:t>مع</w:t>
      </w:r>
      <w:r w:rsidRPr="008C1246">
        <w:rPr>
          <w:rFonts w:cs="Simplified Arabic"/>
          <w:sz w:val="28"/>
          <w:szCs w:val="28"/>
          <w:rtl/>
          <w:lang w:bidi="ar-JO"/>
        </w:rPr>
        <w:t xml:space="preserve"> </w:t>
      </w:r>
      <w:r w:rsidRPr="008C1246">
        <w:rPr>
          <w:rFonts w:cs="Simplified Arabic" w:hint="eastAsia"/>
          <w:sz w:val="28"/>
          <w:szCs w:val="28"/>
          <w:rtl/>
          <w:lang w:bidi="ar-JO"/>
        </w:rPr>
        <w:t>بيان</w:t>
      </w:r>
      <w:r w:rsidRPr="008C1246">
        <w:rPr>
          <w:rFonts w:cs="Simplified Arabic"/>
          <w:sz w:val="28"/>
          <w:szCs w:val="28"/>
          <w:rtl/>
          <w:lang w:bidi="ar-JO"/>
        </w:rPr>
        <w:t xml:space="preserve"> </w:t>
      </w:r>
      <w:r w:rsidRPr="008C1246">
        <w:rPr>
          <w:rFonts w:cs="Simplified Arabic" w:hint="eastAsia"/>
          <w:sz w:val="28"/>
          <w:szCs w:val="28"/>
          <w:rtl/>
          <w:lang w:bidi="ar-JO"/>
        </w:rPr>
        <w:t>نوعها</w:t>
      </w:r>
      <w:r w:rsidRPr="008C1246">
        <w:rPr>
          <w:rFonts w:cs="Simplified Arabic"/>
          <w:sz w:val="28"/>
          <w:szCs w:val="28"/>
          <w:rtl/>
          <w:lang w:bidi="ar-JO"/>
        </w:rPr>
        <w:t>:</w:t>
      </w:r>
    </w:p>
    <w:tbl>
      <w:tblPr>
        <w:bidiVisual/>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
        <w:gridCol w:w="6466"/>
        <w:gridCol w:w="251"/>
        <w:gridCol w:w="3114"/>
        <w:gridCol w:w="250"/>
      </w:tblGrid>
      <w:tr w:rsidR="00596E98" w:rsidRPr="001535EF" w:rsidTr="008E437C">
        <w:trPr>
          <w:gridAfter w:val="1"/>
          <w:wAfter w:w="250" w:type="dxa"/>
          <w:jc w:val="center"/>
        </w:trPr>
        <w:tc>
          <w:tcPr>
            <w:tcW w:w="6709" w:type="dxa"/>
            <w:gridSpan w:val="2"/>
            <w:shd w:val="clear" w:color="auto" w:fill="D9D9D9"/>
          </w:tcPr>
          <w:p w:rsidR="00596E98" w:rsidRPr="008C1246" w:rsidRDefault="00BA5654" w:rsidP="004076AF">
            <w:pPr>
              <w:jc w:val="center"/>
              <w:rPr>
                <w:rFonts w:cs="Simplified Arabic"/>
                <w:b/>
                <w:bCs/>
                <w:sz w:val="28"/>
                <w:szCs w:val="28"/>
              </w:rPr>
            </w:pPr>
            <w:r w:rsidRPr="008C1246">
              <w:rPr>
                <w:rFonts w:cs="Simplified Arabic" w:hint="eastAsia"/>
                <w:b/>
                <w:bCs/>
                <w:sz w:val="28"/>
                <w:szCs w:val="28"/>
                <w:rtl/>
              </w:rPr>
              <w:t>العمليات</w:t>
            </w:r>
          </w:p>
        </w:tc>
        <w:tc>
          <w:tcPr>
            <w:tcW w:w="3365" w:type="dxa"/>
            <w:gridSpan w:val="2"/>
            <w:shd w:val="clear" w:color="auto" w:fill="D9D9D9"/>
          </w:tcPr>
          <w:p w:rsidR="00596E98" w:rsidRPr="008C1246" w:rsidRDefault="00BA5654" w:rsidP="004076AF">
            <w:pPr>
              <w:jc w:val="center"/>
              <w:rPr>
                <w:rFonts w:cs="Simplified Arabic"/>
                <w:b/>
                <w:bCs/>
                <w:sz w:val="28"/>
                <w:szCs w:val="28"/>
              </w:rPr>
            </w:pPr>
            <w:r w:rsidRPr="008C1246">
              <w:rPr>
                <w:rFonts w:cs="Simplified Arabic" w:hint="eastAsia"/>
                <w:b/>
                <w:bCs/>
                <w:sz w:val="28"/>
                <w:szCs w:val="28"/>
                <w:rtl/>
              </w:rPr>
              <w:t>الرمز</w:t>
            </w:r>
          </w:p>
        </w:tc>
      </w:tr>
      <w:tr w:rsidR="007E2FF8" w:rsidRPr="001535EF">
        <w:trPr>
          <w:gridAfter w:val="1"/>
          <w:wAfter w:w="250" w:type="dxa"/>
          <w:jc w:val="center"/>
        </w:trPr>
        <w:tc>
          <w:tcPr>
            <w:tcW w:w="10074" w:type="dxa"/>
            <w:gridSpan w:val="4"/>
            <w:shd w:val="clear" w:color="auto" w:fill="FFCC00"/>
          </w:tcPr>
          <w:p w:rsidR="00596E98" w:rsidRPr="008E437C" w:rsidRDefault="00BA5654" w:rsidP="004076AF">
            <w:pPr>
              <w:jc w:val="center"/>
              <w:rPr>
                <w:rFonts w:cs="Simplified Arabic"/>
                <w:b/>
                <w:bCs/>
                <w:sz w:val="28"/>
                <w:szCs w:val="28"/>
                <w:rtl/>
              </w:rPr>
            </w:pPr>
            <w:r w:rsidRPr="008E437C">
              <w:rPr>
                <w:rFonts w:cs="Simplified Arabic" w:hint="eastAsia"/>
                <w:b/>
                <w:bCs/>
                <w:sz w:val="28"/>
                <w:szCs w:val="28"/>
                <w:rtl/>
              </w:rPr>
              <w:t>العمليات</w:t>
            </w:r>
            <w:r w:rsidRPr="008E437C">
              <w:rPr>
                <w:rFonts w:cs="Simplified Arabic"/>
                <w:b/>
                <w:bCs/>
                <w:sz w:val="28"/>
                <w:szCs w:val="28"/>
                <w:rtl/>
              </w:rPr>
              <w:t xml:space="preserve"> </w:t>
            </w:r>
            <w:r w:rsidRPr="008E437C">
              <w:rPr>
                <w:rFonts w:cs="Simplified Arabic" w:hint="eastAsia"/>
                <w:b/>
                <w:bCs/>
                <w:sz w:val="28"/>
                <w:szCs w:val="28"/>
                <w:rtl/>
              </w:rPr>
              <w:t>الإدارية</w:t>
            </w:r>
            <w:r w:rsidRPr="008E437C">
              <w:rPr>
                <w:rFonts w:cs="Simplified Arabic"/>
                <w:b/>
                <w:bCs/>
                <w:sz w:val="28"/>
                <w:szCs w:val="28"/>
                <w:rtl/>
              </w:rPr>
              <w:t xml:space="preserve"> (</w:t>
            </w:r>
            <w:r w:rsidRPr="008E437C">
              <w:rPr>
                <w:rFonts w:cs="Simplified Arabic"/>
                <w:b/>
                <w:bCs/>
                <w:sz w:val="28"/>
                <w:szCs w:val="28"/>
                <w:lang w:val="en-GB"/>
              </w:rPr>
              <w:t>Management Processes</w:t>
            </w:r>
            <w:r w:rsidRPr="008E437C">
              <w:rPr>
                <w:rFonts w:cs="Simplified Arabic"/>
                <w:b/>
                <w:bCs/>
                <w:sz w:val="28"/>
                <w:szCs w:val="28"/>
                <w:rtl/>
              </w:rPr>
              <w:t>)</w:t>
            </w:r>
          </w:p>
        </w:tc>
      </w:tr>
      <w:tr w:rsidR="00AB466E" w:rsidRPr="001535EF">
        <w:trPr>
          <w:gridAfter w:val="1"/>
          <w:wAfter w:w="250" w:type="dxa"/>
          <w:jc w:val="center"/>
        </w:trPr>
        <w:tc>
          <w:tcPr>
            <w:tcW w:w="10074" w:type="dxa"/>
            <w:gridSpan w:val="4"/>
            <w:shd w:val="clear" w:color="auto" w:fill="D9D9D9"/>
          </w:tcPr>
          <w:p w:rsidR="00AB466E" w:rsidRPr="008E437C" w:rsidRDefault="00BA5654" w:rsidP="00F8428B">
            <w:pPr>
              <w:jc w:val="lowKashida"/>
              <w:rPr>
                <w:rFonts w:cs="Simplified Arabic"/>
                <w:b/>
                <w:bCs/>
                <w:rtl/>
              </w:rPr>
            </w:pPr>
            <w:r w:rsidRPr="008E437C">
              <w:rPr>
                <w:rFonts w:cs="Simplified Arabic" w:hint="eastAsia"/>
                <w:b/>
                <w:bCs/>
                <w:rtl/>
              </w:rPr>
              <w:t>إدارة</w:t>
            </w:r>
            <w:r w:rsidRPr="008E437C">
              <w:rPr>
                <w:rFonts w:cs="Simplified Arabic"/>
                <w:b/>
                <w:bCs/>
                <w:rtl/>
              </w:rPr>
              <w:t xml:space="preserve"> </w:t>
            </w:r>
            <w:r w:rsidR="00F8428B">
              <w:rPr>
                <w:rFonts w:cs="Simplified Arabic" w:hint="cs"/>
                <w:b/>
                <w:bCs/>
                <w:rtl/>
              </w:rPr>
              <w:t>ال</w:t>
            </w:r>
            <w:r w:rsidRPr="008E437C">
              <w:rPr>
                <w:rFonts w:cs="Simplified Arabic" w:hint="eastAsia"/>
                <w:b/>
                <w:bCs/>
                <w:rtl/>
              </w:rPr>
              <w:t>تطوير</w:t>
            </w:r>
            <w:r w:rsidRPr="008E437C">
              <w:rPr>
                <w:rFonts w:cs="Simplified Arabic"/>
                <w:b/>
                <w:bCs/>
                <w:rtl/>
              </w:rPr>
              <w:t xml:space="preserve"> </w:t>
            </w:r>
            <w:r w:rsidR="00F8428B">
              <w:rPr>
                <w:rFonts w:cs="Simplified Arabic" w:hint="cs"/>
                <w:b/>
                <w:bCs/>
                <w:rtl/>
              </w:rPr>
              <w:t>و</w:t>
            </w:r>
            <w:r w:rsidRPr="008E437C">
              <w:rPr>
                <w:rFonts w:cs="Simplified Arabic" w:hint="eastAsia"/>
                <w:b/>
                <w:bCs/>
                <w:rtl/>
              </w:rPr>
              <w:t>الجودة</w:t>
            </w:r>
          </w:p>
        </w:tc>
      </w:tr>
      <w:tr w:rsidR="00596E98" w:rsidRPr="001535EF" w:rsidTr="008E437C">
        <w:trPr>
          <w:gridAfter w:val="1"/>
          <w:wAfter w:w="250" w:type="dxa"/>
          <w:jc w:val="center"/>
        </w:trPr>
        <w:tc>
          <w:tcPr>
            <w:tcW w:w="6709" w:type="dxa"/>
            <w:gridSpan w:val="2"/>
          </w:tcPr>
          <w:p w:rsidR="00596E98" w:rsidRPr="008E437C" w:rsidRDefault="00BA5654" w:rsidP="00F8428B">
            <w:pPr>
              <w:jc w:val="center"/>
              <w:rPr>
                <w:rFonts w:cs="Simplified Arabic"/>
                <w:b/>
                <w:bCs/>
              </w:rPr>
            </w:pPr>
            <w:r w:rsidRPr="008E437C">
              <w:rPr>
                <w:rFonts w:cs="Simplified Arabic" w:hint="eastAsia"/>
                <w:b/>
                <w:bCs/>
                <w:rtl/>
              </w:rPr>
              <w:t>عملية</w:t>
            </w:r>
            <w:r w:rsidRPr="008E437C">
              <w:rPr>
                <w:rFonts w:cs="Simplified Arabic"/>
                <w:b/>
                <w:bCs/>
                <w:rtl/>
              </w:rPr>
              <w:t xml:space="preserve"> إدارة </w:t>
            </w:r>
            <w:r w:rsidRPr="008E437C">
              <w:rPr>
                <w:rFonts w:cs="Simplified Arabic" w:hint="eastAsia"/>
                <w:b/>
                <w:bCs/>
                <w:rtl/>
              </w:rPr>
              <w:t>الجودة</w:t>
            </w:r>
          </w:p>
        </w:tc>
        <w:tc>
          <w:tcPr>
            <w:tcW w:w="3365" w:type="dxa"/>
            <w:gridSpan w:val="2"/>
          </w:tcPr>
          <w:p w:rsidR="00596E98" w:rsidRPr="008E437C" w:rsidRDefault="00F8428B" w:rsidP="004076AF">
            <w:pPr>
              <w:jc w:val="center"/>
              <w:rPr>
                <w:rFonts w:cs="Simplified Arabic"/>
                <w:b/>
                <w:bCs/>
                <w:lang w:val="en-GB"/>
              </w:rPr>
            </w:pPr>
            <w:r>
              <w:rPr>
                <w:rFonts w:cs="Simplified Arabic"/>
                <w:b/>
                <w:bCs/>
                <w:lang w:val="en-GB"/>
              </w:rPr>
              <w:t>ADQ-PR-01</w:t>
            </w:r>
          </w:p>
        </w:tc>
      </w:tr>
      <w:tr w:rsidR="00F8428B" w:rsidRPr="001535EF" w:rsidTr="008E437C">
        <w:trPr>
          <w:gridAfter w:val="1"/>
          <w:wAfter w:w="250" w:type="dxa"/>
          <w:jc w:val="center"/>
        </w:trPr>
        <w:tc>
          <w:tcPr>
            <w:tcW w:w="6709" w:type="dxa"/>
            <w:gridSpan w:val="2"/>
          </w:tcPr>
          <w:p w:rsidR="00F8428B" w:rsidRPr="001535EF" w:rsidRDefault="00F8428B" w:rsidP="00F8428B">
            <w:pPr>
              <w:jc w:val="center"/>
              <w:rPr>
                <w:rFonts w:cs="Simplified Arabic"/>
                <w:b/>
                <w:bCs/>
                <w:rtl/>
              </w:rPr>
            </w:pPr>
            <w:r>
              <w:rPr>
                <w:rFonts w:cs="Simplified Arabic" w:hint="cs"/>
                <w:b/>
                <w:bCs/>
                <w:rtl/>
              </w:rPr>
              <w:t>عملية إدارة التطوير</w:t>
            </w:r>
          </w:p>
        </w:tc>
        <w:tc>
          <w:tcPr>
            <w:tcW w:w="3365" w:type="dxa"/>
            <w:gridSpan w:val="2"/>
          </w:tcPr>
          <w:p w:rsidR="00F8428B" w:rsidRPr="008E437C" w:rsidDel="00F8428B" w:rsidRDefault="00F8428B" w:rsidP="004076AF">
            <w:pPr>
              <w:jc w:val="center"/>
              <w:rPr>
                <w:rFonts w:cs="Simplified Arabic"/>
                <w:b/>
                <w:bCs/>
              </w:rPr>
            </w:pPr>
            <w:r>
              <w:rPr>
                <w:rFonts w:cs="Simplified Arabic"/>
                <w:b/>
                <w:bCs/>
              </w:rPr>
              <w:t>ADQ-PR-02</w:t>
            </w:r>
          </w:p>
        </w:tc>
      </w:tr>
      <w:tr w:rsidR="00F8428B" w:rsidRPr="001535EF">
        <w:trPr>
          <w:gridAfter w:val="1"/>
          <w:wAfter w:w="250" w:type="dxa"/>
          <w:jc w:val="center"/>
        </w:trPr>
        <w:tc>
          <w:tcPr>
            <w:tcW w:w="10074" w:type="dxa"/>
            <w:gridSpan w:val="4"/>
            <w:shd w:val="clear" w:color="auto" w:fill="CC99FF"/>
          </w:tcPr>
          <w:p w:rsidR="00F8428B" w:rsidRPr="008E437C" w:rsidRDefault="00BA5654" w:rsidP="004076AF">
            <w:pPr>
              <w:jc w:val="center"/>
              <w:rPr>
                <w:rFonts w:cs="Simplified Arabic"/>
                <w:b/>
                <w:bCs/>
                <w:sz w:val="28"/>
                <w:szCs w:val="28"/>
                <w:rtl/>
              </w:rPr>
            </w:pPr>
            <w:r w:rsidRPr="008E437C">
              <w:rPr>
                <w:rFonts w:cs="Simplified Arabic" w:hint="eastAsia"/>
                <w:b/>
                <w:bCs/>
                <w:sz w:val="28"/>
                <w:szCs w:val="28"/>
                <w:rtl/>
              </w:rPr>
              <w:t>العمليات</w:t>
            </w:r>
            <w:r w:rsidRPr="008E437C">
              <w:rPr>
                <w:rFonts w:cs="Simplified Arabic"/>
                <w:b/>
                <w:bCs/>
                <w:sz w:val="28"/>
                <w:szCs w:val="28"/>
                <w:rtl/>
              </w:rPr>
              <w:t xml:space="preserve"> </w:t>
            </w:r>
            <w:r w:rsidRPr="008E437C">
              <w:rPr>
                <w:rFonts w:cs="Simplified Arabic" w:hint="eastAsia"/>
                <w:b/>
                <w:bCs/>
                <w:sz w:val="28"/>
                <w:szCs w:val="28"/>
                <w:rtl/>
              </w:rPr>
              <w:t>الفنية</w:t>
            </w:r>
            <w:r w:rsidRPr="008E437C">
              <w:rPr>
                <w:rFonts w:cs="Simplified Arabic"/>
                <w:b/>
                <w:bCs/>
                <w:sz w:val="28"/>
                <w:szCs w:val="28"/>
                <w:rtl/>
              </w:rPr>
              <w:t xml:space="preserve"> (</w:t>
            </w:r>
            <w:r w:rsidRPr="008E437C">
              <w:rPr>
                <w:rFonts w:cs="Simplified Arabic"/>
                <w:b/>
                <w:bCs/>
                <w:sz w:val="28"/>
                <w:szCs w:val="28"/>
                <w:lang w:val="en-GB"/>
              </w:rPr>
              <w:t xml:space="preserve"> Operational Processes</w:t>
            </w:r>
            <w:r w:rsidRPr="008E437C">
              <w:rPr>
                <w:rFonts w:cs="Simplified Arabic"/>
                <w:b/>
                <w:bCs/>
                <w:sz w:val="28"/>
                <w:szCs w:val="28"/>
                <w:rtl/>
              </w:rPr>
              <w:t>)</w:t>
            </w:r>
          </w:p>
        </w:tc>
      </w:tr>
      <w:tr w:rsidR="00F8428B" w:rsidRPr="001535EF">
        <w:trPr>
          <w:gridAfter w:val="1"/>
          <w:wAfter w:w="250" w:type="dxa"/>
          <w:jc w:val="center"/>
        </w:trPr>
        <w:tc>
          <w:tcPr>
            <w:tcW w:w="10074" w:type="dxa"/>
            <w:gridSpan w:val="4"/>
            <w:shd w:val="clear" w:color="auto" w:fill="D9D9D9"/>
          </w:tcPr>
          <w:p w:rsidR="00F8428B" w:rsidRPr="008E437C" w:rsidRDefault="00F8428B" w:rsidP="00573EA9">
            <w:pPr>
              <w:jc w:val="lowKashida"/>
              <w:rPr>
                <w:rFonts w:cs="Simplified Arabic"/>
                <w:b/>
                <w:bCs/>
                <w:rtl/>
              </w:rPr>
            </w:pPr>
            <w:r>
              <w:rPr>
                <w:rFonts w:cs="Simplified Arabic" w:hint="cs"/>
                <w:b/>
                <w:bCs/>
                <w:rtl/>
              </w:rPr>
              <w:t xml:space="preserve">إدارة </w:t>
            </w:r>
            <w:r w:rsidR="00573EA9">
              <w:rPr>
                <w:rFonts w:cs="Simplified Arabic" w:hint="cs"/>
                <w:b/>
                <w:bCs/>
                <w:rtl/>
              </w:rPr>
              <w:t>التدريب والابتعاث</w:t>
            </w:r>
          </w:p>
        </w:tc>
      </w:tr>
      <w:tr w:rsidR="00F8428B" w:rsidRPr="001535EF" w:rsidTr="008E437C">
        <w:trPr>
          <w:gridAfter w:val="1"/>
          <w:wAfter w:w="250" w:type="dxa"/>
          <w:jc w:val="center"/>
        </w:trPr>
        <w:tc>
          <w:tcPr>
            <w:tcW w:w="6709" w:type="dxa"/>
            <w:gridSpan w:val="2"/>
          </w:tcPr>
          <w:p w:rsidR="00F8428B" w:rsidRPr="008E437C" w:rsidRDefault="00F8428B" w:rsidP="00573EA9">
            <w:pPr>
              <w:jc w:val="center"/>
              <w:rPr>
                <w:rFonts w:cs="Simplified Arabic"/>
                <w:b/>
                <w:bCs/>
              </w:rPr>
            </w:pPr>
            <w:r>
              <w:rPr>
                <w:rFonts w:cs="Simplified Arabic" w:hint="cs"/>
                <w:b/>
                <w:bCs/>
                <w:rtl/>
              </w:rPr>
              <w:t xml:space="preserve">عملية إدارة </w:t>
            </w:r>
            <w:r w:rsidR="00573EA9">
              <w:rPr>
                <w:rFonts w:cs="Simplified Arabic" w:hint="cs"/>
                <w:b/>
                <w:bCs/>
                <w:rtl/>
              </w:rPr>
              <w:t>التدريب والابتعاث</w:t>
            </w:r>
            <w:r>
              <w:rPr>
                <w:rFonts w:cs="Simplified Arabic" w:hint="cs"/>
                <w:b/>
                <w:bCs/>
                <w:rtl/>
              </w:rPr>
              <w:t xml:space="preserve"> </w:t>
            </w:r>
          </w:p>
        </w:tc>
        <w:tc>
          <w:tcPr>
            <w:tcW w:w="3365" w:type="dxa"/>
            <w:gridSpan w:val="2"/>
          </w:tcPr>
          <w:p w:rsidR="00F8428B" w:rsidRPr="008E437C" w:rsidRDefault="00F8428B" w:rsidP="004076AF">
            <w:pPr>
              <w:jc w:val="center"/>
              <w:rPr>
                <w:rFonts w:cs="Simplified Arabic"/>
                <w:b/>
                <w:bCs/>
              </w:rPr>
            </w:pPr>
            <w:r>
              <w:rPr>
                <w:rFonts w:cs="Simplified Arabic"/>
                <w:b/>
                <w:bCs/>
              </w:rPr>
              <w:t>AHR-PR-01</w:t>
            </w:r>
          </w:p>
        </w:tc>
      </w:tr>
      <w:tr w:rsidR="00F8428B" w:rsidRPr="001535EF">
        <w:trPr>
          <w:gridAfter w:val="1"/>
          <w:wAfter w:w="250" w:type="dxa"/>
          <w:jc w:val="center"/>
        </w:trPr>
        <w:tc>
          <w:tcPr>
            <w:tcW w:w="10074" w:type="dxa"/>
            <w:gridSpan w:val="4"/>
            <w:shd w:val="clear" w:color="auto" w:fill="D9D9D9"/>
          </w:tcPr>
          <w:p w:rsidR="00F8428B" w:rsidRPr="008E437C" w:rsidRDefault="00F8428B" w:rsidP="00F83174">
            <w:pPr>
              <w:jc w:val="lowKashida"/>
              <w:rPr>
                <w:rFonts w:cs="Simplified Arabic"/>
                <w:b/>
                <w:bCs/>
                <w:rtl/>
              </w:rPr>
            </w:pPr>
            <w:r>
              <w:rPr>
                <w:rFonts w:cs="Simplified Arabic" w:hint="cs"/>
                <w:b/>
                <w:bCs/>
                <w:rtl/>
              </w:rPr>
              <w:lastRenderedPageBreak/>
              <w:t>إدارة شؤون أعضاء هيئة التدريس</w:t>
            </w:r>
          </w:p>
        </w:tc>
      </w:tr>
      <w:tr w:rsidR="00F8428B" w:rsidRPr="001535EF" w:rsidTr="008E437C">
        <w:trPr>
          <w:gridAfter w:val="1"/>
          <w:wAfter w:w="250" w:type="dxa"/>
          <w:jc w:val="center"/>
        </w:trPr>
        <w:tc>
          <w:tcPr>
            <w:tcW w:w="6709" w:type="dxa"/>
            <w:gridSpan w:val="2"/>
          </w:tcPr>
          <w:p w:rsidR="00F8428B" w:rsidRPr="008E437C" w:rsidRDefault="00F8428B" w:rsidP="00573EA9">
            <w:pPr>
              <w:jc w:val="center"/>
              <w:rPr>
                <w:rFonts w:cs="Simplified Arabic"/>
                <w:b/>
                <w:bCs/>
                <w:rtl/>
              </w:rPr>
            </w:pPr>
            <w:r>
              <w:rPr>
                <w:rFonts w:cs="Simplified Arabic" w:hint="cs"/>
                <w:b/>
                <w:bCs/>
                <w:rtl/>
              </w:rPr>
              <w:t xml:space="preserve">عملية إدارة </w:t>
            </w:r>
            <w:r w:rsidR="00573EA9">
              <w:rPr>
                <w:rFonts w:cs="Simplified Arabic" w:hint="cs"/>
                <w:b/>
                <w:bCs/>
                <w:rtl/>
              </w:rPr>
              <w:t>عمليات الموارد البشرية الأكاديمية</w:t>
            </w:r>
            <w:r>
              <w:rPr>
                <w:rFonts w:cs="Simplified Arabic" w:hint="cs"/>
                <w:b/>
                <w:bCs/>
                <w:rtl/>
              </w:rPr>
              <w:t xml:space="preserve"> </w:t>
            </w:r>
          </w:p>
        </w:tc>
        <w:tc>
          <w:tcPr>
            <w:tcW w:w="3365" w:type="dxa"/>
            <w:gridSpan w:val="2"/>
          </w:tcPr>
          <w:p w:rsidR="00F8428B" w:rsidRPr="008E437C" w:rsidRDefault="00F8428B" w:rsidP="004076AF">
            <w:pPr>
              <w:jc w:val="center"/>
              <w:rPr>
                <w:rFonts w:cs="Simplified Arabic"/>
                <w:b/>
                <w:bCs/>
              </w:rPr>
            </w:pPr>
            <w:r>
              <w:rPr>
                <w:rFonts w:cs="Simplified Arabic"/>
                <w:b/>
                <w:bCs/>
              </w:rPr>
              <w:t>AF-PR-01</w:t>
            </w:r>
          </w:p>
        </w:tc>
      </w:tr>
      <w:tr w:rsidR="00F8428B" w:rsidRPr="001535EF">
        <w:trPr>
          <w:gridAfter w:val="1"/>
          <w:wAfter w:w="250" w:type="dxa"/>
          <w:jc w:val="center"/>
        </w:trPr>
        <w:tc>
          <w:tcPr>
            <w:tcW w:w="10074" w:type="dxa"/>
            <w:gridSpan w:val="4"/>
            <w:shd w:val="clear" w:color="auto" w:fill="D9D9D9"/>
          </w:tcPr>
          <w:p w:rsidR="00F8428B" w:rsidRPr="008E437C" w:rsidRDefault="00F8428B" w:rsidP="00F83174">
            <w:pPr>
              <w:jc w:val="lowKashida"/>
              <w:rPr>
                <w:rFonts w:cs="Simplified Arabic"/>
                <w:b/>
                <w:bCs/>
                <w:rtl/>
              </w:rPr>
            </w:pPr>
            <w:r>
              <w:rPr>
                <w:rFonts w:cs="Simplified Arabic" w:hint="cs"/>
                <w:b/>
                <w:bCs/>
                <w:rtl/>
              </w:rPr>
              <w:t>إدارة شؤون الموظفين</w:t>
            </w:r>
          </w:p>
        </w:tc>
      </w:tr>
      <w:tr w:rsidR="00F8428B" w:rsidRPr="001535EF" w:rsidTr="008E437C">
        <w:trPr>
          <w:gridAfter w:val="1"/>
          <w:wAfter w:w="250" w:type="dxa"/>
          <w:jc w:val="center"/>
        </w:trPr>
        <w:tc>
          <w:tcPr>
            <w:tcW w:w="6709" w:type="dxa"/>
            <w:gridSpan w:val="2"/>
          </w:tcPr>
          <w:p w:rsidR="00F8428B" w:rsidRPr="008E437C" w:rsidRDefault="00F8428B" w:rsidP="00360AC6">
            <w:pPr>
              <w:jc w:val="center"/>
              <w:rPr>
                <w:rFonts w:cs="Simplified Arabic"/>
                <w:b/>
                <w:bCs/>
              </w:rPr>
            </w:pPr>
            <w:r>
              <w:rPr>
                <w:rFonts w:cs="Simplified Arabic" w:hint="cs"/>
                <w:b/>
                <w:bCs/>
                <w:rtl/>
              </w:rPr>
              <w:t xml:space="preserve">عملية إدارة </w:t>
            </w:r>
            <w:r w:rsidR="00360AC6">
              <w:rPr>
                <w:rFonts w:cs="Simplified Arabic" w:hint="cs"/>
                <w:b/>
                <w:bCs/>
                <w:rtl/>
              </w:rPr>
              <w:t>عمليات الموارد البشرية الإدارية</w:t>
            </w:r>
          </w:p>
        </w:tc>
        <w:tc>
          <w:tcPr>
            <w:tcW w:w="3365" w:type="dxa"/>
            <w:gridSpan w:val="2"/>
          </w:tcPr>
          <w:p w:rsidR="00F8428B" w:rsidRPr="008E437C" w:rsidRDefault="00F8428B" w:rsidP="004076AF">
            <w:pPr>
              <w:jc w:val="center"/>
              <w:rPr>
                <w:rFonts w:cs="Simplified Arabic"/>
                <w:b/>
                <w:bCs/>
              </w:rPr>
            </w:pPr>
            <w:r>
              <w:rPr>
                <w:rFonts w:cs="Simplified Arabic"/>
                <w:b/>
                <w:bCs/>
              </w:rPr>
              <w:t>APA-PR-01</w:t>
            </w:r>
          </w:p>
        </w:tc>
      </w:tr>
      <w:tr w:rsidR="00F8428B" w:rsidRPr="001535EF">
        <w:trPr>
          <w:gridAfter w:val="1"/>
          <w:wAfter w:w="250" w:type="dxa"/>
          <w:jc w:val="center"/>
        </w:trPr>
        <w:tc>
          <w:tcPr>
            <w:tcW w:w="10074" w:type="dxa"/>
            <w:gridSpan w:val="4"/>
            <w:shd w:val="clear" w:color="auto" w:fill="D9D9D9"/>
          </w:tcPr>
          <w:p w:rsidR="00F8428B" w:rsidRPr="008E437C" w:rsidRDefault="00F8428B" w:rsidP="009106A6">
            <w:pPr>
              <w:jc w:val="lowKashida"/>
              <w:rPr>
                <w:rFonts w:cs="Simplified Arabic"/>
                <w:b/>
                <w:bCs/>
                <w:rtl/>
              </w:rPr>
            </w:pPr>
            <w:r>
              <w:rPr>
                <w:rFonts w:cs="Simplified Arabic" w:hint="cs"/>
                <w:b/>
                <w:bCs/>
                <w:rtl/>
              </w:rPr>
              <w:t xml:space="preserve">إدارة </w:t>
            </w:r>
            <w:r w:rsidR="009106A6">
              <w:rPr>
                <w:rFonts w:cs="Simplified Arabic" w:hint="cs"/>
                <w:b/>
                <w:bCs/>
                <w:rtl/>
              </w:rPr>
              <w:t>الخدمات المساندة</w:t>
            </w:r>
          </w:p>
        </w:tc>
      </w:tr>
      <w:tr w:rsidR="00F8428B" w:rsidRPr="001535EF" w:rsidTr="008E437C">
        <w:trPr>
          <w:gridAfter w:val="1"/>
          <w:wAfter w:w="250" w:type="dxa"/>
          <w:jc w:val="center"/>
        </w:trPr>
        <w:tc>
          <w:tcPr>
            <w:tcW w:w="6709" w:type="dxa"/>
            <w:gridSpan w:val="2"/>
          </w:tcPr>
          <w:p w:rsidR="00F8428B" w:rsidRPr="008E437C" w:rsidRDefault="00F8428B" w:rsidP="004E1192">
            <w:pPr>
              <w:jc w:val="center"/>
              <w:rPr>
                <w:rFonts w:cs="Simplified Arabic"/>
                <w:b/>
                <w:bCs/>
                <w:rtl/>
              </w:rPr>
            </w:pPr>
            <w:r>
              <w:rPr>
                <w:rFonts w:cs="Simplified Arabic" w:hint="cs"/>
                <w:b/>
                <w:bCs/>
                <w:rtl/>
              </w:rPr>
              <w:t xml:space="preserve">عملية إدارة </w:t>
            </w:r>
            <w:r w:rsidR="004E1192">
              <w:rPr>
                <w:rFonts w:cs="Simplified Arabic" w:hint="cs"/>
                <w:b/>
                <w:bCs/>
                <w:rtl/>
              </w:rPr>
              <w:t>الخدمات المساندة</w:t>
            </w:r>
          </w:p>
        </w:tc>
        <w:tc>
          <w:tcPr>
            <w:tcW w:w="3365" w:type="dxa"/>
            <w:gridSpan w:val="2"/>
          </w:tcPr>
          <w:p w:rsidR="00F8428B" w:rsidRPr="008E437C" w:rsidRDefault="00F8428B" w:rsidP="004076AF">
            <w:pPr>
              <w:jc w:val="center"/>
              <w:rPr>
                <w:rFonts w:cs="Simplified Arabic"/>
                <w:b/>
                <w:bCs/>
              </w:rPr>
            </w:pPr>
            <w:r>
              <w:rPr>
                <w:rFonts w:cs="Simplified Arabic"/>
                <w:b/>
                <w:bCs/>
              </w:rPr>
              <w:t>AR-PR-01</w:t>
            </w:r>
          </w:p>
        </w:tc>
      </w:tr>
      <w:tr w:rsidR="00F8428B" w:rsidRPr="001535EF">
        <w:tblPrEx>
          <w:jc w:val="left"/>
        </w:tblPrEx>
        <w:trPr>
          <w:gridBefore w:val="1"/>
          <w:wBefore w:w="243" w:type="dxa"/>
        </w:trPr>
        <w:tc>
          <w:tcPr>
            <w:tcW w:w="10081" w:type="dxa"/>
            <w:gridSpan w:val="4"/>
            <w:shd w:val="clear" w:color="auto" w:fill="99CCFF"/>
          </w:tcPr>
          <w:p w:rsidR="00F8428B" w:rsidRPr="008E437C" w:rsidRDefault="00BA5654" w:rsidP="004076AF">
            <w:pPr>
              <w:jc w:val="center"/>
              <w:rPr>
                <w:rFonts w:cs="Simplified Arabic"/>
                <w:b/>
                <w:bCs/>
                <w:sz w:val="28"/>
                <w:szCs w:val="28"/>
                <w:rtl/>
              </w:rPr>
            </w:pPr>
            <w:r w:rsidRPr="008E437C">
              <w:rPr>
                <w:rFonts w:cs="Simplified Arabic" w:hint="eastAsia"/>
                <w:b/>
                <w:bCs/>
                <w:sz w:val="28"/>
                <w:szCs w:val="28"/>
                <w:rtl/>
              </w:rPr>
              <w:t>العمليات</w:t>
            </w:r>
            <w:r w:rsidRPr="008E437C">
              <w:rPr>
                <w:rFonts w:cs="Simplified Arabic"/>
                <w:b/>
                <w:bCs/>
                <w:sz w:val="28"/>
                <w:szCs w:val="28"/>
                <w:rtl/>
              </w:rPr>
              <w:t xml:space="preserve"> </w:t>
            </w:r>
            <w:r w:rsidRPr="008E437C">
              <w:rPr>
                <w:rFonts w:cs="Simplified Arabic" w:hint="eastAsia"/>
                <w:b/>
                <w:bCs/>
                <w:sz w:val="28"/>
                <w:szCs w:val="28"/>
                <w:rtl/>
              </w:rPr>
              <w:t>المساندة</w:t>
            </w:r>
            <w:r w:rsidRPr="008E437C">
              <w:rPr>
                <w:rFonts w:cs="Simplified Arabic"/>
                <w:b/>
                <w:bCs/>
                <w:sz w:val="28"/>
                <w:szCs w:val="28"/>
                <w:rtl/>
              </w:rPr>
              <w:t xml:space="preserve"> (</w:t>
            </w:r>
            <w:r w:rsidRPr="008E437C">
              <w:rPr>
                <w:rFonts w:cs="Simplified Arabic"/>
                <w:b/>
                <w:bCs/>
                <w:sz w:val="28"/>
                <w:szCs w:val="28"/>
                <w:lang w:val="en-GB"/>
              </w:rPr>
              <w:t xml:space="preserve"> Support Processes</w:t>
            </w:r>
            <w:r w:rsidRPr="008E437C">
              <w:rPr>
                <w:rFonts w:cs="Simplified Arabic"/>
                <w:b/>
                <w:bCs/>
                <w:sz w:val="28"/>
                <w:szCs w:val="28"/>
                <w:rtl/>
              </w:rPr>
              <w:t>)</w:t>
            </w:r>
          </w:p>
        </w:tc>
      </w:tr>
      <w:tr w:rsidR="00F8428B" w:rsidRPr="001535EF">
        <w:tblPrEx>
          <w:jc w:val="left"/>
        </w:tblPrEx>
        <w:trPr>
          <w:gridBefore w:val="1"/>
          <w:wBefore w:w="243" w:type="dxa"/>
          <w:cantSplit/>
        </w:trPr>
        <w:tc>
          <w:tcPr>
            <w:tcW w:w="10081" w:type="dxa"/>
            <w:gridSpan w:val="4"/>
            <w:shd w:val="clear" w:color="auto" w:fill="D9D9D9"/>
          </w:tcPr>
          <w:p w:rsidR="00F8428B" w:rsidRPr="008E437C" w:rsidRDefault="00F8428B" w:rsidP="000F42AC">
            <w:pPr>
              <w:jc w:val="lowKashida"/>
              <w:rPr>
                <w:rFonts w:cs="Simplified Arabic"/>
                <w:b/>
                <w:bCs/>
                <w:rtl/>
                <w:lang w:val="en-GB"/>
              </w:rPr>
            </w:pPr>
            <w:r>
              <w:rPr>
                <w:rFonts w:cs="Simplified Arabic" w:hint="cs"/>
                <w:b/>
                <w:bCs/>
                <w:rtl/>
                <w:lang w:val="en-GB"/>
              </w:rPr>
              <w:t xml:space="preserve">إدارة الرواتب </w:t>
            </w:r>
            <w:r w:rsidR="000F42AC">
              <w:rPr>
                <w:rFonts w:cs="Simplified Arabic" w:hint="cs"/>
                <w:b/>
                <w:bCs/>
                <w:rtl/>
                <w:lang w:val="en-GB"/>
              </w:rPr>
              <w:t>والنفقات</w:t>
            </w:r>
          </w:p>
        </w:tc>
      </w:tr>
      <w:tr w:rsidR="00F8428B" w:rsidRPr="001535EF" w:rsidTr="008E437C">
        <w:tblPrEx>
          <w:jc w:val="left"/>
        </w:tblPrEx>
        <w:trPr>
          <w:gridBefore w:val="1"/>
          <w:wBefore w:w="243" w:type="dxa"/>
        </w:trPr>
        <w:tc>
          <w:tcPr>
            <w:tcW w:w="6717" w:type="dxa"/>
            <w:gridSpan w:val="2"/>
          </w:tcPr>
          <w:p w:rsidR="00F8428B" w:rsidRPr="008E437C" w:rsidRDefault="00F8428B" w:rsidP="004076AF">
            <w:pPr>
              <w:jc w:val="center"/>
              <w:rPr>
                <w:rFonts w:cs="Simplified Arabic"/>
                <w:b/>
                <w:bCs/>
              </w:rPr>
            </w:pPr>
            <w:r>
              <w:rPr>
                <w:rFonts w:cs="Simplified Arabic" w:hint="cs"/>
                <w:b/>
                <w:bCs/>
                <w:rtl/>
                <w:lang w:val="en-GB"/>
              </w:rPr>
              <w:t>عملية إدارة الرواتب والنفقات</w:t>
            </w:r>
          </w:p>
        </w:tc>
        <w:tc>
          <w:tcPr>
            <w:tcW w:w="3364" w:type="dxa"/>
            <w:gridSpan w:val="2"/>
          </w:tcPr>
          <w:p w:rsidR="00F8428B" w:rsidRPr="008E437C" w:rsidRDefault="00DD4565" w:rsidP="004076AF">
            <w:pPr>
              <w:jc w:val="center"/>
              <w:rPr>
                <w:rFonts w:cs="Simplified Arabic"/>
                <w:b/>
                <w:bCs/>
                <w:lang w:val="en-GB"/>
              </w:rPr>
            </w:pPr>
            <w:r>
              <w:rPr>
                <w:rFonts w:cs="Simplified Arabic"/>
                <w:b/>
                <w:bCs/>
                <w:lang w:val="en-GB"/>
              </w:rPr>
              <w:t>ASE-PR-01</w:t>
            </w:r>
          </w:p>
        </w:tc>
      </w:tr>
      <w:tr w:rsidR="00F8428B" w:rsidRPr="001535EF">
        <w:tblPrEx>
          <w:jc w:val="left"/>
        </w:tblPrEx>
        <w:trPr>
          <w:gridBefore w:val="1"/>
          <w:wBefore w:w="243" w:type="dxa"/>
        </w:trPr>
        <w:tc>
          <w:tcPr>
            <w:tcW w:w="10081" w:type="dxa"/>
            <w:gridSpan w:val="4"/>
            <w:shd w:val="clear" w:color="auto" w:fill="D9D9D9"/>
          </w:tcPr>
          <w:p w:rsidR="00F8428B" w:rsidRPr="008E437C" w:rsidRDefault="00F8428B" w:rsidP="00F83174">
            <w:pPr>
              <w:jc w:val="lowKashida"/>
              <w:rPr>
                <w:rFonts w:cs="Simplified Arabic"/>
                <w:b/>
                <w:bCs/>
                <w:rtl/>
              </w:rPr>
            </w:pPr>
            <w:r>
              <w:rPr>
                <w:rFonts w:cs="Simplified Arabic" w:hint="cs"/>
                <w:b/>
                <w:bCs/>
                <w:rtl/>
                <w:lang w:val="en-GB"/>
              </w:rPr>
              <w:t>إدارة مركز المعلومات الوظيفية</w:t>
            </w:r>
          </w:p>
        </w:tc>
      </w:tr>
      <w:tr w:rsidR="00F8428B" w:rsidRPr="001535EF" w:rsidTr="008E437C">
        <w:tblPrEx>
          <w:jc w:val="left"/>
        </w:tblPrEx>
        <w:trPr>
          <w:gridBefore w:val="1"/>
          <w:wBefore w:w="243" w:type="dxa"/>
        </w:trPr>
        <w:tc>
          <w:tcPr>
            <w:tcW w:w="6717" w:type="dxa"/>
            <w:gridSpan w:val="2"/>
          </w:tcPr>
          <w:p w:rsidR="00F8428B" w:rsidRPr="008E437C" w:rsidRDefault="00F8428B" w:rsidP="00AA29AE">
            <w:pPr>
              <w:jc w:val="center"/>
              <w:rPr>
                <w:rFonts w:cs="Simplified Arabic"/>
                <w:b/>
                <w:bCs/>
              </w:rPr>
            </w:pPr>
            <w:r>
              <w:rPr>
                <w:rFonts w:cs="Simplified Arabic" w:hint="cs"/>
                <w:b/>
                <w:bCs/>
                <w:rtl/>
                <w:lang w:val="en-GB"/>
              </w:rPr>
              <w:t xml:space="preserve">عملية إدارة </w:t>
            </w:r>
            <w:r w:rsidR="004E1192">
              <w:rPr>
                <w:rFonts w:cs="Simplified Arabic" w:hint="cs"/>
                <w:b/>
                <w:bCs/>
                <w:rtl/>
                <w:lang w:val="en-GB"/>
              </w:rPr>
              <w:t>الأداء الوظيفي</w:t>
            </w:r>
          </w:p>
        </w:tc>
        <w:tc>
          <w:tcPr>
            <w:tcW w:w="3364" w:type="dxa"/>
            <w:gridSpan w:val="2"/>
          </w:tcPr>
          <w:p w:rsidR="00F8428B" w:rsidRPr="008E437C" w:rsidRDefault="004E1192" w:rsidP="00F83174">
            <w:pPr>
              <w:jc w:val="center"/>
              <w:rPr>
                <w:rFonts w:cs="Simplified Arabic"/>
                <w:b/>
                <w:bCs/>
                <w:lang w:val="en-GB"/>
              </w:rPr>
            </w:pPr>
            <w:r>
              <w:rPr>
                <w:rFonts w:cs="Simplified Arabic"/>
                <w:b/>
                <w:bCs/>
                <w:lang w:val="en-GB"/>
              </w:rPr>
              <w:t>JPM</w:t>
            </w:r>
            <w:r w:rsidR="00DD4565">
              <w:rPr>
                <w:rFonts w:cs="Simplified Arabic"/>
                <w:b/>
                <w:bCs/>
                <w:lang w:val="en-GB"/>
              </w:rPr>
              <w:t>-PR-01</w:t>
            </w:r>
          </w:p>
        </w:tc>
      </w:tr>
    </w:tbl>
    <w:p w:rsidR="00B76083" w:rsidRPr="008E437C" w:rsidRDefault="00B76083" w:rsidP="00947714">
      <w:pPr>
        <w:ind w:firstLine="720"/>
        <w:jc w:val="both"/>
        <w:rPr>
          <w:rFonts w:cs="Simplified Arabic"/>
          <w:sz w:val="28"/>
          <w:szCs w:val="28"/>
          <w:lang w:bidi="ar-JO"/>
        </w:rPr>
      </w:pPr>
    </w:p>
    <w:p w:rsidR="00B177BD" w:rsidRDefault="00BA5654" w:rsidP="008E437C">
      <w:pPr>
        <w:ind w:firstLine="720"/>
        <w:rPr>
          <w:lang w:bidi="ar-JO"/>
        </w:rPr>
      </w:pPr>
      <w:r w:rsidRPr="008E437C">
        <w:rPr>
          <w:rFonts w:cs="Simplified Arabic" w:hint="eastAsia"/>
          <w:sz w:val="28"/>
          <w:szCs w:val="28"/>
          <w:rtl/>
          <w:lang w:bidi="ar-JO"/>
        </w:rPr>
        <w:t>ولتحديد</w:t>
      </w:r>
      <w:r w:rsidRPr="008E437C">
        <w:rPr>
          <w:rFonts w:cs="Simplified Arabic"/>
          <w:sz w:val="28"/>
          <w:szCs w:val="28"/>
          <w:rtl/>
          <w:lang w:bidi="ar-JO"/>
        </w:rPr>
        <w:t xml:space="preserve"> تتابع وتفاعل هذه العمليات، والتأكد من </w:t>
      </w:r>
      <w:r w:rsidRPr="008E437C">
        <w:rPr>
          <w:rFonts w:cs="Simplified Arabic" w:hint="eastAsia"/>
          <w:sz w:val="28"/>
          <w:szCs w:val="28"/>
          <w:rtl/>
          <w:lang w:bidi="ar-JO"/>
        </w:rPr>
        <w:t>فعالية</w:t>
      </w:r>
      <w:r w:rsidRPr="008E437C">
        <w:rPr>
          <w:rFonts w:cs="Simplified Arabic"/>
          <w:sz w:val="28"/>
          <w:szCs w:val="28"/>
          <w:rtl/>
          <w:lang w:bidi="ar-JO"/>
        </w:rPr>
        <w:t xml:space="preserve"> التشغيل والتحكم في هذه العمليات، تم إنشاء خارطة </w:t>
      </w:r>
      <w:r w:rsidR="00C601BC">
        <w:rPr>
          <w:rFonts w:cs="Simplified Arabic" w:hint="cs"/>
          <w:sz w:val="28"/>
          <w:szCs w:val="28"/>
          <w:rtl/>
          <w:lang w:val="en-GB" w:bidi="ar-JO"/>
        </w:rPr>
        <w:t>سير عمليات العمادة (انظر الصفحة التالية)</w:t>
      </w:r>
    </w:p>
    <w:p w:rsidR="00B177BD" w:rsidRDefault="00B177BD" w:rsidP="00760C71">
      <w:pPr>
        <w:keepLines/>
        <w:ind w:firstLine="720"/>
      </w:pPr>
    </w:p>
    <w:p w:rsidR="008E437C" w:rsidRDefault="008E437C" w:rsidP="00954BAC">
      <w:pPr>
        <w:keepLines/>
      </w:pPr>
      <w:r>
        <w:br w:type="page"/>
      </w:r>
    </w:p>
    <w:p w:rsidR="008E437C" w:rsidRDefault="008E437C" w:rsidP="00760C71">
      <w:pPr>
        <w:keepLines/>
        <w:ind w:firstLine="720"/>
        <w:sectPr w:rsidR="008E437C" w:rsidSect="008E437C">
          <w:type w:val="continuous"/>
          <w:pgSz w:w="11909" w:h="16834" w:code="9"/>
          <w:pgMar w:top="851" w:right="862" w:bottom="1729" w:left="862" w:header="357" w:footer="709" w:gutter="0"/>
          <w:cols w:space="708"/>
          <w:bidi/>
          <w:rtlGutter/>
          <w:docGrid w:linePitch="360"/>
        </w:sectPr>
      </w:pPr>
      <w:bookmarkStart w:id="18" w:name="_GoBack"/>
      <w:bookmarkEnd w:id="18"/>
    </w:p>
    <w:p w:rsidR="00B177BD" w:rsidRDefault="0083074C" w:rsidP="00760C71">
      <w:pPr>
        <w:keepLines/>
        <w:ind w:firstLine="720"/>
        <w:rPr>
          <w:rFonts w:cs="Simplified Arabic"/>
          <w:sz w:val="28"/>
          <w:szCs w:val="28"/>
          <w:u w:val="single"/>
          <w:rtl/>
          <w:lang w:val="en-GB" w:bidi="ar-JO"/>
        </w:rPr>
        <w:sectPr w:rsidR="00B177BD" w:rsidSect="008E437C">
          <w:pgSz w:w="16834" w:h="11909" w:orient="landscape" w:code="9"/>
          <w:pgMar w:top="862" w:right="1729" w:bottom="862" w:left="851" w:header="357" w:footer="709" w:gutter="0"/>
          <w:cols w:space="708"/>
          <w:bidi/>
          <w:rtlGutter/>
          <w:docGrid w:linePitch="360"/>
        </w:sectPr>
      </w:pPr>
      <w:r>
        <w:rPr>
          <w:rFonts w:cs="Simplified Arabic"/>
          <w:sz w:val="28"/>
          <w:szCs w:val="28"/>
          <w:u w:val="single"/>
          <w:rtl/>
          <w:lang w:val="en-GB" w:bidi="ar-JO"/>
        </w:rPr>
      </w:r>
      <w:r>
        <w:rPr>
          <w:rFonts w:cs="Simplified Arabic"/>
          <w:sz w:val="28"/>
          <w:szCs w:val="28"/>
          <w:u w:val="single"/>
          <w:lang w:val="en-GB" w:bidi="ar-JO"/>
        </w:rPr>
        <w:pict>
          <v:rect id="_x0000_s1041" style="width:38.75pt;height:357pt;mso-left-percent:-10001;mso-top-percent:-10001;mso-position-horizontal:absolute;mso-position-horizontal-relative:char;mso-position-vertical:absolute;mso-position-vertical-relative:line;mso-left-percent:-10001;mso-top-percent:-10001;v-text-anchor:middle" fillcolor="#f79646 [3209]" strokecolor="#f2f2f2 [3041]" strokeweight="3pt">
            <v:shadow on="t" type="perspective" color="#974706 [1609]" opacity=".5" offset="1pt" offset2="-1pt"/>
            <v:textbox style="layout-flow:vertical;mso-next-textbox:#_x0000_s1041">
              <w:txbxContent>
                <w:p w:rsidR="0083074C" w:rsidRPr="00F975D1" w:rsidRDefault="0083074C" w:rsidP="00F975D1">
                  <w:pPr>
                    <w:jc w:val="center"/>
                    <w:rPr>
                      <w:sz w:val="36"/>
                      <w:szCs w:val="36"/>
                    </w:rPr>
                  </w:pPr>
                  <w:r w:rsidRPr="00F975D1">
                    <w:rPr>
                      <w:rFonts w:hint="cs"/>
                      <w:sz w:val="40"/>
                      <w:szCs w:val="40"/>
                      <w:rtl/>
                    </w:rPr>
                    <w:t>رضى العميل</w:t>
                  </w:r>
                </w:p>
              </w:txbxContent>
            </v:textbox>
            <w10:wrap type="none" anchorx="page"/>
            <w10:anchorlock/>
          </v:rect>
        </w:pict>
      </w:r>
      <w:r w:rsidR="00610831">
        <w:rPr>
          <w:rFonts w:cs="Simplified Arabic"/>
          <w:noProof/>
          <w:sz w:val="28"/>
          <w:szCs w:val="28"/>
          <w:u w:val="single"/>
          <w:rtl/>
          <w:lang w:eastAsia="en-US"/>
        </w:rPr>
        <w:drawing>
          <wp:inline distT="0" distB="0" distL="0" distR="0">
            <wp:extent cx="7932420" cy="465582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خارطة سير عمليات الموارد البشرية.png"/>
                    <pic:cNvPicPr/>
                  </pic:nvPicPr>
                  <pic:blipFill>
                    <a:blip r:embed="rId12">
                      <a:extLst>
                        <a:ext uri="{28A0092B-C50C-407E-A947-70E740481C1C}">
                          <a14:useLocalDpi xmlns:a14="http://schemas.microsoft.com/office/drawing/2010/main" val="0"/>
                        </a:ext>
                      </a:extLst>
                    </a:blip>
                    <a:stretch>
                      <a:fillRect/>
                    </a:stretch>
                  </pic:blipFill>
                  <pic:spPr>
                    <a:xfrm>
                      <a:off x="0" y="0"/>
                      <a:ext cx="7932420" cy="4655820"/>
                    </a:xfrm>
                    <a:prstGeom prst="rect">
                      <a:avLst/>
                    </a:prstGeom>
                  </pic:spPr>
                </pic:pic>
              </a:graphicData>
            </a:graphic>
          </wp:inline>
        </w:drawing>
      </w:r>
    </w:p>
    <w:p w:rsidR="00F302F2" w:rsidRPr="002F3670" w:rsidRDefault="00F302F2" w:rsidP="001F7CFC">
      <w:pPr>
        <w:pStyle w:val="2"/>
        <w:jc w:val="left"/>
        <w:rPr>
          <w:rtl/>
          <w:lang w:bidi="ar-SA"/>
        </w:rPr>
      </w:pPr>
      <w:bookmarkStart w:id="19" w:name="_Toc346035991"/>
      <w:r w:rsidRPr="002F3670">
        <w:rPr>
          <w:rFonts w:hint="cs"/>
          <w:rtl/>
        </w:rPr>
        <w:lastRenderedPageBreak/>
        <w:t>(4-2) متطلبات التوثيق</w:t>
      </w:r>
      <w:bookmarkEnd w:id="19"/>
    </w:p>
    <w:p w:rsidR="00F302F2" w:rsidRDefault="00F302F2" w:rsidP="005F23A7">
      <w:pPr>
        <w:pStyle w:val="8"/>
        <w:jc w:val="both"/>
        <w:rPr>
          <w:rtl/>
          <w:lang w:bidi="ar-SA"/>
        </w:rPr>
      </w:pPr>
      <w:r>
        <w:rPr>
          <w:rFonts w:hint="cs"/>
          <w:rtl/>
        </w:rPr>
        <w:t xml:space="preserve">          </w:t>
      </w:r>
    </w:p>
    <w:p w:rsidR="00F302F2" w:rsidRPr="008A6683" w:rsidRDefault="00F302F2" w:rsidP="001F7CFC">
      <w:pPr>
        <w:pStyle w:val="3"/>
        <w:pBdr>
          <w:top w:val="none" w:sz="0" w:space="0" w:color="auto"/>
          <w:left w:val="none" w:sz="0" w:space="0" w:color="auto"/>
          <w:bottom w:val="none" w:sz="0" w:space="0" w:color="auto"/>
          <w:right w:val="none" w:sz="0" w:space="0" w:color="auto"/>
        </w:pBdr>
        <w:ind w:firstLine="720"/>
        <w:jc w:val="left"/>
        <w:rPr>
          <w:u w:val="single"/>
          <w:rtl/>
          <w:lang w:val="en-GB" w:bidi="ar-SA"/>
        </w:rPr>
      </w:pPr>
      <w:bookmarkStart w:id="20" w:name="_Toc346035992"/>
      <w:r>
        <w:rPr>
          <w:rFonts w:hint="cs"/>
          <w:rtl/>
        </w:rPr>
        <w:t xml:space="preserve">(4-2-1) </w:t>
      </w:r>
      <w:r w:rsidRPr="004C3B02">
        <w:rPr>
          <w:rFonts w:hint="cs"/>
          <w:rtl/>
        </w:rPr>
        <w:t>عام</w:t>
      </w:r>
      <w:bookmarkEnd w:id="20"/>
    </w:p>
    <w:p w:rsidR="00C65631" w:rsidRDefault="0083074C" w:rsidP="00A43CC1">
      <w:pPr>
        <w:ind w:left="720" w:firstLine="720"/>
        <w:jc w:val="both"/>
        <w:rPr>
          <w:rFonts w:cs="Simplified Arabic"/>
          <w:sz w:val="28"/>
          <w:szCs w:val="28"/>
          <w:rtl/>
        </w:rPr>
      </w:pPr>
      <w:r>
        <w:rPr>
          <w:rFonts w:cs="Simplified Arabic"/>
          <w:noProof/>
          <w:sz w:val="28"/>
          <w:szCs w:val="28"/>
          <w:rtl/>
          <w:lang w:eastAsia="en-US"/>
        </w:rPr>
        <w:pict>
          <v:group id="Canvas 365" o:spid="_x0000_s1026" editas="canvas" style="position:absolute;left:0;text-align:left;margin-left:0;margin-top:83.85pt;width:508.95pt;height:283.7pt;z-index:251657216;mso-position-horizontal:center" coordsize="64636,3602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">
            <v:shape id="_x0000_s1027" type="#_x0000_t75" style="position:absolute;width:64636;height:36029;visibility:visible">
              <v:fill o:detectmouseclick="t"/>
              <v:path o:connecttype="none"/>
            </v:shape>
            <v:shape id="Picture 351" o:spid="_x0000_s1028" type="#_x0000_t75" style="position:absolute;left:13703;top:1143;width:46907;height:33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ZX//BAAAA2gAAAA8AAABkcnMvZG93bnJldi54bWxEj0FrAjEUhO8F/0N4grea1YPI1ihFUMSb&#10;VmiPj+TtZunmZUmi7vrrjVDocZiZb5jVpnetuFGIjWcFs2kBglh703Ct4PK1e1+CiAnZYOuZFAwU&#10;YbMeva2wNP7OJ7qdUy0yhGOJCmxKXSll1JYcxqnviLNX+eAwZRlqaQLeM9y1cl4UC+mw4bxgsaOt&#10;Jf17vjoF7Y8Ocnkleznuh/13NTwKXT2Umoz7zw8Qifr0H/5rH4yCBbyu5Bs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7ZX//BAAAA2gAAAA8AAAAAAAAAAAAAAAAAnwIA&#10;AGRycy9kb3ducmV2LnhtbFBLBQYAAAAABAAEAPcAAACNAwAAAAA=&#10;">
              <v:imagedata r:id="rId13" o:title=""/>
            </v:shape>
            <v:line id="Line 352" o:spid="_x0000_s1029" style="position:absolute;visibility:visible" from="9080,16998" to="62591,1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bGp8MAAADaAAAADwAAAGRycy9kb3ducmV2LnhtbESPQWvCQBSE74L/YXlCb7rRgm1TVxFB&#10;EfFS48Xba/Y1CWbfxt2Nif/eLRR6HGbmG2ax6k0t7uR8ZVnBdJKAIM6trrhQcM6243cQPiBrrC2T&#10;ggd5WC2HgwWm2nb8RfdTKESEsE9RQRlCk0rp85IM+oltiKP3Y53BEKUrpHbYRbip5SxJ5tJgxXGh&#10;xIY2JeXXU2sUHG/zR/taa9dtd+52yNqQfV8+lHoZ9etPEIH68B/+a++1gjf4vRJv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mxqfDAAAA2gAAAA8AAAAAAAAAAAAA&#10;AAAAoQIAAGRycy9kb3ducmV2LnhtbFBLBQYAAAAABAAEAPkAAACRAwAAAAA=&#10;" strokecolor="#000514" strokeweight="2.25pt">
              <v:shadow color="#000514"/>
            </v:line>
            <v:line id="Line 353" o:spid="_x0000_s1030" style="position:absolute;visibility:visible" from="9080,9067" to="62591,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S1cAAAADaAAAADwAAAGRycy9kb3ducmV2LnhtbERPu2rDMBTdC/kHcQPdGjkNmNaJEkog&#10;JZQusbt0u7VubFPrypHk199XQ6Dj4bx3h8m0YiDnG8sK1qsEBHFpdcOVgq/i9PQCwgdkja1lUjCT&#10;h8N+8bDDTNuRLzTkoRIxhH2GCuoQukxKX9Zk0K9sRxy5q3UGQ4SuktrhGMNNK5+TJJUGG44NNXZ0&#10;rKn8zXuj4POWzv2m1W48vbvbR9GH4uf7VanH5fS2BRFoCv/iu/usFcSt8Uq8AX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5UtXAAAAA2gAAAA8AAAAAAAAAAAAAAAAA&#10;oQIAAGRycy9kb3ducmV2LnhtbFBLBQYAAAAABAAEAPkAAACOAwAAAAA=&#10;" strokecolor="#000514" strokeweight="2.25pt">
              <v:shadow color="#000514"/>
            </v:line>
            <v:line id="Line 354" o:spid="_x0000_s1031" style="position:absolute;visibility:visible" from="9080,24923" to="62591,2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X3TsMAAADaAAAADwAAAGRycy9kb3ducmV2LnhtbESPQWvCQBSE70L/w/IKvemmLYhJXaUU&#10;FBEvGi/eXrOvSWj2bdzdmPjvXUHwOMzMN8x8OZhGXMj52rKC90kCgriwuuZSwTFfjWcgfEDW2Fgm&#10;BVfysFy8jOaYadvzni6HUIoIYZ+hgiqENpPSFxUZ9BPbEkfvzzqDIUpXSu2wj3DTyI8kmUqDNceF&#10;Clv6qaj4P3RGwe48vXafjXb9au3O27wL+e8pVertdfj+AhFoCM/wo73RClK4X4k3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1907DAAAA2gAAAA8AAAAAAAAAAAAA&#10;AAAAoQIAAGRycy9kb3ducmV2LnhtbFBLBQYAAAAABAAEAPkAAACRAwAAAAA=&#10;" strokecolor="#000514" strokeweight="2.25pt">
              <v:shadow color="#000514"/>
            </v:line>
            <v:shapetype id="_x0000_t202" coordsize="21600,21600" o:spt="202" path="m,l,21600r21600,l21600,xe">
              <v:stroke joinstyle="miter"/>
              <v:path gradientshapeok="t" o:connecttype="rect"/>
            </v:shapetype>
            <v:shape id="Text Box 355" o:spid="_x0000_s1032" type="#_x0000_t202" style="position:absolute;left:60610;top:3784;width:2788;height:4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UNsIA&#10;AADbAAAADwAAAGRycy9kb3ducmV2LnhtbESPQYvCQAyF7wv+hyGCt3WqB3Gro4ggeBKs4rq30Ilt&#10;sZOpnVHrvzcHYW8J7+W9L/Nl52r1oDZUng2Mhgko4tzbigsDx8PmewoqRGSLtWcy8KIAy0Xva46p&#10;9U/e0yOLhZIQDikaKGNsUq1DXpLDMPQNsWgX3zqMsraFti0+JdzVepwkE+2wYmkosaF1Sfk1uzsD&#10;v+fpDn/uLts3p3N2eY1vSfWHxgz63WoGKlIX/82f660VfKGXX2QAv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hQ2wgAAANsAAAAPAAAAAAAAAAAAAAAAAJgCAABkcnMvZG93&#10;bnJldi54bWxQSwUGAAAAAAQABAD1AAAAhwMAAAAA&#10;" filled="f" fillcolor="#09c" stroked="f" strokecolor="white">
              <v:textbox inset="2.20981mm,1.1049mm,2.20981mm,1.1049mm">
                <w:txbxContent>
                  <w:p w:rsidR="0083074C" w:rsidRPr="009A3B13" w:rsidRDefault="0083074C" w:rsidP="009A3B13">
                    <w:pPr>
                      <w:autoSpaceDE w:val="0"/>
                      <w:autoSpaceDN w:val="0"/>
                      <w:adjustRightInd w:val="0"/>
                      <w:rPr>
                        <w:b/>
                        <w:bCs/>
                        <w:color w:val="000514"/>
                        <w:sz w:val="28"/>
                        <w:szCs w:val="28"/>
                      </w:rPr>
                    </w:pPr>
                    <w:r w:rsidRPr="009A3B13">
                      <w:rPr>
                        <w:rFonts w:ascii="Arial Black" w:cs="Arial Black"/>
                        <w:color w:val="000514"/>
                        <w:sz w:val="28"/>
                        <w:szCs w:val="28"/>
                      </w:rPr>
                      <w:t>I</w:t>
                    </w:r>
                  </w:p>
                </w:txbxContent>
              </v:textbox>
            </v:shape>
            <v:shape id="Text Box 356" o:spid="_x0000_s1033" type="#_x0000_t202" style="position:absolute;left:58305;top:11709;width:4852;height:4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xrb0A&#10;AADbAAAADwAAAGRycy9kb3ducmV2LnhtbERPSwrCMBDdC94hjOBOU12IVqOIILgSrOJnNzRjW2wm&#10;tYlab28Ewd083ndmi8aU4km1KywrGPQjEMSp1QVnCg77dW8MwnlkjaVlUvAmB4t5uzXDWNsX7+iZ&#10;+EyEEHYxKsi9r2IpXZqTQde3FXHgrrY26AOsM6lrfIVwU8phFI2kwYJDQ44VrXJKb8nDKDidx1uc&#10;PEyyq47n5Poe3qPigkp1O81yCsJT4//in3ujw/wB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Nqxrb0AAADbAAAADwAAAAAAAAAAAAAAAACYAgAAZHJzL2Rvd25yZXYu&#10;eG1sUEsFBgAAAAAEAAQA9QAAAIIDAAAAAA==&#10;" filled="f" fillcolor="#09c" stroked="f" strokecolor="white">
              <v:textbox inset="2.20981mm,1.1049mm,2.20981mm,1.1049mm">
                <w:txbxContent>
                  <w:p w:rsidR="0083074C" w:rsidRPr="009A3B13" w:rsidRDefault="0083074C" w:rsidP="009A3B13">
                    <w:pPr>
                      <w:autoSpaceDE w:val="0"/>
                      <w:autoSpaceDN w:val="0"/>
                      <w:adjustRightInd w:val="0"/>
                      <w:rPr>
                        <w:b/>
                        <w:bCs/>
                        <w:color w:val="000514"/>
                        <w:sz w:val="28"/>
                        <w:szCs w:val="28"/>
                      </w:rPr>
                    </w:pPr>
                    <w:r w:rsidRPr="009A3B13">
                      <w:rPr>
                        <w:rFonts w:ascii="Arial Black" w:cs="Arial Black"/>
                        <w:color w:val="000514"/>
                        <w:sz w:val="28"/>
                        <w:szCs w:val="28"/>
                      </w:rPr>
                      <w:t>II</w:t>
                    </w:r>
                  </w:p>
                </w:txbxContent>
              </v:textbox>
            </v:shape>
            <v:shape id="Text Box 357" o:spid="_x0000_s1034" type="#_x0000_t202" style="position:absolute;left:58305;top:18313;width:5188;height:4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v2sEA&#10;AADbAAAADwAAAGRycy9kb3ducmV2LnhtbERPTWvCQBC9C/6HZQRvumkOYlPXIIVCT4WkUtPbkB2T&#10;YHY2zW40+fddQfA2j/c5u3Q0rbhS7xrLCl7WEQji0uqGKwXH74/VFoTzyBpby6RgIgfpfj7bYaLt&#10;jTO65r4SIYRdggpq77tESlfWZNCtbUccuLPtDfoA+0rqHm8h3LQyjqKNNNhwaKixo/eayks+GAWn&#10;YvuFr4PJs+6nyM9T/Bc1v6jUcjEe3kB4Gv1T/HB/6jA/hvsv4Q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IL9rBAAAA2wAAAA8AAAAAAAAAAAAAAAAAmAIAAGRycy9kb3du&#10;cmV2LnhtbFBLBQYAAAAABAAEAPUAAACGAwAAAAA=&#10;" filled="f" fillcolor="#09c" stroked="f" strokecolor="white">
              <v:textbox inset="2.20981mm,1.1049mm,2.20981mm,1.1049mm">
                <w:txbxContent>
                  <w:p w:rsidR="0083074C" w:rsidRPr="009A3B13" w:rsidRDefault="0083074C" w:rsidP="009A3B13">
                    <w:pPr>
                      <w:autoSpaceDE w:val="0"/>
                      <w:autoSpaceDN w:val="0"/>
                      <w:adjustRightInd w:val="0"/>
                      <w:rPr>
                        <w:b/>
                        <w:bCs/>
                        <w:color w:val="000514"/>
                        <w:sz w:val="28"/>
                        <w:szCs w:val="28"/>
                      </w:rPr>
                    </w:pPr>
                    <w:r w:rsidRPr="009A3B13">
                      <w:rPr>
                        <w:rFonts w:ascii="Arial Black" w:cs="Arial Black"/>
                        <w:color w:val="000514"/>
                        <w:sz w:val="28"/>
                        <w:szCs w:val="28"/>
                      </w:rPr>
                      <w:t>III</w:t>
                    </w:r>
                  </w:p>
                </w:txbxContent>
              </v:textbox>
            </v:shape>
            <v:shape id="Text Box 358" o:spid="_x0000_s1035" type="#_x0000_t202" style="position:absolute;left:58305;top:25584;width:5188;height:4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KQcIA&#10;AADbAAAADwAAAGRycy9kb3ducmV2LnhtbERPS2vCQBC+F/oflin0VjdaKDa6ESkIngqmoultyE4e&#10;mJ1Ndzcx/vtuoeBtPr7nrDeT6cRIzreWFcxnCQji0uqWawXHr93LEoQPyBo7y6TgRh422ePDGlNt&#10;r3ygMQ+1iCHsU1TQhNCnUvqyIYN+ZnviyFXWGQwRulpqh9cYbjq5SJI3abDl2NBgTx8NlZd8MArO&#10;xfIT3weTH/pTkVe3xU/SfqNSz0/TdgUi0BTu4n/3Xsf5r/D3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IpBwgAAANsAAAAPAAAAAAAAAAAAAAAAAJgCAABkcnMvZG93&#10;bnJldi54bWxQSwUGAAAAAAQABAD1AAAAhwMAAAAA&#10;" filled="f" fillcolor="#09c" stroked="f" strokecolor="white">
              <v:textbox inset="2.20981mm,1.1049mm,2.20981mm,1.1049mm">
                <w:txbxContent>
                  <w:p w:rsidR="0083074C" w:rsidRPr="009A3B13" w:rsidRDefault="0083074C" w:rsidP="009A3B13">
                    <w:pPr>
                      <w:autoSpaceDE w:val="0"/>
                      <w:autoSpaceDN w:val="0"/>
                      <w:adjustRightInd w:val="0"/>
                      <w:rPr>
                        <w:b/>
                        <w:bCs/>
                        <w:color w:val="000514"/>
                        <w:sz w:val="28"/>
                        <w:szCs w:val="28"/>
                      </w:rPr>
                    </w:pPr>
                    <w:r w:rsidRPr="009A3B13">
                      <w:rPr>
                        <w:rFonts w:ascii="Arial Black" w:cs="Arial Black"/>
                        <w:color w:val="000514"/>
                        <w:sz w:val="28"/>
                        <w:szCs w:val="28"/>
                      </w:rPr>
                      <w:t>IV</w:t>
                    </w:r>
                  </w:p>
                </w:txbxContent>
              </v:textbox>
            </v:shape>
            <v:shape id="Text Box 359" o:spid="_x0000_s1036" type="#_x0000_t202" style="position:absolute;left:3422;top:393;width:21146;height:8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0SNcIA&#10;AADbAAAADwAAAGRycy9kb3ducmV2LnhtbERPS2vCQBC+F/oflin0VjdKKTa6ESkIngqmoultyE4e&#10;mJ1Ndzcx/vtuoeBtPr7nrDeT6cRIzreWFcxnCQji0uqWawXHr93LEoQPyBo7y6TgRh422ePDGlNt&#10;r3ygMQ+1iCHsU1TQhNCnUvqyIYN+ZnviyFXWGQwRulpqh9cYbjq5SJI3abDl2NBgTx8NlZd8MArO&#10;xfIT3weTH/pTkVe3xU/SfqNSz0/TdgUi0BTu4n/3Xsf5r/D3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RI1wgAAANsAAAAPAAAAAAAAAAAAAAAAAJgCAABkcnMvZG93&#10;bnJldi54bWxQSwUGAAAAAAQABAD1AAAAhwMAAAAA&#10;" filled="f" fillcolor="#09c" stroked="f" strokecolor="white">
              <v:textbox inset="2.20981mm,1.1049mm,2.20981mm,1.1049mm">
                <w:txbxContent>
                  <w:p w:rsidR="0083074C" w:rsidRDefault="0083074C" w:rsidP="00A1798D">
                    <w:pPr>
                      <w:autoSpaceDE w:val="0"/>
                      <w:autoSpaceDN w:val="0"/>
                      <w:adjustRightInd w:val="0"/>
                      <w:jc w:val="center"/>
                      <w:rPr>
                        <w:rFonts w:ascii="Tahoma" w:hAnsi="Tahoma" w:cs="Tahoma"/>
                        <w:color w:val="000514"/>
                        <w:sz w:val="28"/>
                        <w:szCs w:val="28"/>
                        <w:rtl/>
                      </w:rPr>
                    </w:pPr>
                    <w:r>
                      <w:rPr>
                        <w:rFonts w:ascii="Tahoma" w:hAnsi="Tahoma" w:cs="Tahoma" w:hint="cs"/>
                        <w:color w:val="000514"/>
                        <w:sz w:val="28"/>
                        <w:szCs w:val="28"/>
                        <w:rtl/>
                      </w:rPr>
                      <w:t>سياسة</w:t>
                    </w:r>
                    <w:r w:rsidRPr="009A3B13">
                      <w:rPr>
                        <w:rFonts w:ascii="Tahoma" w:hAnsi="Tahoma" w:cs="Tahoma"/>
                        <w:color w:val="000514"/>
                        <w:sz w:val="28"/>
                        <w:szCs w:val="28"/>
                        <w:rtl/>
                      </w:rPr>
                      <w:t xml:space="preserve"> الجودة</w:t>
                    </w:r>
                  </w:p>
                  <w:p w:rsidR="0083074C" w:rsidRDefault="0083074C" w:rsidP="00A1798D">
                    <w:pPr>
                      <w:autoSpaceDE w:val="0"/>
                      <w:autoSpaceDN w:val="0"/>
                      <w:adjustRightInd w:val="0"/>
                      <w:jc w:val="center"/>
                      <w:rPr>
                        <w:rFonts w:ascii="Tahoma" w:hAnsi="Tahoma" w:cs="Tahoma"/>
                        <w:color w:val="000514"/>
                        <w:sz w:val="28"/>
                        <w:szCs w:val="28"/>
                        <w:rtl/>
                      </w:rPr>
                    </w:pPr>
                    <w:r>
                      <w:rPr>
                        <w:rFonts w:ascii="Tahoma" w:hAnsi="Tahoma" w:cs="Tahoma" w:hint="cs"/>
                        <w:color w:val="000514"/>
                        <w:sz w:val="28"/>
                        <w:szCs w:val="28"/>
                        <w:rtl/>
                      </w:rPr>
                      <w:t>أهداف الجودة</w:t>
                    </w:r>
                  </w:p>
                  <w:p w:rsidR="0083074C" w:rsidRPr="009A3B13" w:rsidRDefault="0083074C" w:rsidP="00A1798D">
                    <w:pPr>
                      <w:autoSpaceDE w:val="0"/>
                      <w:autoSpaceDN w:val="0"/>
                      <w:adjustRightInd w:val="0"/>
                      <w:jc w:val="center"/>
                      <w:rPr>
                        <w:rFonts w:ascii="Tahoma" w:hAnsi="Tahoma" w:cs="Tahoma"/>
                        <w:b/>
                        <w:bCs/>
                        <w:color w:val="000514"/>
                        <w:sz w:val="28"/>
                        <w:szCs w:val="28"/>
                        <w:rtl/>
                      </w:rPr>
                    </w:pPr>
                    <w:r>
                      <w:rPr>
                        <w:rFonts w:ascii="Tahoma" w:hAnsi="Tahoma" w:cs="Tahoma" w:hint="cs"/>
                        <w:color w:val="000514"/>
                        <w:sz w:val="28"/>
                        <w:szCs w:val="28"/>
                        <w:rtl/>
                      </w:rPr>
                      <w:t>دليل الجودة</w:t>
                    </w:r>
                  </w:p>
                </w:txbxContent>
              </v:textbox>
            </v:shape>
            <v:shape id="Text Box 360" o:spid="_x0000_s1037" type="#_x0000_t202" style="position:absolute;left:1149;top:9067;width:23787;height:8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3rsIA&#10;AADbAAAADwAAAGRycy9kb3ducmV2LnhtbERPS2vCQBC+F/oflin0VjcKLTa6ESkIngqmoultyE4e&#10;mJ1Ndzcx/vtuoeBtPr7nrDeT6cRIzreWFcxnCQji0uqWawXHr93LEoQPyBo7y6TgRh422ePDGlNt&#10;r3ygMQ+1iCHsU1TQhNCnUvqyIYN+ZnviyFXWGQwRulpqh9cYbjq5SJI3abDl2NBgTx8NlZd8MArO&#10;xfIT3weTH/pTkVe3xU/SfqNSz0/TdgUi0BTu4n/3Xsf5r/D3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beuwgAAANsAAAAPAAAAAAAAAAAAAAAAAJgCAABkcnMvZG93&#10;bnJldi54bWxQSwUGAAAAAAQABAD1AAAAhwMAAAAA&#10;" filled="f" fillcolor="#09c" stroked="f" strokecolor="white">
              <v:textbox inset="2.20981mm,1.1049mm,2.20981mm,1.1049mm">
                <w:txbxContent>
                  <w:p w:rsidR="0083074C" w:rsidRPr="009A3B13" w:rsidRDefault="0083074C" w:rsidP="009A3B13">
                    <w:pPr>
                      <w:autoSpaceDE w:val="0"/>
                      <w:autoSpaceDN w:val="0"/>
                      <w:adjustRightInd w:val="0"/>
                      <w:rPr>
                        <w:rFonts w:ascii="Tahoma" w:hAnsi="Tahoma" w:cs="Tahoma"/>
                        <w:color w:val="000514"/>
                        <w:sz w:val="28"/>
                        <w:szCs w:val="28"/>
                      </w:rPr>
                    </w:pPr>
                    <w:r>
                      <w:rPr>
                        <w:rFonts w:ascii="Tahoma" w:hAnsi="Tahoma" w:cs="Tahoma" w:hint="cs"/>
                        <w:color w:val="000514"/>
                        <w:sz w:val="28"/>
                        <w:szCs w:val="28"/>
                        <w:rtl/>
                      </w:rPr>
                      <w:t xml:space="preserve">           </w:t>
                    </w:r>
                    <w:r w:rsidRPr="009A3B13">
                      <w:rPr>
                        <w:rFonts w:ascii="Tahoma" w:hAnsi="Tahoma" w:cs="Tahoma"/>
                        <w:color w:val="000514"/>
                        <w:sz w:val="28"/>
                        <w:szCs w:val="28"/>
                        <w:rtl/>
                      </w:rPr>
                      <w:t>العمليات</w:t>
                    </w:r>
                    <w:r w:rsidRPr="009A3B13">
                      <w:rPr>
                        <w:rFonts w:ascii="Tahoma" w:hAnsi="Tahoma" w:cs="Tahoma"/>
                        <w:color w:val="000514"/>
                        <w:sz w:val="28"/>
                        <w:szCs w:val="28"/>
                      </w:rPr>
                      <w:t xml:space="preserve">  </w:t>
                    </w:r>
                  </w:p>
                  <w:p w:rsidR="0083074C" w:rsidRPr="009A3B13" w:rsidRDefault="0083074C" w:rsidP="009A3B13">
                    <w:pPr>
                      <w:autoSpaceDE w:val="0"/>
                      <w:autoSpaceDN w:val="0"/>
                      <w:adjustRightInd w:val="0"/>
                      <w:rPr>
                        <w:rFonts w:ascii="Tahoma" w:hAnsi="Tahoma" w:cs="Tahoma"/>
                        <w:color w:val="000514"/>
                        <w:sz w:val="28"/>
                        <w:szCs w:val="28"/>
                      </w:rPr>
                    </w:pPr>
                  </w:p>
                  <w:p w:rsidR="0083074C" w:rsidRPr="009A3B13" w:rsidRDefault="0083074C" w:rsidP="009A3B13">
                    <w:pPr>
                      <w:autoSpaceDE w:val="0"/>
                      <w:autoSpaceDN w:val="0"/>
                      <w:adjustRightInd w:val="0"/>
                      <w:rPr>
                        <w:rFonts w:ascii="Tahoma" w:hAnsi="Tahoma" w:cs="Tahoma"/>
                        <w:color w:val="000514"/>
                        <w:sz w:val="28"/>
                        <w:szCs w:val="28"/>
                      </w:rPr>
                    </w:pPr>
                    <w:r>
                      <w:rPr>
                        <w:rFonts w:ascii="Tahoma" w:hAnsi="Tahoma" w:cs="Tahoma" w:hint="cs"/>
                        <w:color w:val="000514"/>
                        <w:sz w:val="28"/>
                        <w:szCs w:val="28"/>
                        <w:rtl/>
                      </w:rPr>
                      <w:t xml:space="preserve">           </w:t>
                    </w:r>
                    <w:r w:rsidRPr="009A3B13">
                      <w:rPr>
                        <w:rFonts w:ascii="Tahoma" w:hAnsi="Tahoma" w:cs="Tahoma"/>
                        <w:color w:val="000514"/>
                        <w:sz w:val="28"/>
                        <w:szCs w:val="28"/>
                        <w:rtl/>
                      </w:rPr>
                      <w:t>الإجراءات</w:t>
                    </w:r>
                  </w:p>
                </w:txbxContent>
              </v:textbox>
            </v:shape>
            <v:shape id="Text Box 361" o:spid="_x0000_s1038" type="#_x0000_t202" style="position:absolute;left:1149;top:16998;width:23057;height:6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p2b0A&#10;AADbAAAADwAAAGRycy9kb3ducmV2LnhtbERPSwrCMBDdC94hjOBOU12IVqOIILgSrOJnNzRjW2wm&#10;tYlab28Ewd083ndmi8aU4km1KywrGPQjEMSp1QVnCg77dW8MwnlkjaVlUvAmB4t5uzXDWNsX7+iZ&#10;+EyEEHYxKsi9r2IpXZqTQde3FXHgrrY26AOsM6lrfIVwU8phFI2kwYJDQ44VrXJKb8nDKDidx1uc&#10;PEyyq47n5Poe3qPigkp1O81yCsJT4//in3ujw/wR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zMp2b0AAADbAAAADwAAAAAAAAAAAAAAAACYAgAAZHJzL2Rvd25yZXYu&#10;eG1sUEsFBgAAAAAEAAQA9QAAAIIDAAAAAA==&#10;" filled="f" fillcolor="#09c" stroked="f" strokecolor="white">
              <v:textbox inset="2.20981mm,1.1049mm,2.20981mm,1.1049mm">
                <w:txbxContent>
                  <w:p w:rsidR="0083074C" w:rsidRPr="009A3B13" w:rsidRDefault="0083074C" w:rsidP="009A3B13">
                    <w:pPr>
                      <w:autoSpaceDE w:val="0"/>
                      <w:autoSpaceDN w:val="0"/>
                      <w:adjustRightInd w:val="0"/>
                      <w:rPr>
                        <w:rFonts w:ascii="Tahoma" w:hAnsi="Tahoma" w:cs="Tahoma"/>
                        <w:color w:val="000514"/>
                        <w:sz w:val="28"/>
                        <w:szCs w:val="28"/>
                      </w:rPr>
                    </w:pPr>
                  </w:p>
                  <w:p w:rsidR="0083074C" w:rsidRPr="009A3B13" w:rsidRDefault="0083074C" w:rsidP="009A3B13">
                    <w:pPr>
                      <w:autoSpaceDE w:val="0"/>
                      <w:autoSpaceDN w:val="0"/>
                      <w:adjustRightInd w:val="0"/>
                      <w:rPr>
                        <w:rFonts w:ascii="Tahoma" w:hAnsi="Tahoma" w:cs="Tahoma"/>
                        <w:b/>
                        <w:bCs/>
                        <w:color w:val="000514"/>
                        <w:sz w:val="28"/>
                        <w:szCs w:val="28"/>
                      </w:rPr>
                    </w:pPr>
                    <w:r>
                      <w:rPr>
                        <w:rFonts w:ascii="Tahoma" w:hAnsi="Tahoma" w:cs="Tahoma" w:hint="cs"/>
                        <w:color w:val="000514"/>
                        <w:sz w:val="28"/>
                        <w:szCs w:val="28"/>
                        <w:rtl/>
                      </w:rPr>
                      <w:t xml:space="preserve">      </w:t>
                    </w:r>
                    <w:r w:rsidRPr="009A3B13">
                      <w:rPr>
                        <w:rFonts w:ascii="Tahoma" w:hAnsi="Tahoma" w:cs="Tahoma"/>
                        <w:color w:val="000514"/>
                        <w:sz w:val="28"/>
                        <w:szCs w:val="28"/>
                        <w:rtl/>
                      </w:rPr>
                      <w:t>تعليمات العمل</w:t>
                    </w:r>
                  </w:p>
                </w:txbxContent>
              </v:textbox>
            </v:shape>
            <v:shape id="Text Box 362" o:spid="_x0000_s1039" type="#_x0000_t202" style="position:absolute;top:26682;width:15995;height:6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QsIA&#10;AADbAAAADwAAAGRycy9kb3ducmV2LnhtbERPS2vCQBC+F/oflin0Vjd6aG10I1IQPBVMRdPbkJ08&#10;MDub7m5i/PfdQsHbfHzPWW8m04mRnG8tK5jPEhDEpdUt1wqOX7uXJQgfkDV2lknBjTxssseHNaba&#10;XvlAYx5qEUPYp6igCaFPpfRlQwb9zPbEkausMxgidLXUDq8x3HRykSSv0mDLsaHBnj4aKi/5YBSc&#10;i+Unvg8mP/SnIq9ui5+k/Ualnp+m7QpEoCncxf/uvY7z3+Dv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4xCwgAAANsAAAAPAAAAAAAAAAAAAAAAAJgCAABkcnMvZG93&#10;bnJldi54bWxQSwUGAAAAAAQABAD1AAAAhwMAAAAA&#10;" filled="f" fillcolor="#09c" stroked="f" strokecolor="white">
              <v:textbox inset="2.20981mm,1.1049mm,2.20981mm,1.1049mm">
                <w:txbxContent>
                  <w:p w:rsidR="0083074C" w:rsidRPr="009A3B13" w:rsidRDefault="0083074C" w:rsidP="009A3B13">
                    <w:pPr>
                      <w:autoSpaceDE w:val="0"/>
                      <w:autoSpaceDN w:val="0"/>
                      <w:adjustRightInd w:val="0"/>
                      <w:rPr>
                        <w:rFonts w:ascii="Tahoma" w:hAnsi="Tahoma" w:cs="Tahoma"/>
                        <w:color w:val="000514"/>
                        <w:sz w:val="28"/>
                        <w:szCs w:val="28"/>
                      </w:rPr>
                    </w:pPr>
                    <w:r w:rsidRPr="009A3B13">
                      <w:rPr>
                        <w:rFonts w:ascii="Tahoma" w:hAnsi="Tahoma" w:cs="Tahoma"/>
                        <w:color w:val="000514"/>
                        <w:sz w:val="28"/>
                        <w:szCs w:val="28"/>
                        <w:rtl/>
                      </w:rPr>
                      <w:t>نماذج/أدلة/لوائح</w:t>
                    </w:r>
                  </w:p>
                  <w:p w:rsidR="0083074C" w:rsidRPr="009A3B13" w:rsidRDefault="0083074C" w:rsidP="009A3B13">
                    <w:pPr>
                      <w:autoSpaceDE w:val="0"/>
                      <w:autoSpaceDN w:val="0"/>
                      <w:adjustRightInd w:val="0"/>
                      <w:rPr>
                        <w:rFonts w:ascii="Tahoma" w:hAnsi="Tahoma" w:cs="Tahoma"/>
                        <w:b/>
                        <w:bCs/>
                        <w:color w:val="000514"/>
                        <w:sz w:val="28"/>
                        <w:szCs w:val="28"/>
                      </w:rPr>
                    </w:pPr>
                    <w:r w:rsidRPr="009A3B13">
                      <w:rPr>
                        <w:rFonts w:ascii="Tahoma" w:hAnsi="Tahoma" w:cs="Tahoma"/>
                        <w:color w:val="000514"/>
                        <w:sz w:val="28"/>
                        <w:szCs w:val="28"/>
                        <w:rtl/>
                      </w:rPr>
                      <w:t>سجلات</w:t>
                    </w:r>
                    <w:r>
                      <w:rPr>
                        <w:rFonts w:ascii="Tahoma" w:hAnsi="Tahoma" w:cs="Tahoma" w:hint="cs"/>
                        <w:color w:val="000514"/>
                        <w:sz w:val="28"/>
                        <w:szCs w:val="28"/>
                        <w:rtl/>
                      </w:rPr>
                      <w:t xml:space="preserve"> / مواصفات</w:t>
                    </w:r>
                  </w:p>
                </w:txbxContent>
              </v:textbox>
            </v:shape>
            <v:line id="Line 363" o:spid="_x0000_s1040" style="position:absolute;visibility:visible" from="9734,32848" to="63252,3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ai7MQAAADbAAAADwAAAGRycy9kb3ducmV2LnhtbESPQWvCQBCF74X+h2UKvdVNLUiNriIF&#10;pZRearx4G7NjEszOxt2Nif++cyj0NsN78943y/XoWnWjEBvPBl4nGSji0tuGKwOHYvvyDiomZIut&#10;ZzJwpwjr1ePDEnPrB/6h2z5VSkI45migTqnLtY5lTQ7jxHfEop19cJhkDZW2AQcJd62eZtlMO2xY&#10;Gmrs6KOm8rLvnYHv6+zev7U2DNtduH4VfSpOx7kxz0/jZgEq0Zj+zX/Xn1bwBVZ+kQH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pqLsxAAAANsAAAAPAAAAAAAAAAAA&#10;AAAAAKECAABkcnMvZG93bnJldi54bWxQSwUGAAAAAAQABAD5AAAAkgMAAAAA&#10;" strokecolor="#000514" strokeweight="2.25pt">
              <v:shadow color="#000514"/>
            </v:line>
            <w10:wrap type="square"/>
          </v:group>
        </w:pict>
      </w:r>
      <w:r w:rsidR="00C65631" w:rsidRPr="00C65631">
        <w:rPr>
          <w:rFonts w:cs="Simplified Arabic" w:hint="cs"/>
          <w:sz w:val="28"/>
          <w:szCs w:val="28"/>
          <w:rtl/>
        </w:rPr>
        <w:t>يتكون هيكل التوثيق لنظام إدارة الجودة، كما</w:t>
      </w:r>
      <w:r w:rsidR="00957EC9">
        <w:rPr>
          <w:rFonts w:cs="Simplified Arabic" w:hint="cs"/>
          <w:sz w:val="28"/>
          <w:szCs w:val="28"/>
          <w:rtl/>
        </w:rPr>
        <w:t xml:space="preserve"> هو</w:t>
      </w:r>
      <w:r w:rsidR="00C65631" w:rsidRPr="00C65631">
        <w:rPr>
          <w:rFonts w:cs="Simplified Arabic" w:hint="cs"/>
          <w:sz w:val="28"/>
          <w:szCs w:val="28"/>
          <w:rtl/>
        </w:rPr>
        <w:t xml:space="preserve"> موضح أدناه من عدة مستويات للتأكد من أن سياسة الجودة وأهداف </w:t>
      </w:r>
      <w:r w:rsidR="00A43CC1">
        <w:rPr>
          <w:rFonts w:cs="Simplified Arabic" w:hint="cs"/>
          <w:sz w:val="28"/>
          <w:szCs w:val="28"/>
          <w:rtl/>
        </w:rPr>
        <w:t>العمادة</w:t>
      </w:r>
      <w:r w:rsidR="00C65631" w:rsidRPr="00C65631">
        <w:rPr>
          <w:rFonts w:cs="Simplified Arabic" w:hint="cs"/>
          <w:sz w:val="28"/>
          <w:szCs w:val="28"/>
          <w:rtl/>
        </w:rPr>
        <w:t xml:space="preserve"> متحققة وموثق</w:t>
      </w:r>
      <w:r w:rsidR="00C65631" w:rsidRPr="00C65631">
        <w:rPr>
          <w:rFonts w:cs="Simplified Arabic" w:hint="cs"/>
          <w:sz w:val="28"/>
          <w:szCs w:val="28"/>
          <w:rtl/>
          <w:lang w:bidi="ar-JO"/>
        </w:rPr>
        <w:t>ة</w:t>
      </w:r>
      <w:r w:rsidR="00C65631" w:rsidRPr="00C65631">
        <w:rPr>
          <w:rFonts w:cs="Simplified Arabic" w:hint="cs"/>
          <w:sz w:val="28"/>
          <w:szCs w:val="28"/>
          <w:rtl/>
        </w:rPr>
        <w:t xml:space="preserve"> وفقاً </w:t>
      </w:r>
      <w:r w:rsidR="0075044E">
        <w:rPr>
          <w:rFonts w:cs="Simplified Arabic" w:hint="cs"/>
          <w:sz w:val="28"/>
          <w:szCs w:val="28"/>
          <w:rtl/>
        </w:rPr>
        <w:t>للمواصفة القياسية</w:t>
      </w:r>
      <w:r w:rsidR="00C65631" w:rsidRPr="00C65631">
        <w:rPr>
          <w:rFonts w:cs="Simplified Arabic" w:hint="cs"/>
          <w:sz w:val="28"/>
          <w:szCs w:val="28"/>
          <w:rtl/>
        </w:rPr>
        <w:t xml:space="preserve"> </w:t>
      </w:r>
      <w:r w:rsidR="00B961DE">
        <w:rPr>
          <w:rFonts w:cs="Simplified Arabic"/>
          <w:sz w:val="28"/>
          <w:szCs w:val="28"/>
          <w:lang w:bidi="ar-LB"/>
        </w:rPr>
        <w:t>ISO 9001:2008</w:t>
      </w:r>
      <w:r w:rsidR="00145339">
        <w:rPr>
          <w:rFonts w:cs="Simplified Arabic" w:hint="cs"/>
          <w:sz w:val="28"/>
          <w:szCs w:val="28"/>
          <w:rtl/>
        </w:rPr>
        <w:t>،</w:t>
      </w:r>
      <w:r w:rsidR="00C65631" w:rsidRPr="00C65631">
        <w:rPr>
          <w:rFonts w:cs="Simplified Arabic" w:hint="cs"/>
          <w:sz w:val="28"/>
          <w:szCs w:val="28"/>
          <w:rtl/>
        </w:rPr>
        <w:t xml:space="preserve"> والتأكيد على اتخاذ الإجراءات الوقائية المناسبة لمنع حدوث حالات عدم المطابقة.</w:t>
      </w:r>
    </w:p>
    <w:p w:rsidR="009A3B13" w:rsidRDefault="009A3B13" w:rsidP="00C65631">
      <w:pPr>
        <w:ind w:firstLine="720"/>
        <w:jc w:val="highKashida"/>
        <w:rPr>
          <w:rFonts w:cs="Simplified Arabic"/>
          <w:sz w:val="28"/>
          <w:szCs w:val="28"/>
          <w:rtl/>
        </w:rPr>
      </w:pPr>
    </w:p>
    <w:p w:rsidR="009A3B13" w:rsidRPr="00C65631" w:rsidRDefault="009A3B13" w:rsidP="00C65631">
      <w:pPr>
        <w:ind w:firstLine="720"/>
        <w:jc w:val="highKashida"/>
        <w:rPr>
          <w:rFonts w:cs="Simplified Arabic"/>
          <w:sz w:val="28"/>
          <w:szCs w:val="28"/>
          <w:rtl/>
          <w:lang w:bidi="ar-JO"/>
        </w:rPr>
      </w:pPr>
    </w:p>
    <w:p w:rsidR="00F302F2" w:rsidRDefault="00F302F2">
      <w:pPr>
        <w:ind w:left="1826" w:hanging="1620"/>
        <w:jc w:val="lowKashida"/>
        <w:rPr>
          <w:rFonts w:cs="Simplified Arabic"/>
          <w:sz w:val="28"/>
          <w:szCs w:val="28"/>
          <w:rtl/>
          <w:lang w:bidi="ar-JO"/>
        </w:rPr>
      </w:pPr>
    </w:p>
    <w:p w:rsidR="00DC5381" w:rsidRDefault="00DC5381" w:rsidP="001F7CFC">
      <w:pPr>
        <w:ind w:left="720" w:firstLine="720"/>
        <w:jc w:val="both"/>
        <w:rPr>
          <w:rFonts w:cs="Simplified Arabic"/>
          <w:sz w:val="28"/>
          <w:szCs w:val="28"/>
          <w:rtl/>
        </w:rPr>
      </w:pPr>
      <w:r w:rsidRPr="00DC5381">
        <w:rPr>
          <w:rFonts w:cs="Simplified Arabic" w:hint="cs"/>
          <w:sz w:val="28"/>
          <w:szCs w:val="28"/>
          <w:rtl/>
        </w:rPr>
        <w:t xml:space="preserve">تم تطبيق النظام من خلال </w:t>
      </w:r>
      <w:r>
        <w:rPr>
          <w:rFonts w:cs="Simplified Arabic" w:hint="cs"/>
          <w:sz w:val="28"/>
          <w:szCs w:val="28"/>
          <w:rtl/>
        </w:rPr>
        <w:t>التوعية و</w:t>
      </w:r>
      <w:r w:rsidRPr="00DC5381">
        <w:rPr>
          <w:rFonts w:cs="Simplified Arabic" w:hint="cs"/>
          <w:sz w:val="28"/>
          <w:szCs w:val="28"/>
          <w:rtl/>
        </w:rPr>
        <w:t xml:space="preserve">التدريب، </w:t>
      </w:r>
      <w:r w:rsidR="008A0FC3">
        <w:rPr>
          <w:rFonts w:cs="Simplified Arabic" w:hint="cs"/>
          <w:sz w:val="28"/>
          <w:szCs w:val="28"/>
          <w:rtl/>
        </w:rPr>
        <w:t>و</w:t>
      </w:r>
      <w:r w:rsidRPr="00DC5381">
        <w:rPr>
          <w:rFonts w:cs="Simplified Arabic" w:hint="cs"/>
          <w:sz w:val="28"/>
          <w:szCs w:val="28"/>
          <w:rtl/>
        </w:rPr>
        <w:t xml:space="preserve">مراقبة الأنشطة، </w:t>
      </w:r>
      <w:r w:rsidR="008A0FC3">
        <w:rPr>
          <w:rFonts w:cs="Simplified Arabic" w:hint="cs"/>
          <w:sz w:val="28"/>
          <w:szCs w:val="28"/>
          <w:rtl/>
        </w:rPr>
        <w:t>و</w:t>
      </w:r>
      <w:r w:rsidRPr="00DC5381">
        <w:rPr>
          <w:rFonts w:cs="Simplified Arabic" w:hint="cs"/>
          <w:sz w:val="28"/>
          <w:szCs w:val="28"/>
          <w:rtl/>
        </w:rPr>
        <w:t xml:space="preserve">تدقيق نظام الجودة، </w:t>
      </w:r>
      <w:r w:rsidRPr="00DC5381">
        <w:rPr>
          <w:rFonts w:cs="Simplified Arabic"/>
          <w:sz w:val="28"/>
          <w:szCs w:val="28"/>
          <w:rtl/>
        </w:rPr>
        <w:t>واتخاذ</w:t>
      </w:r>
      <w:r w:rsidRPr="00DC5381">
        <w:rPr>
          <w:rFonts w:cs="Simplified Arabic" w:hint="cs"/>
          <w:sz w:val="28"/>
          <w:szCs w:val="28"/>
          <w:rtl/>
        </w:rPr>
        <w:t xml:space="preserve"> الإجراءات التصحيحية المناسبة.</w:t>
      </w:r>
    </w:p>
    <w:p w:rsidR="00DC5381" w:rsidRDefault="00DC5381" w:rsidP="005F23A7">
      <w:pPr>
        <w:ind w:firstLine="720"/>
        <w:jc w:val="both"/>
        <w:rPr>
          <w:rFonts w:cs="Simplified Arabic"/>
          <w:sz w:val="28"/>
          <w:szCs w:val="28"/>
          <w:rtl/>
        </w:rPr>
      </w:pPr>
    </w:p>
    <w:p w:rsidR="00DC5381" w:rsidRPr="00DC5381" w:rsidRDefault="00DC5381" w:rsidP="005F23A7">
      <w:pPr>
        <w:jc w:val="both"/>
        <w:rPr>
          <w:rFonts w:cs="Simplified Arabic"/>
          <w:sz w:val="28"/>
          <w:szCs w:val="28"/>
          <w:rtl/>
          <w:lang w:bidi="ar-JO"/>
        </w:rPr>
      </w:pPr>
      <w:r w:rsidRPr="00DC5381">
        <w:rPr>
          <w:rFonts w:cs="Simplified Arabic" w:hint="cs"/>
          <w:sz w:val="28"/>
          <w:szCs w:val="28"/>
          <w:rtl/>
        </w:rPr>
        <w:t>فيما يلي وصف لمستويات التوثيق:</w:t>
      </w:r>
    </w:p>
    <w:p w:rsidR="00DC5381" w:rsidRDefault="00DC5381" w:rsidP="00DC5381">
      <w:pPr>
        <w:jc w:val="lowKashida"/>
        <w:rPr>
          <w:sz w:val="28"/>
          <w:szCs w:val="28"/>
          <w:rtl/>
        </w:rPr>
      </w:pPr>
    </w:p>
    <w:p w:rsidR="00DC5381" w:rsidRDefault="00DC5381" w:rsidP="00DC5381">
      <w:pPr>
        <w:jc w:val="lowKashida"/>
        <w:rPr>
          <w:sz w:val="28"/>
          <w:szCs w:val="28"/>
          <w:rtl/>
        </w:rPr>
      </w:pPr>
    </w:p>
    <w:p w:rsidR="00DC5381" w:rsidRPr="00DC5381" w:rsidRDefault="00DC5381" w:rsidP="00DC5381">
      <w:pPr>
        <w:jc w:val="lowKashida"/>
        <w:rPr>
          <w:sz w:val="28"/>
          <w:szCs w:val="28"/>
        </w:rPr>
      </w:pPr>
    </w:p>
    <w:p w:rsidR="00DC5381" w:rsidRPr="00DC5381" w:rsidRDefault="00DC5381" w:rsidP="005F23A7">
      <w:pPr>
        <w:jc w:val="both"/>
        <w:rPr>
          <w:rFonts w:cs="Simplified Arabic"/>
          <w:b/>
          <w:bCs/>
          <w:sz w:val="28"/>
          <w:szCs w:val="28"/>
          <w:rtl/>
          <w:lang w:bidi="ar-JO"/>
        </w:rPr>
      </w:pPr>
      <w:r w:rsidRPr="00DC5381">
        <w:rPr>
          <w:rFonts w:cs="Simplified Arabic" w:hint="cs"/>
          <w:b/>
          <w:bCs/>
          <w:sz w:val="28"/>
          <w:szCs w:val="28"/>
          <w:rtl/>
        </w:rPr>
        <w:t>أ - دليل الجودة</w:t>
      </w:r>
    </w:p>
    <w:p w:rsidR="00DC5381" w:rsidRPr="00DC5381" w:rsidRDefault="00DC5381" w:rsidP="00A43CC1">
      <w:pPr>
        <w:ind w:firstLine="720"/>
        <w:jc w:val="both"/>
        <w:rPr>
          <w:rFonts w:cs="Simplified Arabic"/>
          <w:sz w:val="28"/>
          <w:szCs w:val="28"/>
        </w:rPr>
      </w:pPr>
      <w:r w:rsidRPr="00DC5381">
        <w:rPr>
          <w:rFonts w:cs="Simplified Arabic" w:hint="cs"/>
          <w:sz w:val="28"/>
          <w:szCs w:val="28"/>
          <w:rtl/>
        </w:rPr>
        <w:t xml:space="preserve">هيكل دليل الجودة </w:t>
      </w:r>
      <w:r w:rsidR="0036472F">
        <w:rPr>
          <w:rFonts w:cs="Simplified Arabic" w:hint="cs"/>
          <w:sz w:val="28"/>
          <w:szCs w:val="28"/>
          <w:rtl/>
        </w:rPr>
        <w:t>يتوافق</w:t>
      </w:r>
      <w:r w:rsidRPr="00DC5381">
        <w:rPr>
          <w:rFonts w:cs="Simplified Arabic" w:hint="cs"/>
          <w:sz w:val="28"/>
          <w:szCs w:val="28"/>
          <w:rtl/>
        </w:rPr>
        <w:t xml:space="preserve"> مع </w:t>
      </w:r>
      <w:r w:rsidR="0036472F">
        <w:rPr>
          <w:rFonts w:cs="Simplified Arabic" w:hint="cs"/>
          <w:sz w:val="28"/>
          <w:szCs w:val="28"/>
          <w:rtl/>
        </w:rPr>
        <w:t>متطلبات</w:t>
      </w:r>
      <w:r w:rsidR="0075044E">
        <w:rPr>
          <w:rFonts w:cs="Simplified Arabic" w:hint="cs"/>
          <w:sz w:val="28"/>
          <w:szCs w:val="28"/>
          <w:rtl/>
        </w:rPr>
        <w:t xml:space="preserve"> المواصفة القياسية </w:t>
      </w:r>
      <w:r w:rsidR="00B961DE">
        <w:rPr>
          <w:rFonts w:cs="Simplified Arabic"/>
          <w:sz w:val="28"/>
          <w:szCs w:val="28"/>
          <w:lang w:bidi="ar-LB"/>
        </w:rPr>
        <w:t>ISO 9001:2008</w:t>
      </w:r>
      <w:r w:rsidR="0075044E">
        <w:rPr>
          <w:rFonts w:cs="Simplified Arabic" w:hint="cs"/>
          <w:sz w:val="28"/>
          <w:szCs w:val="28"/>
          <w:rtl/>
        </w:rPr>
        <w:t xml:space="preserve"> </w:t>
      </w:r>
      <w:r w:rsidRPr="00DC5381">
        <w:rPr>
          <w:rFonts w:cs="Simplified Arabic" w:hint="cs"/>
          <w:sz w:val="28"/>
          <w:szCs w:val="28"/>
          <w:rtl/>
        </w:rPr>
        <w:t xml:space="preserve">لتوضيح أن نظام الجودة المتبع في </w:t>
      </w:r>
      <w:r w:rsidR="00A43CC1">
        <w:rPr>
          <w:rFonts w:cs="Simplified Arabic" w:hint="cs"/>
          <w:sz w:val="28"/>
          <w:szCs w:val="28"/>
          <w:rtl/>
        </w:rPr>
        <w:t>العمادة</w:t>
      </w:r>
      <w:r w:rsidRPr="00DC5381">
        <w:rPr>
          <w:rFonts w:cs="Simplified Arabic" w:hint="cs"/>
          <w:sz w:val="28"/>
          <w:szCs w:val="28"/>
          <w:rtl/>
        </w:rPr>
        <w:t xml:space="preserve"> يتفق مع متطلبات هذه المواصفة </w:t>
      </w:r>
      <w:r w:rsidR="00A90242">
        <w:rPr>
          <w:rFonts w:cs="Simplified Arabic" w:hint="cs"/>
          <w:sz w:val="28"/>
          <w:szCs w:val="28"/>
          <w:rtl/>
        </w:rPr>
        <w:t>الدولية.</w:t>
      </w:r>
      <w:r w:rsidR="008E47CB">
        <w:rPr>
          <w:rFonts w:cs="Simplified Arabic" w:hint="cs"/>
          <w:sz w:val="28"/>
          <w:szCs w:val="28"/>
          <w:rtl/>
        </w:rPr>
        <w:t xml:space="preserve"> </w:t>
      </w:r>
    </w:p>
    <w:p w:rsidR="00DC5381" w:rsidRPr="00DC5381" w:rsidRDefault="00DC5381" w:rsidP="005F23A7">
      <w:pPr>
        <w:jc w:val="both"/>
        <w:rPr>
          <w:rFonts w:cs="Simplified Arabic"/>
          <w:sz w:val="28"/>
          <w:szCs w:val="28"/>
          <w:rtl/>
          <w:lang w:bidi="ar-JO"/>
        </w:rPr>
      </w:pPr>
    </w:p>
    <w:p w:rsidR="00DC5381" w:rsidRPr="00954BAC" w:rsidRDefault="00DC5381" w:rsidP="00954BAC">
      <w:pPr>
        <w:ind w:firstLine="720"/>
        <w:jc w:val="both"/>
        <w:rPr>
          <w:rFonts w:cs="Simplified Arabic"/>
          <w:sz w:val="28"/>
          <w:szCs w:val="28"/>
          <w:rtl/>
        </w:rPr>
      </w:pPr>
      <w:r w:rsidRPr="00DC5381">
        <w:rPr>
          <w:rFonts w:cs="Simplified Arabic" w:hint="cs"/>
          <w:sz w:val="28"/>
          <w:szCs w:val="28"/>
          <w:rtl/>
          <w:lang w:bidi="ar-JO"/>
        </w:rPr>
        <w:t xml:space="preserve">يحتوي هذا الدليل على ملخص عمليات وإجراءات نظام ادارة الجودة المتبع في </w:t>
      </w:r>
      <w:r w:rsidR="00954BAC">
        <w:rPr>
          <w:rFonts w:cs="Simplified Arabic" w:hint="cs"/>
          <w:sz w:val="28"/>
          <w:szCs w:val="28"/>
          <w:rtl/>
          <w:lang w:bidi="ar-JO"/>
        </w:rPr>
        <w:t>العمادة</w:t>
      </w:r>
      <w:r w:rsidRPr="00DC5381">
        <w:rPr>
          <w:rFonts w:cs="Simplified Arabic" w:hint="cs"/>
          <w:sz w:val="28"/>
          <w:szCs w:val="28"/>
          <w:rtl/>
          <w:lang w:bidi="ar-JO"/>
        </w:rPr>
        <w:t xml:space="preserve"> و</w:t>
      </w:r>
      <w:r w:rsidRPr="00DC5381">
        <w:rPr>
          <w:rFonts w:cs="Simplified Arabic" w:hint="cs"/>
          <w:sz w:val="28"/>
          <w:szCs w:val="28"/>
          <w:rtl/>
        </w:rPr>
        <w:t xml:space="preserve"> نطاق و</w:t>
      </w:r>
      <w:r w:rsidRPr="00DC5381">
        <w:rPr>
          <w:rFonts w:cs="Simplified Arabic" w:hint="cs"/>
          <w:sz w:val="28"/>
          <w:szCs w:val="28"/>
          <w:rtl/>
          <w:lang w:bidi="ar-JO"/>
        </w:rPr>
        <w:t xml:space="preserve"> كيفية تطبيق </w:t>
      </w:r>
      <w:r w:rsidR="00A43CC1">
        <w:rPr>
          <w:rFonts w:cs="Simplified Arabic" w:hint="cs"/>
          <w:sz w:val="28"/>
          <w:szCs w:val="28"/>
          <w:rtl/>
          <w:lang w:bidi="ar-JO"/>
        </w:rPr>
        <w:t>العمادة</w:t>
      </w:r>
      <w:r w:rsidRPr="00DC5381">
        <w:rPr>
          <w:rFonts w:cs="Simplified Arabic" w:hint="cs"/>
          <w:sz w:val="28"/>
          <w:szCs w:val="28"/>
          <w:rtl/>
          <w:lang w:bidi="ar-JO"/>
        </w:rPr>
        <w:t xml:space="preserve"> لهذا النظام </w:t>
      </w:r>
      <w:r w:rsidR="0036472F">
        <w:rPr>
          <w:rFonts w:cs="Simplified Arabic" w:hint="cs"/>
          <w:sz w:val="28"/>
          <w:szCs w:val="28"/>
          <w:rtl/>
          <w:lang w:bidi="ar-JO"/>
        </w:rPr>
        <w:t>المتفق</w:t>
      </w:r>
      <w:r w:rsidRPr="00DC5381">
        <w:rPr>
          <w:rFonts w:cs="Simplified Arabic" w:hint="cs"/>
          <w:sz w:val="28"/>
          <w:szCs w:val="28"/>
          <w:rtl/>
          <w:lang w:bidi="ar-JO"/>
        </w:rPr>
        <w:t xml:space="preserve"> مع متطلبات بنود </w:t>
      </w:r>
      <w:r w:rsidR="00F43B75">
        <w:rPr>
          <w:rFonts w:cs="Simplified Arabic" w:hint="cs"/>
          <w:sz w:val="28"/>
          <w:szCs w:val="28"/>
          <w:rtl/>
          <w:lang w:bidi="ar-JO"/>
        </w:rPr>
        <w:t>ال</w:t>
      </w:r>
      <w:r w:rsidRPr="00DC5381">
        <w:rPr>
          <w:rFonts w:cs="Simplified Arabic" w:hint="cs"/>
          <w:sz w:val="28"/>
          <w:szCs w:val="28"/>
          <w:rtl/>
          <w:lang w:bidi="ar-JO"/>
        </w:rPr>
        <w:t>مواصفة</w:t>
      </w:r>
      <w:r w:rsidR="00F43B75">
        <w:rPr>
          <w:rFonts w:cs="Simplified Arabic" w:hint="cs"/>
          <w:sz w:val="28"/>
          <w:szCs w:val="28"/>
          <w:rtl/>
          <w:lang w:bidi="ar-JO"/>
        </w:rPr>
        <w:t xml:space="preserve"> القياسية </w:t>
      </w:r>
      <w:r w:rsidR="00CE47E6">
        <w:rPr>
          <w:rFonts w:cs="Simplified Arabic"/>
          <w:sz w:val="28"/>
          <w:szCs w:val="28"/>
          <w:lang w:bidi="ar-LB"/>
        </w:rPr>
        <w:t>ISO 9001:2008</w:t>
      </w:r>
    </w:p>
    <w:p w:rsidR="008B6E1A" w:rsidRDefault="00DC5381" w:rsidP="005F23A7">
      <w:pPr>
        <w:ind w:firstLine="720"/>
        <w:jc w:val="both"/>
        <w:rPr>
          <w:rFonts w:cs="Simplified Arabic"/>
          <w:sz w:val="28"/>
          <w:szCs w:val="28"/>
          <w:rtl/>
          <w:lang w:bidi="ar-JO"/>
        </w:rPr>
      </w:pPr>
      <w:r w:rsidRPr="00DC5381">
        <w:rPr>
          <w:rFonts w:cs="Simplified Arabic" w:hint="cs"/>
          <w:sz w:val="28"/>
          <w:szCs w:val="28"/>
          <w:rtl/>
          <w:lang w:bidi="ar-JO"/>
        </w:rPr>
        <w:lastRenderedPageBreak/>
        <w:t xml:space="preserve"> </w:t>
      </w:r>
    </w:p>
    <w:p w:rsidR="00DC5381" w:rsidRPr="00DC5381" w:rsidRDefault="00DC5381" w:rsidP="005F23A7">
      <w:pPr>
        <w:jc w:val="both"/>
        <w:rPr>
          <w:sz w:val="28"/>
          <w:szCs w:val="28"/>
          <w:rtl/>
        </w:rPr>
      </w:pPr>
    </w:p>
    <w:p w:rsidR="00493707" w:rsidRDefault="00DC5381" w:rsidP="005F23A7">
      <w:pPr>
        <w:jc w:val="both"/>
        <w:rPr>
          <w:rFonts w:cs="Simplified Arabic"/>
          <w:b/>
          <w:bCs/>
          <w:sz w:val="28"/>
          <w:szCs w:val="28"/>
          <w:rtl/>
        </w:rPr>
      </w:pPr>
      <w:r w:rsidRPr="00DC5381">
        <w:rPr>
          <w:rFonts w:cs="Simplified Arabic" w:hint="cs"/>
          <w:b/>
          <w:bCs/>
          <w:sz w:val="28"/>
          <w:szCs w:val="28"/>
          <w:rtl/>
        </w:rPr>
        <w:t>ب- عمليات</w:t>
      </w:r>
      <w:r w:rsidR="00493707">
        <w:rPr>
          <w:rFonts w:cs="Simplified Arabic" w:hint="cs"/>
          <w:b/>
          <w:bCs/>
          <w:sz w:val="28"/>
          <w:szCs w:val="28"/>
          <w:rtl/>
        </w:rPr>
        <w:t xml:space="preserve"> الجودة</w:t>
      </w:r>
    </w:p>
    <w:p w:rsidR="005E6EE5" w:rsidRDefault="002A29A5" w:rsidP="00F43B75">
      <w:pPr>
        <w:jc w:val="both"/>
        <w:rPr>
          <w:rFonts w:cs="Simplified Arabic"/>
          <w:sz w:val="28"/>
          <w:szCs w:val="28"/>
          <w:rtl/>
        </w:rPr>
      </w:pPr>
      <w:r>
        <w:rPr>
          <w:rFonts w:cs="Simplified Arabic" w:hint="cs"/>
          <w:b/>
          <w:bCs/>
          <w:sz w:val="28"/>
          <w:szCs w:val="28"/>
          <w:rtl/>
        </w:rPr>
        <w:tab/>
      </w:r>
      <w:r w:rsidR="00213D68">
        <w:rPr>
          <w:rFonts w:cs="Simplified Arabic" w:hint="cs"/>
          <w:sz w:val="28"/>
          <w:szCs w:val="28"/>
          <w:rtl/>
        </w:rPr>
        <w:t xml:space="preserve">بشكل عام، </w:t>
      </w:r>
      <w:r w:rsidR="0036472F">
        <w:rPr>
          <w:rFonts w:cs="Simplified Arabic" w:hint="cs"/>
          <w:sz w:val="28"/>
          <w:szCs w:val="28"/>
          <w:rtl/>
        </w:rPr>
        <w:t xml:space="preserve">تهدف كل عملية إلى تحويل </w:t>
      </w:r>
      <w:r>
        <w:rPr>
          <w:rFonts w:cs="Simplified Arabic" w:hint="cs"/>
          <w:sz w:val="28"/>
          <w:szCs w:val="28"/>
          <w:rtl/>
        </w:rPr>
        <w:t>المدخلات إلى مخرجات</w:t>
      </w:r>
      <w:r w:rsidR="00B309D2">
        <w:rPr>
          <w:rFonts w:cs="Simplified Arabic" w:hint="cs"/>
          <w:sz w:val="28"/>
          <w:szCs w:val="28"/>
          <w:rtl/>
        </w:rPr>
        <w:t>، من خلال تنفيذ عمل أو نشاط أو وظيفة محددة.</w:t>
      </w:r>
    </w:p>
    <w:p w:rsidR="005E6EE5" w:rsidRPr="00F45F2A" w:rsidRDefault="00F45F2A" w:rsidP="00F45F2A">
      <w:pPr>
        <w:jc w:val="center"/>
        <w:rPr>
          <w:rFonts w:cs="Simplified Arabic"/>
          <w:sz w:val="28"/>
          <w:szCs w:val="28"/>
          <w:u w:val="single"/>
          <w:rtl/>
        </w:rPr>
      </w:pPr>
      <w:r>
        <w:rPr>
          <w:rFonts w:cs="Simplified Arabic" w:hint="cs"/>
          <w:sz w:val="28"/>
          <w:szCs w:val="28"/>
          <w:u w:val="single"/>
          <w:rtl/>
        </w:rPr>
        <w:t>أنظر إلى</w:t>
      </w:r>
      <w:r w:rsidRPr="00F45F2A">
        <w:rPr>
          <w:rFonts w:cs="Simplified Arabic" w:hint="cs"/>
          <w:sz w:val="28"/>
          <w:szCs w:val="28"/>
          <w:u w:val="single"/>
          <w:rtl/>
        </w:rPr>
        <w:t xml:space="preserve"> بند 4-1</w:t>
      </w:r>
    </w:p>
    <w:p w:rsidR="002D7C1D" w:rsidRPr="005E6EE5" w:rsidRDefault="002D7C1D" w:rsidP="005E6EE5">
      <w:pPr>
        <w:jc w:val="center"/>
        <w:rPr>
          <w:rFonts w:cs="Simplified Arabic"/>
          <w:b/>
          <w:bCs/>
          <w:sz w:val="28"/>
          <w:szCs w:val="28"/>
          <w:u w:val="single"/>
          <w:rtl/>
        </w:rPr>
      </w:pPr>
    </w:p>
    <w:p w:rsidR="00DC5381" w:rsidRDefault="005E6EE5" w:rsidP="005F23A7">
      <w:pPr>
        <w:jc w:val="both"/>
        <w:rPr>
          <w:rFonts w:cs="Simplified Arabic"/>
          <w:b/>
          <w:bCs/>
          <w:sz w:val="28"/>
          <w:szCs w:val="28"/>
          <w:rtl/>
        </w:rPr>
      </w:pPr>
      <w:r>
        <w:rPr>
          <w:rFonts w:cs="Simplified Arabic" w:hint="cs"/>
          <w:b/>
          <w:bCs/>
          <w:sz w:val="28"/>
          <w:szCs w:val="28"/>
          <w:rtl/>
        </w:rPr>
        <w:t xml:space="preserve">ج- </w:t>
      </w:r>
      <w:r w:rsidR="00DC5381" w:rsidRPr="00DC5381">
        <w:rPr>
          <w:rFonts w:cs="Simplified Arabic" w:hint="cs"/>
          <w:b/>
          <w:bCs/>
          <w:sz w:val="28"/>
          <w:szCs w:val="28"/>
          <w:rtl/>
        </w:rPr>
        <w:t>إجراءات الجودة</w:t>
      </w:r>
    </w:p>
    <w:p w:rsidR="002D7C1D" w:rsidRDefault="002D7C1D" w:rsidP="0036472F">
      <w:pPr>
        <w:jc w:val="both"/>
        <w:rPr>
          <w:rFonts w:cs="Simplified Arabic"/>
          <w:sz w:val="28"/>
          <w:szCs w:val="28"/>
          <w:rtl/>
          <w:lang w:bidi="ar-JO"/>
        </w:rPr>
      </w:pPr>
      <w:r>
        <w:rPr>
          <w:rFonts w:cs="Simplified Arabic" w:hint="cs"/>
          <w:b/>
          <w:bCs/>
          <w:sz w:val="28"/>
          <w:szCs w:val="28"/>
          <w:rtl/>
          <w:lang w:bidi="ar-JO"/>
        </w:rPr>
        <w:tab/>
      </w:r>
      <w:r w:rsidR="0036472F">
        <w:rPr>
          <w:rFonts w:cs="Simplified Arabic" w:hint="cs"/>
          <w:sz w:val="28"/>
          <w:szCs w:val="28"/>
          <w:rtl/>
          <w:lang w:bidi="ar-JO"/>
        </w:rPr>
        <w:t>تتحكم</w:t>
      </w:r>
      <w:r w:rsidR="00097EBD">
        <w:rPr>
          <w:rFonts w:cs="Simplified Arabic" w:hint="cs"/>
          <w:sz w:val="28"/>
          <w:szCs w:val="28"/>
          <w:rtl/>
          <w:lang w:bidi="ar-JO"/>
        </w:rPr>
        <w:t xml:space="preserve"> إجراءات الجودة</w:t>
      </w:r>
      <w:r w:rsidR="00FE683A">
        <w:rPr>
          <w:rFonts w:cs="Simplified Arabic" w:hint="cs"/>
          <w:sz w:val="28"/>
          <w:szCs w:val="28"/>
          <w:rtl/>
          <w:lang w:bidi="ar-JO"/>
        </w:rPr>
        <w:t xml:space="preserve"> </w:t>
      </w:r>
      <w:r w:rsidR="0036472F">
        <w:rPr>
          <w:rFonts w:cs="Simplified Arabic" w:hint="cs"/>
          <w:sz w:val="28"/>
          <w:szCs w:val="28"/>
          <w:rtl/>
          <w:lang w:bidi="ar-JO"/>
        </w:rPr>
        <w:t>في</w:t>
      </w:r>
      <w:r w:rsidR="00FE683A">
        <w:rPr>
          <w:rFonts w:cs="Simplified Arabic" w:hint="cs"/>
          <w:sz w:val="28"/>
          <w:szCs w:val="28"/>
          <w:rtl/>
          <w:lang w:bidi="ar-JO"/>
        </w:rPr>
        <w:t xml:space="preserve"> العملي</w:t>
      </w:r>
      <w:r w:rsidR="00213D68">
        <w:rPr>
          <w:rFonts w:cs="Simplified Arabic" w:hint="cs"/>
          <w:sz w:val="28"/>
          <w:szCs w:val="28"/>
          <w:rtl/>
          <w:lang w:bidi="ar-JO"/>
        </w:rPr>
        <w:t xml:space="preserve">ات </w:t>
      </w:r>
      <w:r w:rsidR="00FE689D">
        <w:rPr>
          <w:rFonts w:cs="Simplified Arabic" w:hint="cs"/>
          <w:sz w:val="28"/>
          <w:szCs w:val="28"/>
          <w:rtl/>
          <w:lang w:bidi="ar-JO"/>
        </w:rPr>
        <w:t>والمنشطة</w:t>
      </w:r>
      <w:r w:rsidR="0036472F">
        <w:rPr>
          <w:rFonts w:cs="Simplified Arabic" w:hint="cs"/>
          <w:sz w:val="28"/>
          <w:szCs w:val="28"/>
          <w:rtl/>
          <w:lang w:bidi="ar-JO"/>
        </w:rPr>
        <w:t xml:space="preserve">، ويتحكم </w:t>
      </w:r>
      <w:r w:rsidR="00213D68">
        <w:rPr>
          <w:rFonts w:cs="Simplified Arabic" w:hint="cs"/>
          <w:sz w:val="28"/>
          <w:szCs w:val="28"/>
          <w:rtl/>
          <w:lang w:bidi="ar-JO"/>
        </w:rPr>
        <w:t>الإجراء المطبق بشك</w:t>
      </w:r>
      <w:r w:rsidR="00FE683A">
        <w:rPr>
          <w:rFonts w:cs="Simplified Arabic" w:hint="cs"/>
          <w:sz w:val="28"/>
          <w:szCs w:val="28"/>
          <w:rtl/>
          <w:lang w:bidi="ar-JO"/>
        </w:rPr>
        <w:t xml:space="preserve">ل جيد على العمليات </w:t>
      </w:r>
      <w:r w:rsidR="00954BAC">
        <w:rPr>
          <w:rFonts w:cs="Simplified Arabic" w:hint="cs"/>
          <w:sz w:val="28"/>
          <w:szCs w:val="28"/>
          <w:rtl/>
          <w:lang w:bidi="ar-JO"/>
        </w:rPr>
        <w:t>والأنشطة</w:t>
      </w:r>
      <w:r w:rsidR="00FE683A">
        <w:rPr>
          <w:rFonts w:cs="Simplified Arabic" w:hint="cs"/>
          <w:sz w:val="28"/>
          <w:szCs w:val="28"/>
          <w:rtl/>
          <w:lang w:bidi="ar-JO"/>
        </w:rPr>
        <w:t xml:space="preserve"> </w:t>
      </w:r>
      <w:r w:rsidR="0036472F">
        <w:rPr>
          <w:rFonts w:cs="Simplified Arabic" w:hint="cs"/>
          <w:sz w:val="28"/>
          <w:szCs w:val="28"/>
          <w:rtl/>
          <w:lang w:bidi="ar-JO"/>
        </w:rPr>
        <w:t>بطريقة</w:t>
      </w:r>
      <w:r w:rsidR="00FE683A">
        <w:rPr>
          <w:rFonts w:cs="Simplified Arabic" w:hint="cs"/>
          <w:sz w:val="28"/>
          <w:szCs w:val="28"/>
          <w:rtl/>
          <w:lang w:bidi="ar-JO"/>
        </w:rPr>
        <w:t xml:space="preserve"> تسلسلي</w:t>
      </w:r>
      <w:r w:rsidR="0036472F">
        <w:rPr>
          <w:rFonts w:cs="Simplified Arabic" w:hint="cs"/>
          <w:sz w:val="28"/>
          <w:szCs w:val="28"/>
          <w:rtl/>
          <w:lang w:bidi="ar-JO"/>
        </w:rPr>
        <w:t>ة</w:t>
      </w:r>
      <w:r w:rsidR="00FE683A">
        <w:rPr>
          <w:rFonts w:cs="Simplified Arabic" w:hint="cs"/>
          <w:sz w:val="28"/>
          <w:szCs w:val="28"/>
          <w:rtl/>
          <w:lang w:bidi="ar-JO"/>
        </w:rPr>
        <w:t xml:space="preserve"> ومنطقي</w:t>
      </w:r>
      <w:r w:rsidR="0036472F">
        <w:rPr>
          <w:rFonts w:cs="Simplified Arabic" w:hint="cs"/>
          <w:sz w:val="28"/>
          <w:szCs w:val="28"/>
          <w:rtl/>
          <w:lang w:bidi="ar-JO"/>
        </w:rPr>
        <w:t>ة</w:t>
      </w:r>
      <w:r w:rsidR="00FE683A">
        <w:rPr>
          <w:rFonts w:cs="Simplified Arabic" w:hint="cs"/>
          <w:sz w:val="28"/>
          <w:szCs w:val="28"/>
          <w:rtl/>
          <w:lang w:bidi="ar-JO"/>
        </w:rPr>
        <w:t xml:space="preserve"> متضمنة العلاقة بين المدخلات والمخرجات.</w:t>
      </w:r>
    </w:p>
    <w:p w:rsidR="005E1AB0" w:rsidRDefault="00FE683A" w:rsidP="005F23A7">
      <w:pPr>
        <w:jc w:val="both"/>
        <w:rPr>
          <w:rFonts w:cs="Simplified Arabic"/>
          <w:sz w:val="28"/>
          <w:szCs w:val="28"/>
          <w:rtl/>
          <w:lang w:bidi="ar-JO"/>
        </w:rPr>
      </w:pPr>
      <w:r>
        <w:rPr>
          <w:rFonts w:cs="Simplified Arabic" w:hint="cs"/>
          <w:sz w:val="28"/>
          <w:szCs w:val="28"/>
          <w:rtl/>
          <w:lang w:bidi="ar-JO"/>
        </w:rPr>
        <w:tab/>
      </w:r>
    </w:p>
    <w:p w:rsidR="00FE683A" w:rsidRDefault="0036472F" w:rsidP="00F43B75">
      <w:pPr>
        <w:ind w:firstLine="720"/>
        <w:jc w:val="both"/>
        <w:rPr>
          <w:rFonts w:cs="Simplified Arabic"/>
          <w:sz w:val="28"/>
          <w:szCs w:val="28"/>
          <w:rtl/>
          <w:lang w:bidi="ar-JO"/>
        </w:rPr>
      </w:pPr>
      <w:r>
        <w:rPr>
          <w:rFonts w:cs="Simplified Arabic" w:hint="cs"/>
          <w:sz w:val="28"/>
          <w:szCs w:val="28"/>
          <w:rtl/>
          <w:lang w:bidi="ar-JO"/>
        </w:rPr>
        <w:t>يحدد</w:t>
      </w:r>
      <w:r w:rsidR="00FE683A">
        <w:rPr>
          <w:rFonts w:cs="Simplified Arabic" w:hint="cs"/>
          <w:sz w:val="28"/>
          <w:szCs w:val="28"/>
          <w:rtl/>
          <w:lang w:bidi="ar-JO"/>
        </w:rPr>
        <w:t xml:space="preserve"> الإجراء العمل الذي يجب أن ينفذ، ويوضح</w:t>
      </w:r>
      <w:r w:rsidR="00F43B75">
        <w:rPr>
          <w:rFonts w:cs="Simplified Arabic" w:hint="cs"/>
          <w:sz w:val="28"/>
          <w:szCs w:val="28"/>
          <w:rtl/>
          <w:lang w:bidi="ar-JO"/>
        </w:rPr>
        <w:t xml:space="preserve"> الإجراء</w:t>
      </w:r>
      <w:r w:rsidR="00FE683A">
        <w:rPr>
          <w:rFonts w:cs="Simplified Arabic" w:hint="cs"/>
          <w:sz w:val="28"/>
          <w:szCs w:val="28"/>
          <w:rtl/>
          <w:lang w:bidi="ar-JO"/>
        </w:rPr>
        <w:t xml:space="preserve"> </w:t>
      </w:r>
      <w:r>
        <w:rPr>
          <w:rFonts w:cs="Simplified Arabic" w:hint="cs"/>
          <w:sz w:val="28"/>
          <w:szCs w:val="28"/>
          <w:rtl/>
          <w:lang w:bidi="ar-JO"/>
        </w:rPr>
        <w:t>الطريقة التي</w:t>
      </w:r>
      <w:r w:rsidR="00FE683A">
        <w:rPr>
          <w:rFonts w:cs="Simplified Arabic" w:hint="cs"/>
          <w:sz w:val="28"/>
          <w:szCs w:val="28"/>
          <w:rtl/>
          <w:lang w:bidi="ar-JO"/>
        </w:rPr>
        <w:t xml:space="preserve"> يجب أن </w:t>
      </w:r>
      <w:r>
        <w:rPr>
          <w:rFonts w:cs="Simplified Arabic" w:hint="cs"/>
          <w:sz w:val="28"/>
          <w:szCs w:val="28"/>
          <w:rtl/>
          <w:lang w:bidi="ar-JO"/>
        </w:rPr>
        <w:t>ينفذ بها</w:t>
      </w:r>
      <w:r w:rsidR="00F43B75">
        <w:rPr>
          <w:rFonts w:cs="Simplified Arabic" w:hint="cs"/>
          <w:sz w:val="28"/>
          <w:szCs w:val="28"/>
          <w:rtl/>
          <w:lang w:bidi="ar-JO"/>
        </w:rPr>
        <w:t xml:space="preserve"> و</w:t>
      </w:r>
      <w:r w:rsidR="00FE683A">
        <w:rPr>
          <w:rFonts w:cs="Simplified Arabic" w:hint="cs"/>
          <w:sz w:val="28"/>
          <w:szCs w:val="28"/>
          <w:rtl/>
          <w:lang w:bidi="ar-JO"/>
        </w:rPr>
        <w:t xml:space="preserve"> </w:t>
      </w:r>
      <w:r w:rsidR="00954BAC">
        <w:rPr>
          <w:rFonts w:cs="Simplified Arabic" w:hint="cs"/>
          <w:sz w:val="28"/>
          <w:szCs w:val="28"/>
          <w:rtl/>
          <w:lang w:bidi="ar-JO"/>
        </w:rPr>
        <w:t>المسئول</w:t>
      </w:r>
      <w:r w:rsidR="00FE683A">
        <w:rPr>
          <w:rFonts w:cs="Simplified Arabic" w:hint="cs"/>
          <w:sz w:val="28"/>
          <w:szCs w:val="28"/>
          <w:rtl/>
          <w:lang w:bidi="ar-JO"/>
        </w:rPr>
        <w:t xml:space="preserve"> عن </w:t>
      </w:r>
      <w:r w:rsidR="00F43B75">
        <w:rPr>
          <w:rFonts w:cs="Simplified Arabic" w:hint="cs"/>
          <w:sz w:val="28"/>
          <w:szCs w:val="28"/>
          <w:rtl/>
          <w:lang w:bidi="ar-JO"/>
        </w:rPr>
        <w:t>تنفيذه</w:t>
      </w:r>
      <w:r w:rsidR="00FE683A">
        <w:rPr>
          <w:rFonts w:cs="Simplified Arabic" w:hint="cs"/>
          <w:sz w:val="28"/>
          <w:szCs w:val="28"/>
          <w:rtl/>
          <w:lang w:bidi="ar-JO"/>
        </w:rPr>
        <w:t xml:space="preserve"> وتحت أي ظروف</w:t>
      </w:r>
      <w:r w:rsidR="00F43B75">
        <w:rPr>
          <w:rFonts w:cs="Simplified Arabic" w:hint="cs"/>
          <w:sz w:val="28"/>
          <w:szCs w:val="28"/>
          <w:rtl/>
          <w:lang w:bidi="ar-JO"/>
        </w:rPr>
        <w:t xml:space="preserve"> كما</w:t>
      </w:r>
      <w:r w:rsidR="00FE683A">
        <w:rPr>
          <w:rFonts w:cs="Simplified Arabic" w:hint="cs"/>
          <w:sz w:val="28"/>
          <w:szCs w:val="28"/>
          <w:rtl/>
          <w:lang w:bidi="ar-JO"/>
        </w:rPr>
        <w:t xml:space="preserve"> يوضح الإجراء المسئوليات والصلاحيات التي خص</w:t>
      </w:r>
      <w:r w:rsidR="00213D68">
        <w:rPr>
          <w:rFonts w:cs="Simplified Arabic" w:hint="cs"/>
          <w:sz w:val="28"/>
          <w:szCs w:val="28"/>
          <w:rtl/>
          <w:lang w:bidi="ar-JO"/>
        </w:rPr>
        <w:t>ص</w:t>
      </w:r>
      <w:r w:rsidR="00FE683A">
        <w:rPr>
          <w:rFonts w:cs="Simplified Arabic" w:hint="cs"/>
          <w:sz w:val="28"/>
          <w:szCs w:val="28"/>
          <w:rtl/>
          <w:lang w:bidi="ar-JO"/>
        </w:rPr>
        <w:t xml:space="preserve">ت </w:t>
      </w:r>
      <w:r w:rsidR="00954BAC">
        <w:rPr>
          <w:rFonts w:cs="Simplified Arabic" w:hint="cs"/>
          <w:sz w:val="28"/>
          <w:szCs w:val="28"/>
          <w:rtl/>
          <w:lang w:bidi="ar-JO"/>
        </w:rPr>
        <w:t>للنشاطات</w:t>
      </w:r>
      <w:r w:rsidR="00FE683A">
        <w:rPr>
          <w:rFonts w:cs="Simplified Arabic" w:hint="cs"/>
          <w:sz w:val="28"/>
          <w:szCs w:val="28"/>
          <w:rtl/>
          <w:lang w:bidi="ar-JO"/>
        </w:rPr>
        <w:t xml:space="preserve"> </w:t>
      </w:r>
      <w:r w:rsidR="008E77F2">
        <w:rPr>
          <w:rFonts w:cs="Simplified Arabic" w:hint="cs"/>
          <w:sz w:val="28"/>
          <w:szCs w:val="28"/>
          <w:rtl/>
          <w:lang w:bidi="ar-JO"/>
        </w:rPr>
        <w:t>و</w:t>
      </w:r>
      <w:r w:rsidR="00FE683A">
        <w:rPr>
          <w:rFonts w:cs="Simplified Arabic" w:hint="cs"/>
          <w:sz w:val="28"/>
          <w:szCs w:val="28"/>
          <w:rtl/>
          <w:lang w:bidi="ar-JO"/>
        </w:rPr>
        <w:t>الموارد والمواد اللازمة للتنفيذ، وما هي الوثائق والسجلات التي يجب أن تستخدم لتنفيذ العمل.</w:t>
      </w:r>
    </w:p>
    <w:p w:rsidR="00C0023F" w:rsidRDefault="00C0023F" w:rsidP="00B309D2">
      <w:pPr>
        <w:jc w:val="both"/>
        <w:rPr>
          <w:rFonts w:cs="Simplified Arabic"/>
          <w:sz w:val="28"/>
          <w:szCs w:val="28"/>
          <w:rtl/>
          <w:lang w:bidi="ar-JO"/>
        </w:rPr>
      </w:pPr>
    </w:p>
    <w:p w:rsidR="00C0023F" w:rsidRDefault="00C0023F" w:rsidP="005F23A7">
      <w:pPr>
        <w:jc w:val="both"/>
        <w:rPr>
          <w:rFonts w:cs="Simplified Arabic"/>
          <w:b/>
          <w:bCs/>
          <w:sz w:val="28"/>
          <w:szCs w:val="28"/>
          <w:rtl/>
        </w:rPr>
      </w:pPr>
      <w:r>
        <w:rPr>
          <w:rFonts w:cs="Simplified Arabic" w:hint="cs"/>
          <w:b/>
          <w:bCs/>
          <w:sz w:val="28"/>
          <w:szCs w:val="28"/>
          <w:rtl/>
        </w:rPr>
        <w:t xml:space="preserve"> د- تعليمات العمل</w:t>
      </w:r>
    </w:p>
    <w:p w:rsidR="00CF57DD" w:rsidRDefault="00AD6C4C" w:rsidP="00F43B75">
      <w:pPr>
        <w:jc w:val="both"/>
        <w:rPr>
          <w:rFonts w:cs="Simplified Arabic"/>
          <w:sz w:val="28"/>
          <w:szCs w:val="28"/>
          <w:rtl/>
        </w:rPr>
      </w:pPr>
      <w:r>
        <w:rPr>
          <w:rFonts w:cs="Simplified Arabic"/>
          <w:b/>
          <w:bCs/>
          <w:sz w:val="28"/>
          <w:szCs w:val="28"/>
        </w:rPr>
        <w:tab/>
      </w:r>
      <w:r>
        <w:rPr>
          <w:rFonts w:cs="Simplified Arabic" w:hint="cs"/>
          <w:sz w:val="28"/>
          <w:szCs w:val="28"/>
          <w:rtl/>
        </w:rPr>
        <w:t xml:space="preserve">تستخدم تعليمات العمل لتوضيح </w:t>
      </w:r>
      <w:r w:rsidR="00F43B75">
        <w:rPr>
          <w:rFonts w:cs="Simplified Arabic" w:hint="cs"/>
          <w:sz w:val="28"/>
          <w:szCs w:val="28"/>
          <w:rtl/>
        </w:rPr>
        <w:t>خطوات</w:t>
      </w:r>
      <w:r>
        <w:rPr>
          <w:rFonts w:cs="Simplified Arabic" w:hint="cs"/>
          <w:sz w:val="28"/>
          <w:szCs w:val="28"/>
          <w:rtl/>
        </w:rPr>
        <w:t xml:space="preserve"> نشاط معين ضمن نطاق محدد ومسؤولية محددة، والإجابة على أسئلة محددة </w:t>
      </w:r>
      <w:r w:rsidR="00F43B75">
        <w:rPr>
          <w:rFonts w:cs="Simplified Arabic" w:hint="cs"/>
          <w:sz w:val="28"/>
          <w:szCs w:val="28"/>
          <w:rtl/>
        </w:rPr>
        <w:t>مثل: من يقوم بالنشاط ،كيف يقوم به ،</w:t>
      </w:r>
      <w:r w:rsidR="004D7097">
        <w:rPr>
          <w:rFonts w:cs="Simplified Arabic" w:hint="cs"/>
          <w:sz w:val="28"/>
          <w:szCs w:val="28"/>
          <w:rtl/>
        </w:rPr>
        <w:t>أين وما</w:t>
      </w:r>
      <w:r w:rsidR="00954BAC">
        <w:rPr>
          <w:rFonts w:cs="Simplified Arabic" w:hint="cs"/>
          <w:sz w:val="28"/>
          <w:szCs w:val="28"/>
          <w:rtl/>
        </w:rPr>
        <w:t xml:space="preserve"> </w:t>
      </w:r>
      <w:r w:rsidR="004D7097">
        <w:rPr>
          <w:rFonts w:cs="Simplified Arabic" w:hint="cs"/>
          <w:sz w:val="28"/>
          <w:szCs w:val="28"/>
          <w:rtl/>
        </w:rPr>
        <w:t>هي الوثائق والموارد الضرورية لتنفيذ ذلك النشاط.</w:t>
      </w:r>
    </w:p>
    <w:p w:rsidR="003D7DA9" w:rsidRPr="00AD6C4C" w:rsidRDefault="003D7DA9" w:rsidP="005F23A7">
      <w:pPr>
        <w:jc w:val="both"/>
        <w:rPr>
          <w:rFonts w:cs="Simplified Arabic"/>
          <w:sz w:val="28"/>
          <w:szCs w:val="28"/>
          <w:rtl/>
        </w:rPr>
      </w:pPr>
    </w:p>
    <w:p w:rsidR="00C0023F" w:rsidRDefault="00C0023F" w:rsidP="005F23A7">
      <w:pPr>
        <w:jc w:val="both"/>
        <w:rPr>
          <w:rFonts w:cs="Simplified Arabic"/>
          <w:b/>
          <w:bCs/>
          <w:sz w:val="28"/>
          <w:szCs w:val="28"/>
          <w:rtl/>
        </w:rPr>
      </w:pPr>
      <w:r>
        <w:rPr>
          <w:rFonts w:cs="Simplified Arabic" w:hint="cs"/>
          <w:b/>
          <w:bCs/>
          <w:sz w:val="28"/>
          <w:szCs w:val="28"/>
          <w:rtl/>
        </w:rPr>
        <w:t>هـ- النماذج وسجلات الجودة</w:t>
      </w:r>
    </w:p>
    <w:p w:rsidR="00B309D2" w:rsidRDefault="004D7097" w:rsidP="008E77F2">
      <w:pPr>
        <w:jc w:val="both"/>
        <w:rPr>
          <w:rFonts w:cs="Simplified Arabic"/>
          <w:sz w:val="28"/>
          <w:szCs w:val="28"/>
          <w:rtl/>
        </w:rPr>
      </w:pPr>
      <w:r>
        <w:rPr>
          <w:rFonts w:cs="Simplified Arabic" w:hint="cs"/>
          <w:sz w:val="28"/>
          <w:szCs w:val="28"/>
          <w:rtl/>
        </w:rPr>
        <w:tab/>
        <w:t xml:space="preserve">تحتوي نماذج وسجلات الجودة </w:t>
      </w:r>
      <w:r w:rsidR="008E77F2">
        <w:rPr>
          <w:rFonts w:cs="Simplified Arabic" w:hint="cs"/>
          <w:sz w:val="28"/>
          <w:szCs w:val="28"/>
          <w:rtl/>
        </w:rPr>
        <w:t xml:space="preserve">على </w:t>
      </w:r>
      <w:r>
        <w:rPr>
          <w:rFonts w:cs="Simplified Arabic" w:hint="cs"/>
          <w:sz w:val="28"/>
          <w:szCs w:val="28"/>
          <w:rtl/>
        </w:rPr>
        <w:t xml:space="preserve">إثبات فعلي </w:t>
      </w:r>
      <w:r w:rsidR="008E77F2">
        <w:rPr>
          <w:rFonts w:cs="Simplified Arabic" w:hint="cs"/>
          <w:sz w:val="28"/>
          <w:szCs w:val="28"/>
          <w:rtl/>
        </w:rPr>
        <w:t>موثق</w:t>
      </w:r>
      <w:r>
        <w:rPr>
          <w:rFonts w:cs="Simplified Arabic" w:hint="cs"/>
          <w:sz w:val="28"/>
          <w:szCs w:val="28"/>
          <w:rtl/>
        </w:rPr>
        <w:t xml:space="preserve"> على مدى تطبيق متطلبات الجودة، وكيف تطبق العملية، </w:t>
      </w:r>
      <w:r w:rsidR="008E77F2">
        <w:rPr>
          <w:rFonts w:cs="Simplified Arabic" w:hint="cs"/>
          <w:sz w:val="28"/>
          <w:szCs w:val="28"/>
          <w:rtl/>
        </w:rPr>
        <w:t xml:space="preserve">وتوثق </w:t>
      </w:r>
      <w:r>
        <w:rPr>
          <w:rFonts w:cs="Simplified Arabic" w:hint="cs"/>
          <w:sz w:val="28"/>
          <w:szCs w:val="28"/>
          <w:rtl/>
        </w:rPr>
        <w:t xml:space="preserve">السجلات </w:t>
      </w:r>
      <w:r w:rsidR="003F07C2">
        <w:rPr>
          <w:rFonts w:cs="Simplified Arabic" w:hint="cs"/>
          <w:sz w:val="28"/>
          <w:szCs w:val="28"/>
          <w:rtl/>
        </w:rPr>
        <w:t>ما حدث في الماضي.</w:t>
      </w:r>
    </w:p>
    <w:p w:rsidR="00DC5381" w:rsidRPr="00DC5381" w:rsidRDefault="00DC5381" w:rsidP="00A43CC1">
      <w:pPr>
        <w:ind w:firstLine="720"/>
        <w:jc w:val="both"/>
        <w:rPr>
          <w:sz w:val="28"/>
          <w:szCs w:val="28"/>
          <w:rtl/>
        </w:rPr>
      </w:pPr>
      <w:r w:rsidRPr="00DC5381">
        <w:rPr>
          <w:rFonts w:cs="Simplified Arabic" w:hint="cs"/>
          <w:sz w:val="28"/>
          <w:szCs w:val="28"/>
          <w:rtl/>
        </w:rPr>
        <w:t xml:space="preserve">هذه </w:t>
      </w:r>
      <w:r w:rsidR="003F07C2">
        <w:rPr>
          <w:rFonts w:cs="Simplified Arabic" w:hint="cs"/>
          <w:sz w:val="28"/>
          <w:szCs w:val="28"/>
          <w:rtl/>
        </w:rPr>
        <w:t>الوثائق والسجلات جميعها</w:t>
      </w:r>
      <w:r w:rsidRPr="00DC5381">
        <w:rPr>
          <w:rFonts w:cs="Simplified Arabic" w:hint="cs"/>
          <w:sz w:val="28"/>
          <w:szCs w:val="28"/>
          <w:rtl/>
        </w:rPr>
        <w:t>، معرفة بطريقة معينة ذات علاقة ببنود</w:t>
      </w:r>
      <w:r w:rsidR="00F43B75">
        <w:rPr>
          <w:rFonts w:cs="Simplified Arabic" w:hint="cs"/>
          <w:sz w:val="28"/>
          <w:szCs w:val="28"/>
          <w:rtl/>
        </w:rPr>
        <w:t xml:space="preserve"> </w:t>
      </w:r>
      <w:r w:rsidR="00F43B75">
        <w:rPr>
          <w:rFonts w:cs="Simplified Arabic" w:hint="cs"/>
          <w:sz w:val="28"/>
          <w:szCs w:val="28"/>
          <w:rtl/>
          <w:lang w:bidi="ar-JO"/>
        </w:rPr>
        <w:t>ال</w:t>
      </w:r>
      <w:r w:rsidR="00F43B75" w:rsidRPr="00DC5381">
        <w:rPr>
          <w:rFonts w:cs="Simplified Arabic" w:hint="cs"/>
          <w:sz w:val="28"/>
          <w:szCs w:val="28"/>
          <w:rtl/>
          <w:lang w:bidi="ar-JO"/>
        </w:rPr>
        <w:t>مواصفة</w:t>
      </w:r>
      <w:r w:rsidR="00F43B75">
        <w:rPr>
          <w:rFonts w:cs="Simplified Arabic" w:hint="cs"/>
          <w:sz w:val="28"/>
          <w:szCs w:val="28"/>
          <w:rtl/>
          <w:lang w:bidi="ar-JO"/>
        </w:rPr>
        <w:t xml:space="preserve"> القياسية</w:t>
      </w:r>
      <w:r w:rsidR="00CE47E6">
        <w:rPr>
          <w:rFonts w:cs="Simplified Arabic"/>
          <w:sz w:val="28"/>
          <w:szCs w:val="28"/>
          <w:lang w:bidi="ar-LB"/>
        </w:rPr>
        <w:t>ISO 9001:2008</w:t>
      </w:r>
      <w:r w:rsidRPr="00DC5381">
        <w:rPr>
          <w:rFonts w:cs="Simplified Arabic" w:hint="cs"/>
          <w:sz w:val="28"/>
          <w:szCs w:val="28"/>
          <w:rtl/>
        </w:rPr>
        <w:t xml:space="preserve"> و</w:t>
      </w:r>
      <w:r w:rsidR="00FB6512">
        <w:rPr>
          <w:rFonts w:cs="Simplified Arabic" w:hint="cs"/>
          <w:sz w:val="28"/>
          <w:szCs w:val="28"/>
          <w:rtl/>
          <w:lang w:bidi="ar-JO"/>
        </w:rPr>
        <w:t>ت</w:t>
      </w:r>
      <w:r w:rsidRPr="00DC5381">
        <w:rPr>
          <w:rFonts w:cs="Simplified Arabic" w:hint="cs"/>
          <w:sz w:val="28"/>
          <w:szCs w:val="28"/>
          <w:rtl/>
        </w:rPr>
        <w:t>رمز وثائق نظام إدارة الجودة استناداً إلى تعليمة عمل نظام التر</w:t>
      </w:r>
      <w:r w:rsidR="0038040E">
        <w:rPr>
          <w:rFonts w:cs="Simplified Arabic" w:hint="cs"/>
          <w:sz w:val="28"/>
          <w:szCs w:val="28"/>
          <w:rtl/>
        </w:rPr>
        <w:t>ميز</w:t>
      </w:r>
      <w:r w:rsidRPr="00DC5381">
        <w:rPr>
          <w:rFonts w:cs="Simplified Arabic" w:hint="cs"/>
          <w:sz w:val="28"/>
          <w:szCs w:val="28"/>
          <w:rtl/>
        </w:rPr>
        <w:t xml:space="preserve"> (</w:t>
      </w:r>
      <w:r w:rsidR="00A43CC1">
        <w:rPr>
          <w:rFonts w:cs="Simplified Arabic"/>
          <w:sz w:val="28"/>
          <w:szCs w:val="28"/>
          <w:lang w:val="en-GB"/>
        </w:rPr>
        <w:t>ADQ</w:t>
      </w:r>
      <w:r w:rsidRPr="00DC5381">
        <w:rPr>
          <w:rFonts w:cs="Simplified Arabic"/>
          <w:sz w:val="28"/>
          <w:szCs w:val="28"/>
          <w:lang w:val="en-GB"/>
        </w:rPr>
        <w:t>-I-01-01</w:t>
      </w:r>
      <w:r w:rsidRPr="00DC5381">
        <w:rPr>
          <w:rFonts w:cs="Simplified Arabic" w:hint="cs"/>
          <w:sz w:val="28"/>
          <w:szCs w:val="28"/>
          <w:rtl/>
        </w:rPr>
        <w:t xml:space="preserve">) التابعة لعملية إدارة </w:t>
      </w:r>
      <w:r w:rsidR="00A43CC1">
        <w:rPr>
          <w:rFonts w:cs="Simplified Arabic" w:hint="cs"/>
          <w:sz w:val="28"/>
          <w:szCs w:val="28"/>
          <w:rtl/>
        </w:rPr>
        <w:t>التطوير</w:t>
      </w:r>
      <w:r w:rsidRPr="00DC5381">
        <w:rPr>
          <w:rFonts w:cs="Simplified Arabic" w:hint="cs"/>
          <w:sz w:val="28"/>
          <w:szCs w:val="28"/>
          <w:rtl/>
        </w:rPr>
        <w:t xml:space="preserve"> </w:t>
      </w:r>
      <w:r w:rsidR="00A43CC1">
        <w:rPr>
          <w:rFonts w:cs="Simplified Arabic" w:hint="cs"/>
          <w:sz w:val="28"/>
          <w:szCs w:val="28"/>
          <w:rtl/>
        </w:rPr>
        <w:t>و</w:t>
      </w:r>
      <w:r w:rsidRPr="00DC5381">
        <w:rPr>
          <w:rFonts w:cs="Simplified Arabic" w:hint="cs"/>
          <w:sz w:val="28"/>
          <w:szCs w:val="28"/>
          <w:rtl/>
        </w:rPr>
        <w:t>الجودة (</w:t>
      </w:r>
      <w:r w:rsidR="00A43CC1">
        <w:rPr>
          <w:rFonts w:cs="Simplified Arabic"/>
          <w:sz w:val="28"/>
          <w:szCs w:val="28"/>
          <w:lang w:val="en-GB"/>
        </w:rPr>
        <w:t>ADQ</w:t>
      </w:r>
      <w:r w:rsidRPr="00DC5381">
        <w:rPr>
          <w:rFonts w:cs="Simplified Arabic"/>
          <w:sz w:val="28"/>
          <w:szCs w:val="28"/>
          <w:lang w:val="en-GB"/>
        </w:rPr>
        <w:t>-PR-01</w:t>
      </w:r>
      <w:r w:rsidRPr="00DC5381">
        <w:rPr>
          <w:rFonts w:cs="Simplified Arabic" w:hint="cs"/>
          <w:sz w:val="28"/>
          <w:szCs w:val="28"/>
          <w:rtl/>
        </w:rPr>
        <w:t>).</w:t>
      </w:r>
      <w:r w:rsidRPr="00DC5381">
        <w:rPr>
          <w:rFonts w:cs="Simplified Arabic" w:hint="cs"/>
          <w:sz w:val="28"/>
          <w:szCs w:val="28"/>
          <w:rtl/>
          <w:lang w:bidi="ar-KW"/>
        </w:rPr>
        <w:t xml:space="preserve"> </w:t>
      </w:r>
    </w:p>
    <w:p w:rsidR="00F302F2" w:rsidRDefault="00F302F2" w:rsidP="00DC5381">
      <w:pPr>
        <w:jc w:val="lowKashida"/>
        <w:rPr>
          <w:rFonts w:cs="Simplified Arabic"/>
          <w:sz w:val="28"/>
          <w:szCs w:val="28"/>
          <w:rtl/>
        </w:rPr>
      </w:pPr>
    </w:p>
    <w:p w:rsidR="00F302F2" w:rsidRPr="00133DB9" w:rsidRDefault="00F302F2" w:rsidP="001F7CFC">
      <w:pPr>
        <w:pStyle w:val="3"/>
        <w:pBdr>
          <w:top w:val="none" w:sz="0" w:space="0" w:color="auto"/>
          <w:left w:val="none" w:sz="0" w:space="0" w:color="auto"/>
          <w:bottom w:val="none" w:sz="0" w:space="0" w:color="auto"/>
          <w:right w:val="none" w:sz="0" w:space="0" w:color="auto"/>
        </w:pBdr>
        <w:ind w:firstLine="720"/>
        <w:jc w:val="left"/>
        <w:rPr>
          <w:rtl/>
          <w:lang w:bidi="ar-SA"/>
        </w:rPr>
      </w:pPr>
      <w:bookmarkStart w:id="21" w:name="_Toc346035993"/>
      <w:r w:rsidRPr="00133DB9">
        <w:rPr>
          <w:rFonts w:hint="cs"/>
          <w:rtl/>
        </w:rPr>
        <w:t>(4-2-2) دليل الجودة</w:t>
      </w:r>
      <w:bookmarkEnd w:id="21"/>
    </w:p>
    <w:p w:rsidR="00F302F2" w:rsidRDefault="00570F98" w:rsidP="00A43CC1">
      <w:pPr>
        <w:ind w:left="720" w:firstLine="720"/>
        <w:jc w:val="both"/>
        <w:rPr>
          <w:rFonts w:cs="Simplified Arabic"/>
          <w:sz w:val="28"/>
          <w:szCs w:val="28"/>
          <w:rtl/>
          <w:lang w:bidi="ar-LB"/>
        </w:rPr>
      </w:pPr>
      <w:r>
        <w:rPr>
          <w:rFonts w:cs="Simplified Arabic" w:hint="cs"/>
          <w:sz w:val="28"/>
          <w:szCs w:val="28"/>
          <w:rtl/>
          <w:lang w:bidi="ar-LB"/>
        </w:rPr>
        <w:t>أعدت</w:t>
      </w:r>
      <w:r w:rsidR="00F302F2">
        <w:rPr>
          <w:rFonts w:cs="Simplified Arabic" w:hint="cs"/>
          <w:sz w:val="28"/>
          <w:szCs w:val="28"/>
          <w:rtl/>
          <w:lang w:bidi="ar-LB"/>
        </w:rPr>
        <w:t xml:space="preserve"> </w:t>
      </w:r>
      <w:r w:rsidR="00F302F2">
        <w:rPr>
          <w:rFonts w:cs="Simplified Arabic" w:hint="cs"/>
          <w:sz w:val="28"/>
          <w:szCs w:val="28"/>
          <w:rtl/>
        </w:rPr>
        <w:t xml:space="preserve">إدارة </w:t>
      </w:r>
      <w:r w:rsidR="00A43CC1">
        <w:rPr>
          <w:rFonts w:cs="Simplified Arabic" w:hint="cs"/>
          <w:sz w:val="28"/>
          <w:szCs w:val="28"/>
          <w:rtl/>
        </w:rPr>
        <w:t>التطوير</w:t>
      </w:r>
      <w:r w:rsidR="00F302F2">
        <w:rPr>
          <w:rFonts w:cs="Simplified Arabic" w:hint="cs"/>
          <w:sz w:val="28"/>
          <w:szCs w:val="28"/>
          <w:rtl/>
        </w:rPr>
        <w:t xml:space="preserve"> </w:t>
      </w:r>
      <w:r w:rsidR="00A43CC1">
        <w:rPr>
          <w:rFonts w:cs="Simplified Arabic" w:hint="cs"/>
          <w:sz w:val="28"/>
          <w:szCs w:val="28"/>
          <w:rtl/>
        </w:rPr>
        <w:t>و</w:t>
      </w:r>
      <w:r w:rsidR="00F302F2">
        <w:rPr>
          <w:rFonts w:cs="Simplified Arabic" w:hint="cs"/>
          <w:sz w:val="28"/>
          <w:szCs w:val="28"/>
          <w:rtl/>
        </w:rPr>
        <w:t xml:space="preserve">الجودة في </w:t>
      </w:r>
      <w:r w:rsidR="006D581A">
        <w:rPr>
          <w:rFonts w:cs="Simplified Arabic" w:hint="cs"/>
          <w:sz w:val="28"/>
          <w:szCs w:val="28"/>
          <w:rtl/>
        </w:rPr>
        <w:t>عمادة الموارد البشرية</w:t>
      </w:r>
      <w:r w:rsidR="00F302F2">
        <w:rPr>
          <w:rFonts w:cs="Simplified Arabic" w:hint="cs"/>
          <w:sz w:val="28"/>
          <w:szCs w:val="28"/>
          <w:rtl/>
        </w:rPr>
        <w:t xml:space="preserve"> </w:t>
      </w:r>
      <w:r w:rsidR="00F302F2">
        <w:rPr>
          <w:rFonts w:cs="Simplified Arabic" w:hint="cs"/>
          <w:sz w:val="28"/>
          <w:szCs w:val="28"/>
          <w:rtl/>
          <w:lang w:bidi="ar-LB"/>
        </w:rPr>
        <w:t>دليل الجودة، وتحافظ من خلاله على تطبيق نظام إدارة الجودة وعلى تسلسل وتفاعل العمليات ضمن هذا النظام بموجب أسالي</w:t>
      </w:r>
      <w:r w:rsidR="00F302F2">
        <w:rPr>
          <w:rFonts w:cs="Simplified Arabic" w:hint="cs"/>
          <w:sz w:val="28"/>
          <w:szCs w:val="28"/>
          <w:rtl/>
        </w:rPr>
        <w:t xml:space="preserve">ب </w:t>
      </w:r>
      <w:r w:rsidR="00F302F2">
        <w:rPr>
          <w:rFonts w:cs="Simplified Arabic" w:hint="cs"/>
          <w:sz w:val="28"/>
          <w:szCs w:val="28"/>
          <w:rtl/>
          <w:lang w:bidi="ar-LB"/>
        </w:rPr>
        <w:t>موثقة لكافة العمليات والوثائق مع تبرير أي استثناء</w:t>
      </w:r>
      <w:r w:rsidR="00F43B75">
        <w:rPr>
          <w:rFonts w:cs="Simplified Arabic" w:hint="cs"/>
          <w:sz w:val="28"/>
          <w:szCs w:val="28"/>
          <w:rtl/>
          <w:lang w:bidi="ar-LB"/>
        </w:rPr>
        <w:t>-انظر(2-3)-</w:t>
      </w:r>
      <w:r w:rsidR="00F302F2">
        <w:rPr>
          <w:rFonts w:cs="Simplified Arabic" w:hint="cs"/>
          <w:sz w:val="28"/>
          <w:szCs w:val="28"/>
          <w:rtl/>
          <w:lang w:bidi="ar-LB"/>
        </w:rPr>
        <w:t xml:space="preserve"> لا </w:t>
      </w:r>
      <w:r w:rsidR="00935DA8">
        <w:rPr>
          <w:rFonts w:cs="Simplified Arabic" w:hint="cs"/>
          <w:sz w:val="28"/>
          <w:szCs w:val="28"/>
          <w:rtl/>
          <w:lang w:bidi="ar-LB"/>
        </w:rPr>
        <w:t>ينطبق على</w:t>
      </w:r>
      <w:r w:rsidR="00F302F2">
        <w:rPr>
          <w:rFonts w:cs="Simplified Arabic" w:hint="cs"/>
          <w:sz w:val="28"/>
          <w:szCs w:val="28"/>
          <w:rtl/>
          <w:lang w:bidi="ar-LB"/>
        </w:rPr>
        <w:t xml:space="preserve"> عمل </w:t>
      </w:r>
      <w:r w:rsidR="00A43CC1">
        <w:rPr>
          <w:rFonts w:cs="Simplified Arabic" w:hint="cs"/>
          <w:sz w:val="28"/>
          <w:szCs w:val="28"/>
          <w:rtl/>
          <w:lang w:bidi="ar-LB"/>
        </w:rPr>
        <w:t>العمادة</w:t>
      </w:r>
      <w:r w:rsidR="00F302F2">
        <w:rPr>
          <w:rFonts w:cs="Simplified Arabic" w:hint="cs"/>
          <w:sz w:val="28"/>
          <w:szCs w:val="28"/>
          <w:rtl/>
          <w:lang w:bidi="ar-LB"/>
        </w:rPr>
        <w:t xml:space="preserve">. </w:t>
      </w:r>
    </w:p>
    <w:p w:rsidR="009933BA" w:rsidRDefault="009933BA">
      <w:pPr>
        <w:ind w:left="1826" w:hanging="1620"/>
        <w:jc w:val="lowKashida"/>
        <w:rPr>
          <w:rFonts w:cs="Simplified Arabic"/>
          <w:sz w:val="28"/>
          <w:szCs w:val="28"/>
          <w:rtl/>
          <w:lang w:bidi="ar-LB"/>
        </w:rPr>
      </w:pPr>
    </w:p>
    <w:p w:rsidR="00F302F2" w:rsidRDefault="00F302F2" w:rsidP="001F7CFC">
      <w:pPr>
        <w:pStyle w:val="3"/>
        <w:pBdr>
          <w:top w:val="none" w:sz="0" w:space="0" w:color="auto"/>
          <w:left w:val="none" w:sz="0" w:space="0" w:color="auto"/>
          <w:bottom w:val="none" w:sz="0" w:space="0" w:color="auto"/>
          <w:right w:val="none" w:sz="0" w:space="0" w:color="auto"/>
        </w:pBdr>
        <w:ind w:firstLine="720"/>
        <w:jc w:val="left"/>
        <w:rPr>
          <w:b w:val="0"/>
          <w:bCs w:val="0"/>
          <w:rtl/>
          <w:lang w:bidi="ar-SA"/>
        </w:rPr>
      </w:pPr>
      <w:bookmarkStart w:id="22" w:name="_Toc346035994"/>
      <w:r w:rsidRPr="00133DB9">
        <w:rPr>
          <w:rFonts w:hint="cs"/>
          <w:rtl/>
        </w:rPr>
        <w:t>(4-2-3) ضبط الوثائق</w:t>
      </w:r>
      <w:bookmarkEnd w:id="22"/>
      <w:r w:rsidR="008A6683" w:rsidRPr="00133DB9">
        <w:rPr>
          <w:rFonts w:hint="cs"/>
          <w:rtl/>
        </w:rPr>
        <w:t xml:space="preserve"> </w:t>
      </w:r>
    </w:p>
    <w:p w:rsidR="00F302F2" w:rsidRDefault="00084BFE" w:rsidP="001F7CFC">
      <w:pPr>
        <w:ind w:left="720" w:firstLine="720"/>
        <w:jc w:val="both"/>
        <w:rPr>
          <w:rFonts w:cs="Simplified Arabic"/>
          <w:sz w:val="28"/>
          <w:szCs w:val="28"/>
          <w:rtl/>
        </w:rPr>
      </w:pPr>
      <w:r>
        <w:rPr>
          <w:rFonts w:cs="Simplified Arabic" w:hint="cs"/>
          <w:sz w:val="28"/>
          <w:szCs w:val="28"/>
          <w:rtl/>
          <w:lang w:bidi="ar-LB"/>
        </w:rPr>
        <w:t xml:space="preserve">تم </w:t>
      </w:r>
      <w:r w:rsidR="00F302F2">
        <w:rPr>
          <w:rFonts w:cs="Simplified Arabic" w:hint="cs"/>
          <w:sz w:val="28"/>
          <w:szCs w:val="28"/>
          <w:rtl/>
          <w:lang w:bidi="ar-LB"/>
        </w:rPr>
        <w:t>إنشاء إجراء موثّق</w:t>
      </w:r>
      <w:r>
        <w:rPr>
          <w:rFonts w:cs="Simplified Arabic" w:hint="cs"/>
          <w:sz w:val="28"/>
          <w:szCs w:val="28"/>
          <w:rtl/>
          <w:lang w:bidi="ar-LB"/>
        </w:rPr>
        <w:t xml:space="preserve"> لتحديد الضوابط اللازمة لإدارة </w:t>
      </w:r>
      <w:r w:rsidR="00F302F2">
        <w:rPr>
          <w:rFonts w:cs="Simplified Arabic" w:hint="cs"/>
          <w:sz w:val="28"/>
          <w:szCs w:val="28"/>
          <w:rtl/>
          <w:lang w:bidi="ar-LB"/>
        </w:rPr>
        <w:t xml:space="preserve">وثائق نظام الجودة من خلال : </w:t>
      </w:r>
    </w:p>
    <w:p w:rsidR="00F302F2" w:rsidRDefault="00F302F2" w:rsidP="006D6DD8">
      <w:pPr>
        <w:numPr>
          <w:ilvl w:val="0"/>
          <w:numId w:val="2"/>
        </w:numPr>
        <w:ind w:right="0"/>
        <w:jc w:val="both"/>
        <w:rPr>
          <w:rFonts w:cs="Simplified Arabic"/>
          <w:sz w:val="28"/>
          <w:szCs w:val="28"/>
          <w:rtl/>
          <w:lang w:bidi="ar-LB"/>
        </w:rPr>
      </w:pPr>
      <w:r>
        <w:rPr>
          <w:rFonts w:cs="Simplified Arabic" w:hint="cs"/>
          <w:sz w:val="28"/>
          <w:szCs w:val="28"/>
          <w:rtl/>
          <w:lang w:bidi="ar-LB"/>
        </w:rPr>
        <w:t>إعداد الوثائق المطلوبة و تدقيقها و الموافقة عليها قبل إ</w:t>
      </w:r>
      <w:r w:rsidR="00F43B75">
        <w:rPr>
          <w:rFonts w:cs="Simplified Arabic" w:hint="cs"/>
          <w:sz w:val="28"/>
          <w:szCs w:val="28"/>
          <w:rtl/>
          <w:lang w:bidi="ar-LB"/>
        </w:rPr>
        <w:t>قرارها</w:t>
      </w:r>
      <w:r>
        <w:rPr>
          <w:rFonts w:cs="Simplified Arabic" w:hint="cs"/>
          <w:sz w:val="28"/>
          <w:szCs w:val="28"/>
          <w:rtl/>
          <w:lang w:bidi="ar-LB"/>
        </w:rPr>
        <w:t xml:space="preserve"> بشكل </w:t>
      </w:r>
      <w:r w:rsidR="002E74AE">
        <w:rPr>
          <w:rFonts w:cs="Simplified Arabic" w:hint="cs"/>
          <w:sz w:val="28"/>
          <w:szCs w:val="28"/>
          <w:rtl/>
          <w:lang w:bidi="ar-LB"/>
        </w:rPr>
        <w:t>نهائي.</w:t>
      </w:r>
    </w:p>
    <w:p w:rsidR="00F302F2" w:rsidRDefault="00F302F2" w:rsidP="006D6DD8">
      <w:pPr>
        <w:numPr>
          <w:ilvl w:val="0"/>
          <w:numId w:val="2"/>
        </w:numPr>
        <w:ind w:right="0"/>
        <w:jc w:val="both"/>
        <w:rPr>
          <w:rFonts w:cs="Simplified Arabic"/>
          <w:sz w:val="28"/>
          <w:szCs w:val="28"/>
          <w:rtl/>
          <w:lang w:bidi="ar-LB"/>
        </w:rPr>
      </w:pPr>
      <w:r>
        <w:rPr>
          <w:rFonts w:cs="Simplified Arabic" w:hint="cs"/>
          <w:sz w:val="28"/>
          <w:szCs w:val="28"/>
          <w:rtl/>
          <w:lang w:bidi="ar-LB"/>
        </w:rPr>
        <w:t xml:space="preserve">مراجعة الوثائق وتحديثها </w:t>
      </w:r>
      <w:r w:rsidR="00ED0F6E">
        <w:rPr>
          <w:rFonts w:cs="Simplified Arabic" w:hint="cs"/>
          <w:sz w:val="28"/>
          <w:szCs w:val="28"/>
          <w:rtl/>
          <w:lang w:bidi="ar-LB"/>
        </w:rPr>
        <w:t xml:space="preserve">عند الحاجة </w:t>
      </w:r>
      <w:r>
        <w:rPr>
          <w:rFonts w:cs="Simplified Arabic" w:hint="cs"/>
          <w:sz w:val="28"/>
          <w:szCs w:val="28"/>
          <w:rtl/>
          <w:lang w:bidi="ar-LB"/>
        </w:rPr>
        <w:t>حيث يلزم</w:t>
      </w:r>
      <w:r w:rsidR="00AA2AC6">
        <w:rPr>
          <w:rFonts w:cs="Simplified Arabic" w:hint="cs"/>
          <w:sz w:val="28"/>
          <w:szCs w:val="28"/>
          <w:rtl/>
          <w:lang w:bidi="ar-LB"/>
        </w:rPr>
        <w:t xml:space="preserve"> تعديلها</w:t>
      </w:r>
      <w:r>
        <w:rPr>
          <w:rFonts w:cs="Simplified Arabic" w:hint="cs"/>
          <w:sz w:val="28"/>
          <w:szCs w:val="28"/>
          <w:rtl/>
          <w:lang w:bidi="ar-LB"/>
        </w:rPr>
        <w:t xml:space="preserve"> وإعادة </w:t>
      </w:r>
      <w:r w:rsidR="00F43B75">
        <w:rPr>
          <w:rFonts w:cs="Simplified Arabic" w:hint="cs"/>
          <w:sz w:val="28"/>
          <w:szCs w:val="28"/>
          <w:rtl/>
          <w:lang w:bidi="ar-LB"/>
        </w:rPr>
        <w:t>إقرارها</w:t>
      </w:r>
      <w:r>
        <w:rPr>
          <w:rFonts w:cs="Simplified Arabic" w:hint="cs"/>
          <w:sz w:val="28"/>
          <w:szCs w:val="28"/>
          <w:rtl/>
          <w:lang w:bidi="ar-LB"/>
        </w:rPr>
        <w:t>.</w:t>
      </w:r>
    </w:p>
    <w:p w:rsidR="00F302F2" w:rsidRDefault="00F302F2" w:rsidP="006D6DD8">
      <w:pPr>
        <w:numPr>
          <w:ilvl w:val="0"/>
          <w:numId w:val="2"/>
        </w:numPr>
        <w:ind w:right="0"/>
        <w:jc w:val="both"/>
        <w:rPr>
          <w:rFonts w:cs="Simplified Arabic"/>
          <w:sz w:val="28"/>
          <w:szCs w:val="28"/>
          <w:u w:val="single"/>
          <w:rtl/>
          <w:lang w:bidi="ar-LB"/>
        </w:rPr>
      </w:pPr>
      <w:r>
        <w:rPr>
          <w:rFonts w:cs="Simplified Arabic" w:hint="cs"/>
          <w:sz w:val="28"/>
          <w:szCs w:val="28"/>
          <w:rtl/>
          <w:lang w:bidi="ar-LB"/>
        </w:rPr>
        <w:t xml:space="preserve">ضمان أن الإصدارات مـن الوثائق المطبقّة مطبوعة بشكل </w:t>
      </w:r>
      <w:r w:rsidR="002E74AE">
        <w:rPr>
          <w:rFonts w:cs="Simplified Arabic" w:hint="cs"/>
          <w:sz w:val="28"/>
          <w:szCs w:val="28"/>
          <w:rtl/>
          <w:lang w:bidi="ar-LB"/>
        </w:rPr>
        <w:t>واضح ومتاحة</w:t>
      </w:r>
      <w:r>
        <w:rPr>
          <w:rFonts w:cs="Simplified Arabic" w:hint="cs"/>
          <w:sz w:val="28"/>
          <w:szCs w:val="28"/>
          <w:rtl/>
          <w:lang w:bidi="ar-LB"/>
        </w:rPr>
        <w:t xml:space="preserve"> في مواقع الاستخدام المعنية </w:t>
      </w:r>
      <w:r w:rsidR="00F43B75">
        <w:rPr>
          <w:rFonts w:cs="Simplified Arabic" w:hint="cs"/>
          <w:sz w:val="28"/>
          <w:szCs w:val="28"/>
          <w:rtl/>
          <w:lang w:bidi="ar-LB"/>
        </w:rPr>
        <w:t>و</w:t>
      </w:r>
      <w:r>
        <w:rPr>
          <w:rFonts w:cs="Simplified Arabic" w:hint="cs"/>
          <w:sz w:val="28"/>
          <w:szCs w:val="28"/>
          <w:rtl/>
          <w:lang w:bidi="ar-LB"/>
        </w:rPr>
        <w:t xml:space="preserve"> سهلة التمييز من خلال تبويبها وتواريخ وضعها حيّز التنفيذ وطبعاتها.   </w:t>
      </w:r>
    </w:p>
    <w:p w:rsidR="00F302F2" w:rsidRDefault="00F302F2" w:rsidP="006D6DD8">
      <w:pPr>
        <w:numPr>
          <w:ilvl w:val="0"/>
          <w:numId w:val="2"/>
        </w:numPr>
        <w:ind w:right="0"/>
        <w:jc w:val="both"/>
        <w:rPr>
          <w:rFonts w:cs="Simplified Arabic"/>
          <w:sz w:val="28"/>
          <w:szCs w:val="28"/>
          <w:u w:val="single"/>
        </w:rPr>
      </w:pPr>
      <w:r>
        <w:rPr>
          <w:rFonts w:cs="Simplified Arabic" w:hint="cs"/>
          <w:sz w:val="28"/>
          <w:szCs w:val="28"/>
          <w:rtl/>
          <w:lang w:bidi="ar-LB"/>
        </w:rPr>
        <w:t xml:space="preserve">ضمان عدم استعمال الوثائق الملغاة وإتلافها والاحتفاظ بنسخة واحدة مميزة </w:t>
      </w:r>
      <w:r w:rsidR="00F43B75">
        <w:rPr>
          <w:rFonts w:cs="Simplified Arabic" w:hint="cs"/>
          <w:sz w:val="28"/>
          <w:szCs w:val="28"/>
          <w:rtl/>
          <w:lang w:bidi="ar-LB"/>
        </w:rPr>
        <w:t xml:space="preserve"> للرجوع </w:t>
      </w:r>
      <w:r w:rsidR="00DD6258">
        <w:rPr>
          <w:rFonts w:cs="Simplified Arabic" w:hint="cs"/>
          <w:sz w:val="28"/>
          <w:szCs w:val="28"/>
          <w:rtl/>
          <w:lang w:bidi="ar-LB"/>
        </w:rPr>
        <w:t>إليها</w:t>
      </w:r>
      <w:r>
        <w:rPr>
          <w:rFonts w:cs="Simplified Arabic" w:hint="cs"/>
          <w:sz w:val="28"/>
          <w:szCs w:val="28"/>
          <w:rtl/>
          <w:lang w:bidi="ar-LB"/>
        </w:rPr>
        <w:t>.</w:t>
      </w:r>
    </w:p>
    <w:p w:rsidR="00F302F2" w:rsidRDefault="00F302F2" w:rsidP="00A43CC1">
      <w:pPr>
        <w:ind w:left="1980" w:right="2415"/>
        <w:jc w:val="center"/>
        <w:rPr>
          <w:rFonts w:cs="Simplified Arabic"/>
          <w:b/>
          <w:bCs/>
          <w:sz w:val="28"/>
          <w:szCs w:val="28"/>
          <w:u w:val="single"/>
          <w:rtl/>
        </w:rPr>
      </w:pPr>
      <w:r>
        <w:rPr>
          <w:rFonts w:cs="Simplified Arabic" w:hint="cs"/>
          <w:b/>
          <w:bCs/>
          <w:sz w:val="28"/>
          <w:szCs w:val="28"/>
          <w:u w:val="single"/>
          <w:rtl/>
        </w:rPr>
        <w:t>انظر إجرا</w:t>
      </w:r>
      <w:r>
        <w:rPr>
          <w:rFonts w:cs="Simplified Arabic" w:hint="eastAsia"/>
          <w:b/>
          <w:bCs/>
          <w:sz w:val="28"/>
          <w:szCs w:val="28"/>
          <w:u w:val="single"/>
          <w:rtl/>
        </w:rPr>
        <w:t>ء</w:t>
      </w:r>
      <w:r>
        <w:rPr>
          <w:rFonts w:cs="Simplified Arabic" w:hint="cs"/>
          <w:b/>
          <w:bCs/>
          <w:sz w:val="28"/>
          <w:szCs w:val="28"/>
          <w:u w:val="single"/>
          <w:rtl/>
        </w:rPr>
        <w:t xml:space="preserve"> ضبط الوثائق (</w:t>
      </w:r>
      <w:r w:rsidR="00A43CC1">
        <w:rPr>
          <w:rFonts w:cs="Simplified Arabic"/>
          <w:b/>
          <w:bCs/>
          <w:sz w:val="28"/>
          <w:szCs w:val="28"/>
          <w:u w:val="single"/>
          <w:lang w:val="en-GB"/>
        </w:rPr>
        <w:t>ADQ</w:t>
      </w:r>
      <w:r>
        <w:rPr>
          <w:rFonts w:cs="Simplified Arabic"/>
          <w:b/>
          <w:bCs/>
          <w:sz w:val="28"/>
          <w:szCs w:val="28"/>
          <w:u w:val="single"/>
          <w:lang w:val="en-GB"/>
        </w:rPr>
        <w:t>-P-01-01</w:t>
      </w:r>
      <w:r>
        <w:rPr>
          <w:rFonts w:cs="Simplified Arabic" w:hint="cs"/>
          <w:b/>
          <w:bCs/>
          <w:sz w:val="28"/>
          <w:szCs w:val="28"/>
          <w:u w:val="single"/>
          <w:rtl/>
        </w:rPr>
        <w:t xml:space="preserve">) </w:t>
      </w:r>
    </w:p>
    <w:p w:rsidR="00F302F2" w:rsidRDefault="00F302F2" w:rsidP="00570F98">
      <w:pPr>
        <w:ind w:right="2415"/>
        <w:rPr>
          <w:rFonts w:cs="Simplified Arabic"/>
          <w:sz w:val="28"/>
          <w:szCs w:val="28"/>
          <w:u w:val="single"/>
        </w:rPr>
      </w:pPr>
      <w:r>
        <w:rPr>
          <w:rFonts w:cs="Simplified Arabic" w:hint="cs"/>
          <w:sz w:val="28"/>
          <w:szCs w:val="28"/>
          <w:u w:val="single"/>
          <w:rtl/>
        </w:rPr>
        <w:t xml:space="preserve"> </w:t>
      </w:r>
    </w:p>
    <w:p w:rsidR="00F302F2" w:rsidRPr="008A6683" w:rsidRDefault="00F302F2" w:rsidP="001F7CFC">
      <w:pPr>
        <w:pStyle w:val="3"/>
        <w:pBdr>
          <w:top w:val="none" w:sz="0" w:space="0" w:color="auto"/>
          <w:left w:val="none" w:sz="0" w:space="0" w:color="auto"/>
          <w:bottom w:val="none" w:sz="0" w:space="0" w:color="auto"/>
          <w:right w:val="none" w:sz="0" w:space="0" w:color="auto"/>
        </w:pBdr>
        <w:ind w:firstLine="720"/>
        <w:jc w:val="left"/>
        <w:rPr>
          <w:rtl/>
          <w:lang w:bidi="ar-SA"/>
        </w:rPr>
      </w:pPr>
      <w:bookmarkStart w:id="23" w:name="_Toc346035995"/>
      <w:r w:rsidRPr="00133DB9">
        <w:rPr>
          <w:rFonts w:hint="cs"/>
          <w:rtl/>
        </w:rPr>
        <w:lastRenderedPageBreak/>
        <w:t>(4-2-4) ضبط السجلات</w:t>
      </w:r>
      <w:bookmarkEnd w:id="23"/>
    </w:p>
    <w:p w:rsidR="003F3E65" w:rsidRPr="003F3E65" w:rsidRDefault="003F3E65" w:rsidP="001F7CFC">
      <w:pPr>
        <w:ind w:left="720" w:firstLine="720"/>
        <w:jc w:val="both"/>
        <w:rPr>
          <w:rFonts w:cs="Simplified Arabic"/>
          <w:sz w:val="28"/>
          <w:szCs w:val="28"/>
          <w:rtl/>
          <w:lang w:bidi="ar-JO"/>
        </w:rPr>
      </w:pPr>
      <w:r w:rsidRPr="003F3E65">
        <w:rPr>
          <w:rFonts w:cs="Simplified Arabic" w:hint="cs"/>
          <w:sz w:val="28"/>
          <w:szCs w:val="28"/>
          <w:rtl/>
          <w:lang w:bidi="ar-JO"/>
        </w:rPr>
        <w:t>تتم عمليات ضبط و</w:t>
      </w:r>
      <w:r w:rsidRPr="003F3E65">
        <w:rPr>
          <w:rFonts w:cs="Simplified Arabic" w:hint="cs"/>
          <w:sz w:val="28"/>
          <w:szCs w:val="28"/>
          <w:rtl/>
        </w:rPr>
        <w:t xml:space="preserve"> تحديـد سجلات الجـودة وحصرها جميعاً من حيث </w:t>
      </w:r>
      <w:r w:rsidR="003E363D">
        <w:rPr>
          <w:rFonts w:cs="Simplified Arabic" w:hint="cs"/>
          <w:sz w:val="28"/>
          <w:szCs w:val="28"/>
          <w:rtl/>
        </w:rPr>
        <w:t>ال</w:t>
      </w:r>
      <w:r w:rsidRPr="003F3E65">
        <w:rPr>
          <w:rFonts w:cs="Simplified Arabic" w:hint="cs"/>
          <w:sz w:val="28"/>
          <w:szCs w:val="28"/>
          <w:rtl/>
          <w:lang w:bidi="ar-JO"/>
        </w:rPr>
        <w:t xml:space="preserve">تعريف، </w:t>
      </w:r>
      <w:r w:rsidR="003016F2">
        <w:rPr>
          <w:rFonts w:cs="Simplified Arabic" w:hint="cs"/>
          <w:sz w:val="28"/>
          <w:szCs w:val="28"/>
          <w:rtl/>
          <w:lang w:bidi="ar-JO"/>
        </w:rPr>
        <w:t>و</w:t>
      </w:r>
      <w:r w:rsidR="003E363D">
        <w:rPr>
          <w:rFonts w:cs="Simplified Arabic" w:hint="cs"/>
          <w:sz w:val="28"/>
          <w:szCs w:val="28"/>
          <w:rtl/>
          <w:lang w:bidi="ar-JO"/>
        </w:rPr>
        <w:t>ال</w:t>
      </w:r>
      <w:r w:rsidRPr="003F3E65">
        <w:rPr>
          <w:rFonts w:cs="Simplified Arabic" w:hint="cs"/>
          <w:sz w:val="28"/>
          <w:szCs w:val="28"/>
          <w:rtl/>
          <w:lang w:bidi="ar-JO"/>
        </w:rPr>
        <w:t>استرجاع،</w:t>
      </w:r>
      <w:r w:rsidR="001C7C59">
        <w:rPr>
          <w:rFonts w:cs="Simplified Arabic" w:hint="cs"/>
          <w:sz w:val="28"/>
          <w:szCs w:val="28"/>
          <w:rtl/>
          <w:lang w:bidi="ar-JO"/>
        </w:rPr>
        <w:t xml:space="preserve"> </w:t>
      </w:r>
      <w:r w:rsidR="003016F2">
        <w:rPr>
          <w:rFonts w:cs="Simplified Arabic" w:hint="cs"/>
          <w:sz w:val="28"/>
          <w:szCs w:val="28"/>
          <w:rtl/>
          <w:lang w:bidi="ar-JO"/>
        </w:rPr>
        <w:t>و</w:t>
      </w:r>
      <w:r w:rsidR="003E363D">
        <w:rPr>
          <w:rFonts w:cs="Simplified Arabic" w:hint="cs"/>
          <w:sz w:val="28"/>
          <w:szCs w:val="28"/>
          <w:rtl/>
          <w:lang w:bidi="ar-JO"/>
        </w:rPr>
        <w:t>ال</w:t>
      </w:r>
      <w:r w:rsidR="003016F2">
        <w:rPr>
          <w:rFonts w:cs="Simplified Arabic" w:hint="cs"/>
          <w:sz w:val="28"/>
          <w:szCs w:val="28"/>
          <w:rtl/>
          <w:lang w:bidi="ar-JO"/>
        </w:rPr>
        <w:t>إ</w:t>
      </w:r>
      <w:r w:rsidRPr="003F3E65">
        <w:rPr>
          <w:rFonts w:cs="Simplified Arabic" w:hint="cs"/>
          <w:sz w:val="28"/>
          <w:szCs w:val="28"/>
          <w:rtl/>
          <w:lang w:bidi="ar-JO"/>
        </w:rPr>
        <w:t>لغاء،</w:t>
      </w:r>
      <w:r w:rsidR="001C7C59">
        <w:rPr>
          <w:rFonts w:cs="Simplified Arabic" w:hint="cs"/>
          <w:sz w:val="28"/>
          <w:szCs w:val="28"/>
          <w:rtl/>
          <w:lang w:bidi="ar-JO"/>
        </w:rPr>
        <w:t xml:space="preserve"> </w:t>
      </w:r>
      <w:r w:rsidR="003016F2">
        <w:rPr>
          <w:rFonts w:cs="Simplified Arabic" w:hint="cs"/>
          <w:sz w:val="28"/>
          <w:szCs w:val="28"/>
          <w:rtl/>
          <w:lang w:bidi="ar-JO"/>
        </w:rPr>
        <w:t>و</w:t>
      </w:r>
      <w:r w:rsidR="003E363D">
        <w:rPr>
          <w:rFonts w:cs="Simplified Arabic" w:hint="cs"/>
          <w:sz w:val="28"/>
          <w:szCs w:val="28"/>
          <w:rtl/>
          <w:lang w:bidi="ar-JO"/>
        </w:rPr>
        <w:t>ال</w:t>
      </w:r>
      <w:r w:rsidR="003016F2">
        <w:rPr>
          <w:rFonts w:cs="Simplified Arabic" w:hint="cs"/>
          <w:sz w:val="28"/>
          <w:szCs w:val="28"/>
          <w:rtl/>
          <w:lang w:bidi="ar-JO"/>
        </w:rPr>
        <w:t>أ</w:t>
      </w:r>
      <w:r w:rsidRPr="003F3E65">
        <w:rPr>
          <w:rFonts w:cs="Simplified Arabic" w:hint="cs"/>
          <w:sz w:val="28"/>
          <w:szCs w:val="28"/>
          <w:rtl/>
          <w:lang w:bidi="ar-JO"/>
        </w:rPr>
        <w:t>رشفة، و</w:t>
      </w:r>
      <w:r w:rsidRPr="003F3E65">
        <w:rPr>
          <w:rFonts w:cs="Simplified Arabic" w:hint="cs"/>
          <w:sz w:val="28"/>
          <w:szCs w:val="28"/>
          <w:rtl/>
        </w:rPr>
        <w:t>حفظ وثائق وسجلات الجودة من التلف أو الضياع أو الاستخدام من قبل</w:t>
      </w:r>
      <w:r w:rsidR="00F43B75">
        <w:rPr>
          <w:rFonts w:cs="Simplified Arabic" w:hint="cs"/>
          <w:sz w:val="28"/>
          <w:szCs w:val="28"/>
          <w:rtl/>
        </w:rPr>
        <w:t xml:space="preserve"> </w:t>
      </w:r>
      <w:r w:rsidR="001C7C59">
        <w:rPr>
          <w:rFonts w:cs="Simplified Arabic" w:hint="cs"/>
          <w:sz w:val="28"/>
          <w:szCs w:val="28"/>
          <w:rtl/>
        </w:rPr>
        <w:t>ال</w:t>
      </w:r>
      <w:r w:rsidRPr="003F3E65">
        <w:rPr>
          <w:rFonts w:cs="Simplified Arabic" w:hint="cs"/>
          <w:sz w:val="28"/>
          <w:szCs w:val="28"/>
          <w:rtl/>
        </w:rPr>
        <w:t>أشخاص غير المخولين، وأن توضع في مكان يضمن سهولة التعامل معها</w:t>
      </w:r>
      <w:r>
        <w:rPr>
          <w:rFonts w:cs="Simplified Arabic" w:hint="cs"/>
          <w:sz w:val="28"/>
          <w:szCs w:val="28"/>
          <w:rtl/>
        </w:rPr>
        <w:t xml:space="preserve">، </w:t>
      </w:r>
      <w:r w:rsidRPr="003F3E65">
        <w:rPr>
          <w:rFonts w:cs="Simplified Arabic" w:hint="cs"/>
          <w:sz w:val="28"/>
          <w:szCs w:val="28"/>
          <w:rtl/>
          <w:lang w:bidi="ar-JO"/>
        </w:rPr>
        <w:t xml:space="preserve">كما </w:t>
      </w:r>
      <w:r w:rsidR="001C7C59">
        <w:rPr>
          <w:rFonts w:cs="Simplified Arabic" w:hint="cs"/>
          <w:sz w:val="28"/>
          <w:szCs w:val="28"/>
          <w:rtl/>
          <w:lang w:bidi="ar-JO"/>
        </w:rPr>
        <w:t>أنه</w:t>
      </w:r>
      <w:r w:rsidRPr="003F3E65">
        <w:rPr>
          <w:rFonts w:cs="Simplified Arabic" w:hint="cs"/>
          <w:sz w:val="28"/>
          <w:szCs w:val="28"/>
          <w:rtl/>
        </w:rPr>
        <w:t xml:space="preserve"> يتم تحديد </w:t>
      </w:r>
      <w:r w:rsidRPr="003F3E65">
        <w:rPr>
          <w:rFonts w:cs="Simplified Arabic"/>
          <w:sz w:val="28"/>
          <w:szCs w:val="28"/>
          <w:rtl/>
        </w:rPr>
        <w:t>اسم</w:t>
      </w:r>
      <w:r w:rsidRPr="003F3E65">
        <w:rPr>
          <w:rFonts w:cs="Simplified Arabic" w:hint="cs"/>
          <w:sz w:val="28"/>
          <w:szCs w:val="28"/>
          <w:rtl/>
        </w:rPr>
        <w:t xml:space="preserve"> الوثيقة وحامليها</w:t>
      </w:r>
      <w:r w:rsidRPr="003F3E65">
        <w:rPr>
          <w:rFonts w:cs="Simplified Arabic" w:hint="cs"/>
          <w:sz w:val="28"/>
          <w:szCs w:val="28"/>
          <w:rtl/>
          <w:lang w:bidi="ar-JO"/>
        </w:rPr>
        <w:t xml:space="preserve"> (</w:t>
      </w:r>
      <w:r w:rsidR="00954BAC" w:rsidRPr="003F3E65">
        <w:rPr>
          <w:rFonts w:cs="Simplified Arabic" w:hint="cs"/>
          <w:sz w:val="28"/>
          <w:szCs w:val="28"/>
          <w:rtl/>
          <w:lang w:bidi="ar-JO"/>
        </w:rPr>
        <w:t>المسئولين</w:t>
      </w:r>
      <w:r w:rsidRPr="003F3E65">
        <w:rPr>
          <w:rFonts w:cs="Simplified Arabic" w:hint="cs"/>
          <w:sz w:val="28"/>
          <w:szCs w:val="28"/>
          <w:rtl/>
          <w:lang w:bidi="ar-JO"/>
        </w:rPr>
        <w:t xml:space="preserve"> عنها)</w:t>
      </w:r>
      <w:r w:rsidRPr="003F3E65">
        <w:rPr>
          <w:rFonts w:cs="Simplified Arabic" w:hint="cs"/>
          <w:sz w:val="28"/>
          <w:szCs w:val="28"/>
          <w:rtl/>
        </w:rPr>
        <w:t xml:space="preserve"> ومدة صلاحيتها.</w:t>
      </w:r>
    </w:p>
    <w:p w:rsidR="00F302F2" w:rsidRDefault="00F302F2">
      <w:pPr>
        <w:ind w:left="1826" w:hanging="1826"/>
        <w:jc w:val="lowKashida"/>
        <w:rPr>
          <w:rFonts w:cs="Simplified Arabic"/>
          <w:sz w:val="28"/>
          <w:szCs w:val="28"/>
          <w:rtl/>
          <w:lang w:bidi="ar-JO"/>
        </w:rPr>
      </w:pPr>
    </w:p>
    <w:p w:rsidR="00F302F2" w:rsidRDefault="00F302F2" w:rsidP="00A43CC1">
      <w:pPr>
        <w:ind w:left="1980" w:right="2415"/>
        <w:jc w:val="center"/>
        <w:rPr>
          <w:rFonts w:cs="Simplified Arabic"/>
          <w:b/>
          <w:bCs/>
          <w:sz w:val="28"/>
          <w:szCs w:val="28"/>
          <w:u w:val="single"/>
          <w:rtl/>
        </w:rPr>
      </w:pPr>
      <w:r>
        <w:rPr>
          <w:rFonts w:cs="Simplified Arabic" w:hint="cs"/>
          <w:b/>
          <w:bCs/>
          <w:sz w:val="28"/>
          <w:szCs w:val="28"/>
          <w:u w:val="single"/>
          <w:rtl/>
        </w:rPr>
        <w:t>انظر إجرا</w:t>
      </w:r>
      <w:r>
        <w:rPr>
          <w:rFonts w:cs="Simplified Arabic" w:hint="eastAsia"/>
          <w:b/>
          <w:bCs/>
          <w:sz w:val="28"/>
          <w:szCs w:val="28"/>
          <w:u w:val="single"/>
          <w:rtl/>
        </w:rPr>
        <w:t>ء</w:t>
      </w:r>
      <w:r>
        <w:rPr>
          <w:rFonts w:cs="Simplified Arabic" w:hint="cs"/>
          <w:b/>
          <w:bCs/>
          <w:sz w:val="28"/>
          <w:szCs w:val="28"/>
          <w:u w:val="single"/>
          <w:rtl/>
        </w:rPr>
        <w:t xml:space="preserve"> ضبط السجلات (</w:t>
      </w:r>
      <w:r w:rsidR="00A43CC1">
        <w:rPr>
          <w:rFonts w:cs="Simplified Arabic"/>
          <w:b/>
          <w:bCs/>
          <w:sz w:val="28"/>
          <w:szCs w:val="28"/>
          <w:u w:val="single"/>
          <w:lang w:val="en-GB"/>
        </w:rPr>
        <w:t>ADQ</w:t>
      </w:r>
      <w:r>
        <w:rPr>
          <w:rFonts w:cs="Simplified Arabic"/>
          <w:b/>
          <w:bCs/>
          <w:sz w:val="28"/>
          <w:szCs w:val="28"/>
          <w:u w:val="single"/>
          <w:lang w:val="en-GB"/>
        </w:rPr>
        <w:t>-P-01-02</w:t>
      </w:r>
      <w:r>
        <w:rPr>
          <w:rFonts w:cs="Simplified Arabic" w:hint="cs"/>
          <w:b/>
          <w:bCs/>
          <w:sz w:val="28"/>
          <w:szCs w:val="28"/>
          <w:u w:val="single"/>
          <w:rtl/>
        </w:rPr>
        <w:t xml:space="preserve">) </w:t>
      </w:r>
    </w:p>
    <w:p w:rsidR="00F302F2" w:rsidRPr="008A6683" w:rsidRDefault="00F302F2" w:rsidP="000D7E9A">
      <w:pPr>
        <w:pStyle w:val="1"/>
        <w:jc w:val="center"/>
        <w:rPr>
          <w:b w:val="0"/>
          <w:bCs w:val="0"/>
          <w:sz w:val="36"/>
          <w:szCs w:val="36"/>
          <w:u w:val="single"/>
          <w:rtl/>
          <w:lang w:bidi="ar-SA"/>
        </w:rPr>
      </w:pPr>
      <w:r>
        <w:rPr>
          <w:sz w:val="28"/>
          <w:szCs w:val="28"/>
          <w:rtl/>
        </w:rPr>
        <w:br w:type="page"/>
      </w:r>
      <w:bookmarkStart w:id="24" w:name="_Toc346035996"/>
      <w:r w:rsidRPr="008F0744">
        <w:rPr>
          <w:rFonts w:hint="cs"/>
          <w:rtl/>
        </w:rPr>
        <w:lastRenderedPageBreak/>
        <w:t>5- مسؤوليات الإدارة</w:t>
      </w:r>
      <w:bookmarkEnd w:id="24"/>
    </w:p>
    <w:p w:rsidR="000D7E9A" w:rsidRDefault="000D7E9A" w:rsidP="00AB7B56">
      <w:pPr>
        <w:pStyle w:val="2"/>
        <w:jc w:val="left"/>
        <w:rPr>
          <w:rtl/>
        </w:rPr>
      </w:pPr>
    </w:p>
    <w:p w:rsidR="00F302F2" w:rsidRPr="002F3670" w:rsidRDefault="00F302F2" w:rsidP="00AB7B56">
      <w:pPr>
        <w:pStyle w:val="2"/>
        <w:jc w:val="left"/>
        <w:rPr>
          <w:rtl/>
          <w:lang w:bidi="ar-SA"/>
        </w:rPr>
      </w:pPr>
      <w:bookmarkStart w:id="25" w:name="_Toc346035997"/>
      <w:r w:rsidRPr="002F3670">
        <w:rPr>
          <w:rFonts w:hint="cs"/>
          <w:rtl/>
        </w:rPr>
        <w:t xml:space="preserve">(5-1) </w:t>
      </w:r>
      <w:r w:rsidR="00954BAC" w:rsidRPr="002F3670">
        <w:rPr>
          <w:rFonts w:hint="cs"/>
          <w:rtl/>
        </w:rPr>
        <w:t>التزام</w:t>
      </w:r>
      <w:r w:rsidRPr="002F3670">
        <w:rPr>
          <w:rFonts w:hint="cs"/>
          <w:rtl/>
        </w:rPr>
        <w:t xml:space="preserve"> الإدارة</w:t>
      </w:r>
      <w:bookmarkEnd w:id="25"/>
    </w:p>
    <w:p w:rsidR="00F302F2" w:rsidRDefault="00F302F2" w:rsidP="00DB3C29">
      <w:pPr>
        <w:ind w:firstLine="720"/>
        <w:jc w:val="both"/>
        <w:rPr>
          <w:rFonts w:cs="Simplified Arabic"/>
          <w:sz w:val="28"/>
          <w:szCs w:val="28"/>
          <w:rtl/>
          <w:lang w:bidi="ar-LB"/>
        </w:rPr>
      </w:pPr>
      <w:r>
        <w:rPr>
          <w:rFonts w:cs="Simplified Arabic" w:hint="cs"/>
          <w:sz w:val="28"/>
          <w:szCs w:val="28"/>
          <w:rtl/>
          <w:lang w:bidi="ar-LB"/>
        </w:rPr>
        <w:t xml:space="preserve">تهتم الإدارة العليا بنشر الوعي بين العاملين </w:t>
      </w:r>
      <w:r w:rsidR="00B803F6">
        <w:rPr>
          <w:rFonts w:cs="Simplified Arabic" w:hint="cs"/>
          <w:sz w:val="28"/>
          <w:szCs w:val="28"/>
          <w:rtl/>
          <w:lang w:bidi="ar-LB"/>
        </w:rPr>
        <w:t xml:space="preserve">والمستفيدين </w:t>
      </w:r>
      <w:r>
        <w:rPr>
          <w:rFonts w:cs="Simplified Arabic" w:hint="cs"/>
          <w:sz w:val="28"/>
          <w:szCs w:val="28"/>
          <w:rtl/>
          <w:lang w:bidi="ar-LB"/>
        </w:rPr>
        <w:t>حول أهمية استيفاء متطلبات</w:t>
      </w:r>
      <w:r>
        <w:rPr>
          <w:rFonts w:cs="Simplified Arabic" w:hint="cs"/>
          <w:sz w:val="28"/>
          <w:szCs w:val="28"/>
          <w:rtl/>
        </w:rPr>
        <w:t xml:space="preserve">هم </w:t>
      </w:r>
      <w:r>
        <w:rPr>
          <w:rFonts w:cs="Simplified Arabic" w:hint="cs"/>
          <w:sz w:val="28"/>
          <w:szCs w:val="28"/>
          <w:rtl/>
          <w:lang w:bidi="ar-LB"/>
        </w:rPr>
        <w:t>وخدمتهم وتطبيق كافة ما تفرضه الأنظمة والقرارات الرسمية و</w:t>
      </w:r>
      <w:r w:rsidR="00B803F6">
        <w:rPr>
          <w:rFonts w:cs="Simplified Arabic" w:hint="cs"/>
          <w:sz w:val="28"/>
          <w:szCs w:val="28"/>
          <w:rtl/>
          <w:lang w:bidi="ar-LB"/>
        </w:rPr>
        <w:t>تلبية</w:t>
      </w:r>
      <w:r>
        <w:rPr>
          <w:rFonts w:cs="Simplified Arabic" w:hint="cs"/>
          <w:sz w:val="28"/>
          <w:szCs w:val="28"/>
          <w:rtl/>
          <w:lang w:bidi="ar-LB"/>
        </w:rPr>
        <w:t xml:space="preserve"> </w:t>
      </w:r>
      <w:r w:rsidR="00AF4171">
        <w:rPr>
          <w:rFonts w:cs="Simplified Arabic" w:hint="cs"/>
          <w:sz w:val="28"/>
          <w:szCs w:val="28"/>
          <w:rtl/>
          <w:lang w:bidi="ar-LB"/>
        </w:rPr>
        <w:t>تطلعاتهم، كما</w:t>
      </w:r>
      <w:r>
        <w:rPr>
          <w:rFonts w:cs="Simplified Arabic" w:hint="cs"/>
          <w:sz w:val="28"/>
          <w:szCs w:val="28"/>
          <w:rtl/>
          <w:lang w:bidi="ar-LB"/>
        </w:rPr>
        <w:t xml:space="preserve"> </w:t>
      </w:r>
      <w:r w:rsidR="006A4BEF">
        <w:rPr>
          <w:rFonts w:cs="Simplified Arabic" w:hint="cs"/>
          <w:sz w:val="28"/>
          <w:szCs w:val="28"/>
          <w:rtl/>
          <w:lang w:bidi="ar-LB"/>
        </w:rPr>
        <w:t>توفر الموارد اللازمة وتضع سياسة</w:t>
      </w:r>
      <w:r>
        <w:rPr>
          <w:rFonts w:cs="Simplified Arabic" w:hint="cs"/>
          <w:sz w:val="28"/>
          <w:szCs w:val="28"/>
          <w:rtl/>
          <w:lang w:bidi="ar-LB"/>
        </w:rPr>
        <w:t xml:space="preserve"> الجودة الملائمة وتتأكد من تطبيق كافة العمليات لضمان تحقيق الأهداف المتوخاة وزيادة الخدمات </w:t>
      </w:r>
      <w:r w:rsidR="00F43B75">
        <w:rPr>
          <w:rFonts w:cs="Simplified Arabic" w:hint="cs"/>
          <w:sz w:val="28"/>
          <w:szCs w:val="28"/>
          <w:rtl/>
          <w:lang w:bidi="ar-LB"/>
        </w:rPr>
        <w:t>المقدمة لهم وتطويرها وتحسينها ويتم</w:t>
      </w:r>
      <w:r>
        <w:rPr>
          <w:rFonts w:cs="Simplified Arabic" w:hint="cs"/>
          <w:sz w:val="28"/>
          <w:szCs w:val="28"/>
          <w:rtl/>
          <w:lang w:bidi="ar-LB"/>
        </w:rPr>
        <w:t xml:space="preserve"> ذلك عن طريق مراجعة </w:t>
      </w:r>
      <w:r w:rsidR="00055B90">
        <w:rPr>
          <w:rFonts w:cs="Simplified Arabic" w:hint="cs"/>
          <w:sz w:val="28"/>
          <w:szCs w:val="28"/>
          <w:rtl/>
          <w:lang w:bidi="ar-LB"/>
        </w:rPr>
        <w:t>الإدارة</w:t>
      </w:r>
      <w:r>
        <w:rPr>
          <w:rFonts w:cs="Simplified Arabic" w:hint="cs"/>
          <w:sz w:val="28"/>
          <w:szCs w:val="28"/>
          <w:rtl/>
          <w:lang w:bidi="ar-LB"/>
        </w:rPr>
        <w:t>.</w:t>
      </w:r>
    </w:p>
    <w:p w:rsidR="000A4136" w:rsidRDefault="000A4136" w:rsidP="00055B90">
      <w:pPr>
        <w:ind w:left="1106" w:hanging="926"/>
        <w:jc w:val="both"/>
        <w:rPr>
          <w:rFonts w:cs="Simplified Arabic"/>
          <w:sz w:val="28"/>
          <w:szCs w:val="28"/>
          <w:rtl/>
          <w:lang w:bidi="ar-LB"/>
        </w:rPr>
      </w:pPr>
    </w:p>
    <w:p w:rsidR="00F302F2" w:rsidRDefault="00F302F2" w:rsidP="00AB7B56">
      <w:pPr>
        <w:pStyle w:val="2"/>
        <w:jc w:val="left"/>
        <w:rPr>
          <w:b w:val="0"/>
          <w:bCs w:val="0"/>
          <w:u w:val="single"/>
          <w:rtl/>
          <w:lang w:bidi="ar-SA"/>
        </w:rPr>
      </w:pPr>
      <w:bookmarkStart w:id="26" w:name="_Toc346035998"/>
      <w:r w:rsidRPr="002F3670">
        <w:rPr>
          <w:rFonts w:hint="cs"/>
          <w:rtl/>
        </w:rPr>
        <w:t xml:space="preserve">(5-2) التركيز على </w:t>
      </w:r>
      <w:r w:rsidR="007216B8" w:rsidRPr="002F3670">
        <w:rPr>
          <w:rFonts w:hint="cs"/>
          <w:rtl/>
        </w:rPr>
        <w:t>المستفي</w:t>
      </w:r>
      <w:r w:rsidR="00DB3C29">
        <w:rPr>
          <w:rFonts w:hint="cs"/>
          <w:rtl/>
        </w:rPr>
        <w:t>د</w:t>
      </w:r>
      <w:bookmarkEnd w:id="26"/>
    </w:p>
    <w:p w:rsidR="00F302F2" w:rsidRDefault="00F302F2" w:rsidP="00A43CC1">
      <w:pPr>
        <w:pStyle w:val="30"/>
        <w:ind w:left="0" w:firstLine="720"/>
        <w:jc w:val="both"/>
        <w:rPr>
          <w:rtl/>
          <w:lang w:bidi="ar-SA"/>
        </w:rPr>
      </w:pPr>
      <w:r>
        <w:rPr>
          <w:rFonts w:hint="cs"/>
          <w:rtl/>
        </w:rPr>
        <w:t xml:space="preserve">تهتم إدارة </w:t>
      </w:r>
      <w:r w:rsidR="00A43CC1">
        <w:rPr>
          <w:rFonts w:hint="cs"/>
          <w:rtl/>
          <w:lang w:bidi="ar-SA"/>
        </w:rPr>
        <w:t>العمادة</w:t>
      </w:r>
      <w:r>
        <w:rPr>
          <w:rFonts w:hint="cs"/>
          <w:rtl/>
          <w:lang w:bidi="ar-SA"/>
        </w:rPr>
        <w:t xml:space="preserve"> </w:t>
      </w:r>
      <w:r>
        <w:rPr>
          <w:rFonts w:hint="cs"/>
          <w:rtl/>
        </w:rPr>
        <w:t xml:space="preserve">بفهم وتلبية حاجات </w:t>
      </w:r>
      <w:r w:rsidR="00C47C2F">
        <w:rPr>
          <w:rFonts w:hint="cs"/>
          <w:rtl/>
        </w:rPr>
        <w:t>المستفيدين</w:t>
      </w:r>
      <w:r>
        <w:rPr>
          <w:rFonts w:hint="cs"/>
          <w:rtl/>
          <w:lang w:bidi="ar-SA"/>
        </w:rPr>
        <w:t xml:space="preserve"> </w:t>
      </w:r>
      <w:r>
        <w:rPr>
          <w:rFonts w:hint="cs"/>
          <w:rtl/>
        </w:rPr>
        <w:t xml:space="preserve">وزيادة الخدمات لهم وتطويرها وتحسينها وضمان </w:t>
      </w:r>
      <w:r w:rsidR="00AF4171">
        <w:rPr>
          <w:rFonts w:hint="cs"/>
          <w:rtl/>
        </w:rPr>
        <w:t>رضاهم،</w:t>
      </w:r>
      <w:r>
        <w:rPr>
          <w:rFonts w:hint="cs"/>
          <w:rtl/>
        </w:rPr>
        <w:t xml:space="preserve"> </w:t>
      </w:r>
      <w:r w:rsidR="00D74678">
        <w:rPr>
          <w:rFonts w:hint="cs"/>
          <w:rtl/>
        </w:rPr>
        <w:t>لكسب ثقتهم</w:t>
      </w:r>
      <w:r>
        <w:rPr>
          <w:rFonts w:hint="cs"/>
          <w:rtl/>
        </w:rPr>
        <w:t>.</w:t>
      </w:r>
    </w:p>
    <w:p w:rsidR="00DB3C29" w:rsidRDefault="00DB3C29" w:rsidP="00DB3C29">
      <w:pPr>
        <w:pStyle w:val="30"/>
        <w:ind w:hanging="206"/>
        <w:jc w:val="both"/>
        <w:rPr>
          <w:rtl/>
          <w:lang w:bidi="ar-SA"/>
        </w:rPr>
      </w:pPr>
    </w:p>
    <w:p w:rsidR="00C53296" w:rsidRDefault="00F302F2" w:rsidP="00DB3C29">
      <w:pPr>
        <w:pStyle w:val="30"/>
        <w:ind w:left="0" w:firstLine="720"/>
        <w:jc w:val="both"/>
        <w:rPr>
          <w:rtl/>
          <w:lang w:bidi="ar-SA"/>
        </w:rPr>
      </w:pPr>
      <w:r w:rsidRPr="00D453F8">
        <w:rPr>
          <w:rFonts w:hint="cs"/>
          <w:rtl/>
          <w:lang w:bidi="ar-SA"/>
        </w:rPr>
        <w:t xml:space="preserve">لذلك أمنت صناديق للشكاوى </w:t>
      </w:r>
      <w:r w:rsidR="00DB3C29" w:rsidRPr="00D453F8">
        <w:rPr>
          <w:rFonts w:hint="cs"/>
          <w:rtl/>
          <w:lang w:bidi="ar-SA"/>
        </w:rPr>
        <w:t>والاقتراحات</w:t>
      </w:r>
      <w:r w:rsidR="00D80B0E" w:rsidRPr="00D453F8">
        <w:rPr>
          <w:rFonts w:hint="cs"/>
          <w:rtl/>
          <w:lang w:bidi="ar-SA"/>
        </w:rPr>
        <w:t xml:space="preserve"> </w:t>
      </w:r>
      <w:r w:rsidRPr="00D453F8">
        <w:rPr>
          <w:rFonts w:hint="cs"/>
          <w:rtl/>
          <w:lang w:bidi="ar-SA"/>
        </w:rPr>
        <w:t xml:space="preserve">في </w:t>
      </w:r>
      <w:r w:rsidR="008C1246">
        <w:rPr>
          <w:rFonts w:hint="cs"/>
          <w:rtl/>
          <w:lang w:bidi="ar-SA"/>
        </w:rPr>
        <w:t>العمادة</w:t>
      </w:r>
      <w:r w:rsidRPr="00D453F8">
        <w:rPr>
          <w:rFonts w:hint="cs"/>
          <w:rtl/>
          <w:lang w:bidi="ar-SA"/>
        </w:rPr>
        <w:t>.</w:t>
      </w:r>
      <w:r w:rsidR="00DB3C29">
        <w:rPr>
          <w:rFonts w:hint="cs"/>
          <w:rtl/>
          <w:lang w:bidi="ar-SA"/>
        </w:rPr>
        <w:t xml:space="preserve"> </w:t>
      </w:r>
      <w:r w:rsidR="00D74678">
        <w:rPr>
          <w:rFonts w:hint="cs"/>
          <w:rtl/>
          <w:lang w:bidi="ar-SA"/>
        </w:rPr>
        <w:t xml:space="preserve">حيث </w:t>
      </w:r>
      <w:r>
        <w:rPr>
          <w:rFonts w:hint="cs"/>
          <w:rtl/>
          <w:lang w:bidi="ar-SA"/>
        </w:rPr>
        <w:t>يقوم</w:t>
      </w:r>
      <w:r w:rsidR="00D74678">
        <w:rPr>
          <w:rFonts w:hint="cs"/>
          <w:rtl/>
          <w:lang w:bidi="ar-SA"/>
        </w:rPr>
        <w:t xml:space="preserve"> ممثل إدارة الجودة-أو من ينوب عنه-</w:t>
      </w:r>
      <w:r w:rsidR="00EE3A75">
        <w:rPr>
          <w:rFonts w:hint="cs"/>
          <w:rtl/>
          <w:lang w:bidi="ar-SA"/>
        </w:rPr>
        <w:t xml:space="preserve"> </w:t>
      </w:r>
      <w:r>
        <w:rPr>
          <w:rFonts w:hint="cs"/>
          <w:rtl/>
          <w:lang w:bidi="ar-SA"/>
        </w:rPr>
        <w:t xml:space="preserve">بفتح هذه الصناديق </w:t>
      </w:r>
      <w:r w:rsidR="00D74678">
        <w:rPr>
          <w:rFonts w:hint="cs"/>
          <w:rtl/>
          <w:lang w:bidi="ar-SA"/>
        </w:rPr>
        <w:t xml:space="preserve">ثم القيام </w:t>
      </w:r>
      <w:r w:rsidR="00EE3A75">
        <w:rPr>
          <w:rFonts w:hint="cs"/>
          <w:rtl/>
          <w:lang w:bidi="ar-SA"/>
        </w:rPr>
        <w:t>ب</w:t>
      </w:r>
      <w:r w:rsidR="00260E45">
        <w:rPr>
          <w:rFonts w:hint="cs"/>
          <w:rtl/>
          <w:lang w:bidi="ar-SA"/>
        </w:rPr>
        <w:t xml:space="preserve">تسجيل الشكاوي </w:t>
      </w:r>
      <w:r w:rsidR="00D74678">
        <w:rPr>
          <w:rFonts w:hint="cs"/>
          <w:rtl/>
          <w:lang w:bidi="ar-SA"/>
        </w:rPr>
        <w:t>والاقتراحات</w:t>
      </w:r>
      <w:r w:rsidR="00260E45">
        <w:rPr>
          <w:rFonts w:hint="cs"/>
          <w:rtl/>
          <w:lang w:bidi="ar-SA"/>
        </w:rPr>
        <w:t xml:space="preserve"> على قسيمة تحسين الجودة (</w:t>
      </w:r>
      <w:r w:rsidR="00A43CC1">
        <w:rPr>
          <w:lang w:bidi="ar-SA"/>
        </w:rPr>
        <w:t>ADQ</w:t>
      </w:r>
      <w:r w:rsidR="00260E45">
        <w:rPr>
          <w:lang w:bidi="ar-SA"/>
        </w:rPr>
        <w:t>-F-01-10</w:t>
      </w:r>
      <w:r w:rsidR="00D74678">
        <w:rPr>
          <w:rFonts w:hint="cs"/>
          <w:rtl/>
          <w:lang w:bidi="ar-SA"/>
        </w:rPr>
        <w:t>)</w:t>
      </w:r>
      <w:r w:rsidR="00260E45">
        <w:rPr>
          <w:rFonts w:hint="cs"/>
          <w:rtl/>
          <w:lang w:bidi="ar-SA"/>
        </w:rPr>
        <w:t xml:space="preserve"> </w:t>
      </w:r>
      <w:r w:rsidR="00D74678">
        <w:rPr>
          <w:rFonts w:hint="cs"/>
          <w:rtl/>
          <w:lang w:bidi="ar-SA"/>
        </w:rPr>
        <w:t xml:space="preserve">ويتم تقديم تقرير عن </w:t>
      </w:r>
      <w:r w:rsidR="00260E45">
        <w:rPr>
          <w:rFonts w:hint="cs"/>
          <w:rtl/>
          <w:lang w:bidi="ar-SA"/>
        </w:rPr>
        <w:t xml:space="preserve">كافة الشكاوي </w:t>
      </w:r>
      <w:r w:rsidR="00D74678">
        <w:rPr>
          <w:rFonts w:hint="cs"/>
          <w:rtl/>
          <w:lang w:bidi="ar-SA"/>
        </w:rPr>
        <w:t>والاقتراحات</w:t>
      </w:r>
      <w:r w:rsidR="00260E45">
        <w:rPr>
          <w:rFonts w:hint="cs"/>
          <w:rtl/>
          <w:lang w:bidi="ar-SA"/>
        </w:rPr>
        <w:t xml:space="preserve"> (</w:t>
      </w:r>
      <w:r w:rsidR="00A43CC1">
        <w:rPr>
          <w:lang w:bidi="ar-SA"/>
        </w:rPr>
        <w:t>ADQ</w:t>
      </w:r>
      <w:r w:rsidR="00260E45">
        <w:rPr>
          <w:lang w:bidi="ar-SA"/>
        </w:rPr>
        <w:t>-F-01-12</w:t>
      </w:r>
      <w:r w:rsidR="00260E45">
        <w:rPr>
          <w:rFonts w:hint="cs"/>
          <w:rtl/>
          <w:lang w:bidi="ar-SA"/>
        </w:rPr>
        <w:t>)</w:t>
      </w:r>
      <w:r w:rsidR="00260E45">
        <w:rPr>
          <w:lang w:bidi="ar-SA"/>
        </w:rPr>
        <w:t xml:space="preserve"> </w:t>
      </w:r>
      <w:r w:rsidR="00260E45">
        <w:rPr>
          <w:rFonts w:hint="cs"/>
          <w:rtl/>
          <w:lang w:bidi="ar-SA"/>
        </w:rPr>
        <w:t xml:space="preserve"> مرفقة بسجلات الشكاوي </w:t>
      </w:r>
      <w:r w:rsidR="00DB3C29">
        <w:rPr>
          <w:rFonts w:hint="cs"/>
          <w:rtl/>
          <w:lang w:bidi="ar-SA"/>
        </w:rPr>
        <w:t>والاقتراحات</w:t>
      </w:r>
      <w:r w:rsidR="00260E45">
        <w:rPr>
          <w:rFonts w:hint="cs"/>
          <w:rtl/>
          <w:lang w:bidi="ar-SA"/>
        </w:rPr>
        <w:t xml:space="preserve"> (</w:t>
      </w:r>
      <w:r w:rsidR="00A43CC1">
        <w:rPr>
          <w:lang w:bidi="ar-SA"/>
        </w:rPr>
        <w:t>ADQ</w:t>
      </w:r>
      <w:r w:rsidR="00260E45">
        <w:rPr>
          <w:lang w:bidi="ar-SA"/>
        </w:rPr>
        <w:t>-F-01-11</w:t>
      </w:r>
      <w:r w:rsidR="00260E45">
        <w:rPr>
          <w:rFonts w:hint="cs"/>
          <w:rtl/>
          <w:lang w:bidi="ar-SA"/>
        </w:rPr>
        <w:t xml:space="preserve">) وعرضها خلال </w:t>
      </w:r>
      <w:r w:rsidR="00DB3C29">
        <w:rPr>
          <w:rFonts w:hint="cs"/>
          <w:rtl/>
          <w:lang w:bidi="ar-SA"/>
        </w:rPr>
        <w:t>اجتماع</w:t>
      </w:r>
      <w:r w:rsidR="00260E45">
        <w:rPr>
          <w:rFonts w:hint="cs"/>
          <w:rtl/>
          <w:lang w:bidi="ar-SA"/>
        </w:rPr>
        <w:t xml:space="preserve"> مراجعة </w:t>
      </w:r>
      <w:r w:rsidR="004F5044">
        <w:rPr>
          <w:rFonts w:hint="cs"/>
          <w:rtl/>
          <w:lang w:bidi="ar-SA"/>
        </w:rPr>
        <w:t>الإدارة</w:t>
      </w:r>
      <w:r w:rsidR="00260E45">
        <w:rPr>
          <w:rFonts w:hint="cs"/>
          <w:rtl/>
          <w:lang w:bidi="ar-SA"/>
        </w:rPr>
        <w:t xml:space="preserve"> الدوري.</w:t>
      </w:r>
    </w:p>
    <w:p w:rsidR="00041B36" w:rsidRDefault="00C53296" w:rsidP="00A43CC1">
      <w:pPr>
        <w:ind w:left="1980" w:right="2415"/>
        <w:jc w:val="center"/>
        <w:rPr>
          <w:rFonts w:cs="Simplified Arabic"/>
          <w:b/>
          <w:bCs/>
          <w:sz w:val="28"/>
          <w:szCs w:val="28"/>
          <w:u w:val="single"/>
          <w:rtl/>
        </w:rPr>
      </w:pPr>
      <w:r>
        <w:rPr>
          <w:rFonts w:cs="Simplified Arabic" w:hint="cs"/>
          <w:b/>
          <w:bCs/>
          <w:sz w:val="28"/>
          <w:szCs w:val="28"/>
          <w:u w:val="single"/>
          <w:rtl/>
        </w:rPr>
        <w:t>انظر إجرا</w:t>
      </w:r>
      <w:r>
        <w:rPr>
          <w:rFonts w:cs="Simplified Arabic" w:hint="eastAsia"/>
          <w:b/>
          <w:bCs/>
          <w:sz w:val="28"/>
          <w:szCs w:val="28"/>
          <w:u w:val="single"/>
          <w:rtl/>
        </w:rPr>
        <w:t>ء</w:t>
      </w:r>
      <w:r>
        <w:rPr>
          <w:rFonts w:cs="Simplified Arabic" w:hint="cs"/>
          <w:b/>
          <w:bCs/>
          <w:sz w:val="28"/>
          <w:szCs w:val="28"/>
          <w:u w:val="single"/>
          <w:rtl/>
        </w:rPr>
        <w:t xml:space="preserve"> إدارة شكاوي </w:t>
      </w:r>
      <w:r w:rsidR="00C47C2F">
        <w:rPr>
          <w:rFonts w:cs="Simplified Arabic" w:hint="cs"/>
          <w:b/>
          <w:bCs/>
          <w:sz w:val="28"/>
          <w:szCs w:val="28"/>
          <w:u w:val="single"/>
          <w:rtl/>
        </w:rPr>
        <w:t>المستفيدين</w:t>
      </w:r>
      <w:r>
        <w:rPr>
          <w:rFonts w:cs="Simplified Arabic" w:hint="cs"/>
          <w:b/>
          <w:bCs/>
          <w:sz w:val="28"/>
          <w:szCs w:val="28"/>
          <w:u w:val="single"/>
          <w:rtl/>
        </w:rPr>
        <w:t xml:space="preserve"> (</w:t>
      </w:r>
      <w:r w:rsidR="00A43CC1">
        <w:rPr>
          <w:rFonts w:cs="Simplified Arabic"/>
          <w:b/>
          <w:bCs/>
          <w:sz w:val="28"/>
          <w:szCs w:val="28"/>
          <w:u w:val="single"/>
          <w:lang w:val="en-GB"/>
        </w:rPr>
        <w:t>ADQ</w:t>
      </w:r>
      <w:r>
        <w:rPr>
          <w:rFonts w:cs="Simplified Arabic"/>
          <w:b/>
          <w:bCs/>
          <w:sz w:val="28"/>
          <w:szCs w:val="28"/>
          <w:u w:val="single"/>
          <w:lang w:val="en-GB"/>
        </w:rPr>
        <w:t>-P-01-06</w:t>
      </w:r>
      <w:r>
        <w:rPr>
          <w:rFonts w:cs="Simplified Arabic" w:hint="cs"/>
          <w:b/>
          <w:bCs/>
          <w:sz w:val="28"/>
          <w:szCs w:val="28"/>
          <w:u w:val="single"/>
          <w:rtl/>
        </w:rPr>
        <w:t>)</w:t>
      </w:r>
    </w:p>
    <w:p w:rsidR="00DB3C29" w:rsidRDefault="00DB3C29" w:rsidP="00A43CC1">
      <w:pPr>
        <w:pStyle w:val="20"/>
        <w:ind w:left="101" w:firstLine="619"/>
        <w:jc w:val="both"/>
        <w:rPr>
          <w:rtl/>
        </w:rPr>
      </w:pPr>
    </w:p>
    <w:p w:rsidR="00041B36" w:rsidRDefault="00227CCC" w:rsidP="00A43CC1">
      <w:pPr>
        <w:pStyle w:val="20"/>
        <w:ind w:left="101" w:firstLine="619"/>
        <w:jc w:val="both"/>
        <w:rPr>
          <w:sz w:val="22"/>
          <w:rtl/>
          <w:lang w:bidi="ar-SA"/>
        </w:rPr>
      </w:pPr>
      <w:r>
        <w:rPr>
          <w:rFonts w:hint="cs"/>
          <w:rtl/>
        </w:rPr>
        <w:t>كما أمن</w:t>
      </w:r>
      <w:r w:rsidR="00A43CC1">
        <w:rPr>
          <w:rFonts w:hint="cs"/>
          <w:rtl/>
        </w:rPr>
        <w:t xml:space="preserve">ت العمادة </w:t>
      </w:r>
      <w:r w:rsidR="00C53296">
        <w:rPr>
          <w:rFonts w:hint="cs"/>
          <w:rtl/>
        </w:rPr>
        <w:t>إستب</w:t>
      </w:r>
      <w:r w:rsidR="0088680D">
        <w:rPr>
          <w:rFonts w:hint="cs"/>
          <w:rtl/>
        </w:rPr>
        <w:t>انات</w:t>
      </w:r>
      <w:r w:rsidR="00C53296">
        <w:rPr>
          <w:rFonts w:hint="cs"/>
          <w:rtl/>
        </w:rPr>
        <w:t xml:space="preserve"> رضى </w:t>
      </w:r>
      <w:r w:rsidR="00C47C2F">
        <w:rPr>
          <w:rFonts w:hint="cs"/>
          <w:rtl/>
        </w:rPr>
        <w:t>المستفيدين</w:t>
      </w:r>
      <w:r w:rsidR="00C53296">
        <w:rPr>
          <w:rFonts w:hint="cs"/>
          <w:rtl/>
        </w:rPr>
        <w:t xml:space="preserve"> </w:t>
      </w:r>
      <w:r w:rsidR="00C53296">
        <w:rPr>
          <w:rFonts w:hint="cs"/>
          <w:rtl/>
          <w:lang w:bidi="ar-SA"/>
        </w:rPr>
        <w:t>(</w:t>
      </w:r>
      <w:r w:rsidR="00A43CC1">
        <w:rPr>
          <w:lang w:bidi="ar-SA"/>
        </w:rPr>
        <w:t>ADQ</w:t>
      </w:r>
      <w:r w:rsidR="00C53296">
        <w:rPr>
          <w:lang w:bidi="ar-SA"/>
        </w:rPr>
        <w:t>-F-01-13</w:t>
      </w:r>
      <w:r w:rsidR="00C53296">
        <w:rPr>
          <w:rFonts w:hint="cs"/>
          <w:rtl/>
          <w:lang w:bidi="ar-SA"/>
        </w:rPr>
        <w:t>)</w:t>
      </w:r>
      <w:r w:rsidR="00C53296">
        <w:rPr>
          <w:lang w:bidi="ar-SA"/>
        </w:rPr>
        <w:t xml:space="preserve"> </w:t>
      </w:r>
      <w:r w:rsidR="003A4C9B">
        <w:rPr>
          <w:rFonts w:hint="cs"/>
          <w:rtl/>
          <w:lang w:bidi="ar-SA"/>
        </w:rPr>
        <w:t>لمعرفة</w:t>
      </w:r>
      <w:r w:rsidR="00C53296">
        <w:rPr>
          <w:rFonts w:hint="cs"/>
          <w:rtl/>
        </w:rPr>
        <w:t xml:space="preserve"> آراء</w:t>
      </w:r>
      <w:r w:rsidR="0088680D">
        <w:rPr>
          <w:rFonts w:hint="cs"/>
          <w:rtl/>
        </w:rPr>
        <w:t xml:space="preserve">هم بالخدمات المقدمة من قبل </w:t>
      </w:r>
      <w:r w:rsidR="00A43CC1">
        <w:rPr>
          <w:rFonts w:hint="cs"/>
          <w:rtl/>
        </w:rPr>
        <w:t>العمادة</w:t>
      </w:r>
      <w:r w:rsidR="0088680D">
        <w:rPr>
          <w:rFonts w:hint="cs"/>
          <w:rtl/>
        </w:rPr>
        <w:t xml:space="preserve"> و</w:t>
      </w:r>
      <w:r w:rsidR="00C53296">
        <w:rPr>
          <w:rFonts w:hint="cs"/>
          <w:rtl/>
        </w:rPr>
        <w:t xml:space="preserve"> </w:t>
      </w:r>
      <w:r w:rsidR="00C53296">
        <w:rPr>
          <w:rFonts w:hint="cs"/>
          <w:sz w:val="22"/>
          <w:rtl/>
        </w:rPr>
        <w:t xml:space="preserve">يقوم ممثل إدارة </w:t>
      </w:r>
      <w:r w:rsidR="00E86DA8">
        <w:rPr>
          <w:rFonts w:hint="cs"/>
          <w:sz w:val="22"/>
          <w:rtl/>
        </w:rPr>
        <w:t xml:space="preserve">الجودة </w:t>
      </w:r>
      <w:r w:rsidR="00C53296">
        <w:rPr>
          <w:rFonts w:hint="cs"/>
          <w:sz w:val="22"/>
          <w:rtl/>
        </w:rPr>
        <w:t>بإعداد ملخص</w:t>
      </w:r>
      <w:r w:rsidR="0088680D">
        <w:rPr>
          <w:rFonts w:hint="cs"/>
          <w:sz w:val="22"/>
          <w:rtl/>
        </w:rPr>
        <w:t xml:space="preserve"> عن استبانات</w:t>
      </w:r>
      <w:r w:rsidR="00C53296">
        <w:rPr>
          <w:rFonts w:hint="cs"/>
          <w:sz w:val="22"/>
          <w:rtl/>
        </w:rPr>
        <w:t xml:space="preserve"> رضى </w:t>
      </w:r>
      <w:r w:rsidR="00C47C2F">
        <w:rPr>
          <w:rFonts w:hint="cs"/>
          <w:sz w:val="22"/>
          <w:rtl/>
        </w:rPr>
        <w:t>المستفيدين</w:t>
      </w:r>
      <w:r w:rsidR="00C53296">
        <w:rPr>
          <w:rFonts w:hint="cs"/>
          <w:sz w:val="22"/>
          <w:rtl/>
        </w:rPr>
        <w:t xml:space="preserve"> ويقدم عند مراجعة </w:t>
      </w:r>
      <w:r w:rsidR="000B4511">
        <w:rPr>
          <w:rFonts w:hint="cs"/>
          <w:sz w:val="22"/>
          <w:rtl/>
        </w:rPr>
        <w:t>الإدارة</w:t>
      </w:r>
      <w:r w:rsidR="00041B36">
        <w:rPr>
          <w:rFonts w:hint="cs"/>
          <w:sz w:val="22"/>
          <w:rtl/>
        </w:rPr>
        <w:t>.</w:t>
      </w:r>
      <w:r w:rsidR="00FE39DB">
        <w:rPr>
          <w:rFonts w:hint="cs"/>
          <w:sz w:val="22"/>
          <w:rtl/>
          <w:lang w:bidi="ar-SA"/>
        </w:rPr>
        <w:t xml:space="preserve"> على أن تكون هذه الاستبانات متاحة للجمهور.</w:t>
      </w:r>
    </w:p>
    <w:p w:rsidR="00041B36" w:rsidRDefault="00041B36" w:rsidP="00A43CC1">
      <w:pPr>
        <w:pStyle w:val="30"/>
        <w:jc w:val="center"/>
        <w:rPr>
          <w:rtl/>
          <w:lang w:bidi="ar-SA"/>
        </w:rPr>
      </w:pPr>
      <w:r>
        <w:rPr>
          <w:rFonts w:hint="cs"/>
          <w:b/>
          <w:bCs/>
          <w:u w:val="single"/>
          <w:rtl/>
        </w:rPr>
        <w:t>انظر إجرا</w:t>
      </w:r>
      <w:r>
        <w:rPr>
          <w:rFonts w:hint="eastAsia"/>
          <w:b/>
          <w:bCs/>
          <w:u w:val="single"/>
          <w:rtl/>
        </w:rPr>
        <w:t>ء</w:t>
      </w:r>
      <w:r>
        <w:rPr>
          <w:rFonts w:hint="cs"/>
          <w:b/>
          <w:bCs/>
          <w:u w:val="single"/>
          <w:rtl/>
        </w:rPr>
        <w:t xml:space="preserve"> مسح رضى </w:t>
      </w:r>
      <w:r w:rsidR="00C47C2F">
        <w:rPr>
          <w:rFonts w:hint="cs"/>
          <w:b/>
          <w:bCs/>
          <w:u w:val="single"/>
          <w:rtl/>
        </w:rPr>
        <w:t>المستفيد</w:t>
      </w:r>
      <w:r>
        <w:rPr>
          <w:rFonts w:hint="cs"/>
          <w:b/>
          <w:bCs/>
          <w:u w:val="single"/>
          <w:rtl/>
        </w:rPr>
        <w:t xml:space="preserve"> (</w:t>
      </w:r>
      <w:r w:rsidR="00A43CC1">
        <w:rPr>
          <w:b/>
          <w:bCs/>
          <w:u w:val="single"/>
          <w:lang w:val="en-GB"/>
        </w:rPr>
        <w:t>ADQ</w:t>
      </w:r>
      <w:r>
        <w:rPr>
          <w:b/>
          <w:bCs/>
          <w:u w:val="single"/>
          <w:lang w:val="en-GB"/>
        </w:rPr>
        <w:t>-P-01-07</w:t>
      </w:r>
      <w:r>
        <w:rPr>
          <w:rFonts w:hint="cs"/>
          <w:b/>
          <w:bCs/>
          <w:u w:val="single"/>
          <w:rtl/>
        </w:rPr>
        <w:t>)</w:t>
      </w:r>
    </w:p>
    <w:p w:rsidR="00895201" w:rsidRPr="00895201" w:rsidRDefault="00895201" w:rsidP="00AB7B56">
      <w:pPr>
        <w:pStyle w:val="2"/>
        <w:jc w:val="left"/>
        <w:rPr>
          <w:sz w:val="20"/>
          <w:szCs w:val="20"/>
          <w:rtl/>
        </w:rPr>
      </w:pPr>
    </w:p>
    <w:p w:rsidR="00F302F2" w:rsidRPr="002F3670" w:rsidRDefault="00F302F2" w:rsidP="00AB7B56">
      <w:pPr>
        <w:pStyle w:val="2"/>
        <w:jc w:val="left"/>
        <w:rPr>
          <w:rtl/>
          <w:lang w:bidi="ar-SA"/>
        </w:rPr>
      </w:pPr>
      <w:bookmarkStart w:id="27" w:name="_Toc346035999"/>
      <w:r w:rsidRPr="002F3670">
        <w:rPr>
          <w:rFonts w:hint="cs"/>
          <w:rtl/>
        </w:rPr>
        <w:t>(5-3) سياسة الجودة</w:t>
      </w:r>
      <w:bookmarkEnd w:id="27"/>
    </w:p>
    <w:p w:rsidR="00F302F2" w:rsidRDefault="001265C9" w:rsidP="00895201">
      <w:pPr>
        <w:ind w:firstLine="720"/>
        <w:jc w:val="both"/>
        <w:rPr>
          <w:rFonts w:cs="Simplified Arabic"/>
          <w:sz w:val="28"/>
          <w:szCs w:val="28"/>
          <w:rtl/>
        </w:rPr>
      </w:pPr>
      <w:r>
        <w:rPr>
          <w:rFonts w:cs="Simplified Arabic" w:hint="cs"/>
          <w:sz w:val="28"/>
          <w:szCs w:val="28"/>
          <w:rtl/>
          <w:lang w:bidi="ar-LB"/>
        </w:rPr>
        <w:t xml:space="preserve">تم </w:t>
      </w:r>
      <w:r w:rsidR="0088680D">
        <w:rPr>
          <w:rFonts w:cs="Simplified Arabic" w:hint="cs"/>
          <w:sz w:val="28"/>
          <w:szCs w:val="28"/>
          <w:rtl/>
          <w:lang w:bidi="ar-LB"/>
        </w:rPr>
        <w:t>إقرار</w:t>
      </w:r>
      <w:r>
        <w:rPr>
          <w:rFonts w:cs="Simplified Arabic" w:hint="cs"/>
          <w:sz w:val="28"/>
          <w:szCs w:val="28"/>
          <w:rtl/>
          <w:lang w:bidi="ar-LB"/>
        </w:rPr>
        <w:t xml:space="preserve"> سياسة الجودة من</w:t>
      </w:r>
      <w:r w:rsidR="0088680D">
        <w:rPr>
          <w:rFonts w:cs="Simplified Arabic" w:hint="cs"/>
          <w:sz w:val="28"/>
          <w:szCs w:val="28"/>
          <w:rtl/>
          <w:lang w:bidi="ar-LB"/>
        </w:rPr>
        <w:t xml:space="preserve"> قبل </w:t>
      </w:r>
      <w:r w:rsidR="00A43CC1">
        <w:rPr>
          <w:rFonts w:cs="Simplified Arabic" w:hint="cs"/>
          <w:sz w:val="28"/>
          <w:szCs w:val="28"/>
          <w:rtl/>
          <w:lang w:bidi="ar-LB"/>
        </w:rPr>
        <w:t>عميد العمادة</w:t>
      </w:r>
      <w:r w:rsidR="0088680D">
        <w:rPr>
          <w:rFonts w:cs="Simplified Arabic" w:hint="cs"/>
          <w:sz w:val="28"/>
          <w:szCs w:val="28"/>
          <w:rtl/>
          <w:lang w:bidi="ar-LB"/>
        </w:rPr>
        <w:t xml:space="preserve"> حيث يقوم </w:t>
      </w:r>
      <w:r w:rsidR="00227CCC">
        <w:rPr>
          <w:rFonts w:cs="Simplified Arabic" w:hint="cs"/>
          <w:sz w:val="28"/>
          <w:szCs w:val="28"/>
          <w:rtl/>
          <w:lang w:bidi="ar-LB"/>
        </w:rPr>
        <w:t>ممثل إدارة الجودة</w:t>
      </w:r>
      <w:r w:rsidR="00A43CC1">
        <w:rPr>
          <w:rFonts w:cs="Simplified Arabic" w:hint="cs"/>
          <w:sz w:val="28"/>
          <w:szCs w:val="28"/>
          <w:rtl/>
          <w:lang w:bidi="ar-LB"/>
        </w:rPr>
        <w:t xml:space="preserve"> بتطبيق النظام والمحافظة عليه </w:t>
      </w:r>
      <w:r w:rsidR="0088680D">
        <w:rPr>
          <w:rFonts w:cs="Simplified Arabic" w:hint="cs"/>
          <w:sz w:val="28"/>
          <w:szCs w:val="28"/>
          <w:rtl/>
          <w:lang w:bidi="ar-LB"/>
        </w:rPr>
        <w:t xml:space="preserve">ومتابعته </w:t>
      </w:r>
      <w:r>
        <w:rPr>
          <w:rFonts w:cs="Simplified Arabic" w:hint="cs"/>
          <w:sz w:val="28"/>
          <w:szCs w:val="28"/>
          <w:rtl/>
          <w:lang w:bidi="ar-LB"/>
        </w:rPr>
        <w:t>، وتعكس سياسة الجودة</w:t>
      </w:r>
      <w:r w:rsidR="00B93050">
        <w:rPr>
          <w:rFonts w:cs="Simplified Arabic" w:hint="cs"/>
          <w:sz w:val="28"/>
          <w:szCs w:val="28"/>
          <w:rtl/>
          <w:lang w:bidi="ar-LB"/>
        </w:rPr>
        <w:t xml:space="preserve"> </w:t>
      </w:r>
      <w:r w:rsidR="00DB3C29">
        <w:rPr>
          <w:rFonts w:cs="Simplified Arabic" w:hint="cs"/>
          <w:sz w:val="28"/>
          <w:szCs w:val="28"/>
          <w:rtl/>
          <w:lang w:bidi="ar-LB"/>
        </w:rPr>
        <w:t>التزام</w:t>
      </w:r>
      <w:r w:rsidR="00B93050">
        <w:rPr>
          <w:rFonts w:cs="Simplified Arabic" w:hint="cs"/>
          <w:sz w:val="28"/>
          <w:szCs w:val="28"/>
          <w:rtl/>
          <w:lang w:bidi="ar-LB"/>
        </w:rPr>
        <w:t xml:space="preserve"> </w:t>
      </w:r>
      <w:r w:rsidR="00A43CC1">
        <w:rPr>
          <w:rFonts w:cs="Simplified Arabic" w:hint="cs"/>
          <w:sz w:val="28"/>
          <w:szCs w:val="28"/>
          <w:rtl/>
          <w:lang w:bidi="ar-LB"/>
        </w:rPr>
        <w:t>العمادة</w:t>
      </w:r>
      <w:r w:rsidR="00B93050">
        <w:rPr>
          <w:rFonts w:cs="Simplified Arabic" w:hint="cs"/>
          <w:sz w:val="28"/>
          <w:szCs w:val="28"/>
          <w:rtl/>
          <w:lang w:bidi="ar-LB"/>
        </w:rPr>
        <w:t xml:space="preserve"> بمتطلبات </w:t>
      </w:r>
      <w:r>
        <w:rPr>
          <w:rFonts w:cs="Simplified Arabic" w:hint="cs"/>
          <w:sz w:val="28"/>
          <w:szCs w:val="28"/>
          <w:rtl/>
          <w:lang w:bidi="ar-LB"/>
        </w:rPr>
        <w:t>نظام</w:t>
      </w:r>
      <w:r w:rsidR="00227CCC">
        <w:rPr>
          <w:rFonts w:cs="Simplified Arabic" w:hint="cs"/>
          <w:sz w:val="28"/>
          <w:szCs w:val="28"/>
          <w:rtl/>
          <w:lang w:bidi="ar-LB"/>
        </w:rPr>
        <w:t xml:space="preserve"> </w:t>
      </w:r>
      <w:r w:rsidR="00D52BD1">
        <w:rPr>
          <w:rFonts w:cs="Simplified Arabic" w:hint="cs"/>
          <w:sz w:val="28"/>
          <w:szCs w:val="28"/>
          <w:rtl/>
          <w:lang w:bidi="ar-LB"/>
        </w:rPr>
        <w:t>إدارة الجودة حيث</w:t>
      </w:r>
      <w:r>
        <w:rPr>
          <w:rFonts w:cs="Simplified Arabic" w:hint="cs"/>
          <w:sz w:val="28"/>
          <w:szCs w:val="28"/>
          <w:rtl/>
          <w:lang w:bidi="ar-LB"/>
        </w:rPr>
        <w:t xml:space="preserve"> </w:t>
      </w:r>
      <w:r w:rsidR="00F302F2">
        <w:rPr>
          <w:rFonts w:cs="Simplified Arabic" w:hint="cs"/>
          <w:sz w:val="28"/>
          <w:szCs w:val="28"/>
          <w:rtl/>
          <w:lang w:bidi="ar-LB"/>
        </w:rPr>
        <w:t xml:space="preserve">يتم تعميم سياسة الجودة على العاملين ونشرها في أماكن ظاهرة في </w:t>
      </w:r>
      <w:r w:rsidR="00B93050">
        <w:rPr>
          <w:rFonts w:cs="Simplified Arabic" w:hint="cs"/>
          <w:sz w:val="28"/>
          <w:szCs w:val="28"/>
          <w:rtl/>
          <w:lang w:bidi="ar-LB"/>
        </w:rPr>
        <w:t>أروقة</w:t>
      </w:r>
      <w:r w:rsidR="00F302F2">
        <w:rPr>
          <w:rFonts w:cs="Simplified Arabic" w:hint="cs"/>
          <w:sz w:val="28"/>
          <w:szCs w:val="28"/>
          <w:rtl/>
          <w:lang w:bidi="ar-LB"/>
        </w:rPr>
        <w:t xml:space="preserve"> </w:t>
      </w:r>
      <w:r w:rsidR="00895201">
        <w:rPr>
          <w:rFonts w:cs="Simplified Arabic" w:hint="cs"/>
          <w:sz w:val="28"/>
          <w:szCs w:val="28"/>
          <w:rtl/>
          <w:lang w:bidi="ar-LB"/>
        </w:rPr>
        <w:t>العمادة</w:t>
      </w:r>
      <w:r w:rsidR="00F302F2">
        <w:rPr>
          <w:rFonts w:cs="Simplified Arabic" w:hint="cs"/>
          <w:sz w:val="28"/>
          <w:szCs w:val="28"/>
          <w:rtl/>
          <w:lang w:bidi="ar-LB"/>
        </w:rPr>
        <w:t xml:space="preserve"> ويتم التأكد </w:t>
      </w:r>
      <w:r w:rsidR="00B93050">
        <w:rPr>
          <w:rFonts w:cs="Simplified Arabic" w:hint="cs"/>
          <w:sz w:val="28"/>
          <w:szCs w:val="28"/>
          <w:rtl/>
          <w:lang w:bidi="ar-LB"/>
        </w:rPr>
        <w:t xml:space="preserve">منها </w:t>
      </w:r>
      <w:r w:rsidR="00F302F2">
        <w:rPr>
          <w:rFonts w:cs="Simplified Arabic" w:hint="cs"/>
          <w:sz w:val="28"/>
          <w:szCs w:val="28"/>
          <w:rtl/>
          <w:lang w:bidi="ar-LB"/>
        </w:rPr>
        <w:t xml:space="preserve">من خلال التدقيق الداخلي </w:t>
      </w:r>
      <w:r w:rsidR="00B93050">
        <w:rPr>
          <w:rFonts w:cs="Simplified Arabic" w:hint="cs"/>
          <w:sz w:val="28"/>
          <w:szCs w:val="28"/>
          <w:rtl/>
          <w:lang w:bidi="ar-LB"/>
        </w:rPr>
        <w:t xml:space="preserve">لضمان </w:t>
      </w:r>
      <w:r w:rsidR="00F302F2">
        <w:rPr>
          <w:rFonts w:cs="Simplified Arabic" w:hint="cs"/>
          <w:sz w:val="28"/>
          <w:szCs w:val="28"/>
          <w:rtl/>
          <w:lang w:bidi="ar-LB"/>
        </w:rPr>
        <w:t>أن سياسة الجودة و</w:t>
      </w:r>
      <w:r w:rsidR="00D80B0E">
        <w:rPr>
          <w:rFonts w:cs="Simplified Arabic" w:hint="cs"/>
          <w:sz w:val="28"/>
          <w:szCs w:val="28"/>
          <w:rtl/>
          <w:lang w:bidi="ar-LB"/>
        </w:rPr>
        <w:t xml:space="preserve">اضحة ومفهومة لدى كافة </w:t>
      </w:r>
      <w:r w:rsidR="001F187C">
        <w:rPr>
          <w:rFonts w:cs="Simplified Arabic" w:hint="cs"/>
          <w:sz w:val="28"/>
          <w:szCs w:val="28"/>
          <w:rtl/>
          <w:lang w:bidi="ar-LB"/>
        </w:rPr>
        <w:t xml:space="preserve">منسوبي </w:t>
      </w:r>
      <w:r w:rsidR="00695696">
        <w:rPr>
          <w:rFonts w:cs="Simplified Arabic" w:hint="cs"/>
          <w:sz w:val="28"/>
          <w:szCs w:val="28"/>
          <w:rtl/>
          <w:lang w:bidi="ar-LB"/>
        </w:rPr>
        <w:t>العمادة</w:t>
      </w:r>
      <w:r w:rsidR="00D80B0E">
        <w:rPr>
          <w:rFonts w:cs="Simplified Arabic" w:hint="cs"/>
          <w:sz w:val="28"/>
          <w:szCs w:val="28"/>
          <w:rtl/>
          <w:lang w:bidi="ar-LB"/>
        </w:rPr>
        <w:t>.</w:t>
      </w:r>
    </w:p>
    <w:p w:rsidR="001265C9" w:rsidRDefault="00F302F2" w:rsidP="00695696">
      <w:pPr>
        <w:ind w:firstLine="720"/>
        <w:jc w:val="both"/>
        <w:rPr>
          <w:rFonts w:cs="Simplified Arabic"/>
          <w:sz w:val="28"/>
          <w:szCs w:val="28"/>
          <w:rtl/>
          <w:lang w:bidi="ar-LB"/>
        </w:rPr>
      </w:pPr>
      <w:r>
        <w:rPr>
          <w:rFonts w:cs="Simplified Arabic" w:hint="cs"/>
          <w:sz w:val="28"/>
          <w:szCs w:val="28"/>
          <w:rtl/>
          <w:lang w:bidi="ar-LB"/>
        </w:rPr>
        <w:t>وتقوم الإدارة</w:t>
      </w:r>
      <w:r w:rsidR="00D52BD1">
        <w:rPr>
          <w:rFonts w:cs="Simplified Arabic" w:hint="cs"/>
          <w:sz w:val="28"/>
          <w:szCs w:val="28"/>
          <w:rtl/>
          <w:lang w:bidi="ar-LB"/>
        </w:rPr>
        <w:t xml:space="preserve"> العليا</w:t>
      </w:r>
      <w:r>
        <w:rPr>
          <w:rFonts w:cs="Simplified Arabic" w:hint="cs"/>
          <w:sz w:val="28"/>
          <w:szCs w:val="28"/>
          <w:rtl/>
          <w:lang w:bidi="ar-LB"/>
        </w:rPr>
        <w:t xml:space="preserve"> بمراجعة دورية للتأكد من مدى مطابقة سياسة الجودة ومناسبتها لغايات </w:t>
      </w:r>
      <w:r w:rsidR="00695696">
        <w:rPr>
          <w:rFonts w:cs="Simplified Arabic" w:hint="cs"/>
          <w:sz w:val="28"/>
          <w:szCs w:val="28"/>
          <w:rtl/>
        </w:rPr>
        <w:t>العمادة</w:t>
      </w:r>
      <w:r w:rsidR="00227CCC">
        <w:rPr>
          <w:rFonts w:cs="Simplified Arabic" w:hint="cs"/>
          <w:sz w:val="28"/>
          <w:szCs w:val="28"/>
          <w:rtl/>
        </w:rPr>
        <w:t xml:space="preserve"> وأهدافه</w:t>
      </w:r>
      <w:r w:rsidR="00695696">
        <w:rPr>
          <w:rFonts w:cs="Simplified Arabic" w:hint="cs"/>
          <w:sz w:val="28"/>
          <w:szCs w:val="28"/>
          <w:rtl/>
        </w:rPr>
        <w:t>ا</w:t>
      </w:r>
      <w:r w:rsidR="00227CCC">
        <w:rPr>
          <w:rFonts w:cs="Simplified Arabic" w:hint="cs"/>
          <w:sz w:val="28"/>
          <w:szCs w:val="28"/>
          <w:rtl/>
        </w:rPr>
        <w:t>.</w:t>
      </w:r>
    </w:p>
    <w:p w:rsidR="001265C9" w:rsidRDefault="001265C9" w:rsidP="00695696">
      <w:pPr>
        <w:pStyle w:val="30"/>
        <w:jc w:val="center"/>
        <w:rPr>
          <w:rtl/>
          <w:lang w:bidi="ar-SA"/>
        </w:rPr>
      </w:pPr>
      <w:r>
        <w:rPr>
          <w:rFonts w:hint="cs"/>
          <w:b/>
          <w:bCs/>
          <w:u w:val="single"/>
          <w:rtl/>
        </w:rPr>
        <w:t xml:space="preserve">انظر سياسة الجودة </w:t>
      </w:r>
      <w:r w:rsidR="00695696">
        <w:rPr>
          <w:rFonts w:hint="cs"/>
          <w:b/>
          <w:bCs/>
          <w:u w:val="single"/>
          <w:rtl/>
        </w:rPr>
        <w:t>ل</w:t>
      </w:r>
      <w:r w:rsidR="006D581A">
        <w:rPr>
          <w:rFonts w:hint="cs"/>
          <w:b/>
          <w:bCs/>
          <w:u w:val="single"/>
          <w:rtl/>
        </w:rPr>
        <w:t>عمادة الموارد البشرية</w:t>
      </w:r>
      <w:r>
        <w:rPr>
          <w:rFonts w:hint="cs"/>
          <w:b/>
          <w:bCs/>
          <w:u w:val="single"/>
          <w:rtl/>
        </w:rPr>
        <w:t xml:space="preserve"> </w:t>
      </w:r>
      <w:r w:rsidR="007B3B55">
        <w:rPr>
          <w:rFonts w:hint="cs"/>
          <w:b/>
          <w:bCs/>
          <w:u w:val="single"/>
          <w:rtl/>
        </w:rPr>
        <w:t>بند</w:t>
      </w:r>
      <w:r>
        <w:rPr>
          <w:rFonts w:hint="cs"/>
          <w:b/>
          <w:bCs/>
          <w:u w:val="single"/>
          <w:rtl/>
        </w:rPr>
        <w:t xml:space="preserve"> (</w:t>
      </w:r>
      <w:r w:rsidR="007B3B55">
        <w:rPr>
          <w:rFonts w:hint="cs"/>
          <w:b/>
          <w:bCs/>
          <w:u w:val="single"/>
          <w:rtl/>
        </w:rPr>
        <w:t>2-10</w:t>
      </w:r>
      <w:r>
        <w:rPr>
          <w:rFonts w:hint="cs"/>
          <w:b/>
          <w:bCs/>
          <w:u w:val="single"/>
          <w:rtl/>
        </w:rPr>
        <w:t>)</w:t>
      </w:r>
    </w:p>
    <w:p w:rsidR="00F302F2" w:rsidRDefault="00F302F2" w:rsidP="001265C9">
      <w:pPr>
        <w:ind w:left="926" w:hanging="926"/>
        <w:jc w:val="both"/>
        <w:rPr>
          <w:rFonts w:cs="Simplified Arabic"/>
          <w:sz w:val="28"/>
          <w:szCs w:val="28"/>
          <w:rtl/>
          <w:lang w:bidi="ar-LB"/>
        </w:rPr>
      </w:pPr>
      <w:r>
        <w:rPr>
          <w:rFonts w:cs="Simplified Arabic" w:hint="cs"/>
          <w:sz w:val="28"/>
          <w:szCs w:val="28"/>
          <w:rtl/>
          <w:lang w:bidi="ar-LB"/>
        </w:rPr>
        <w:t xml:space="preserve">  </w:t>
      </w:r>
    </w:p>
    <w:p w:rsidR="00F302F2" w:rsidRPr="002F3670" w:rsidRDefault="00F302F2" w:rsidP="00AB7B56">
      <w:pPr>
        <w:pStyle w:val="2"/>
        <w:jc w:val="left"/>
        <w:rPr>
          <w:rtl/>
          <w:lang w:bidi="ar-SA"/>
        </w:rPr>
      </w:pPr>
      <w:bookmarkStart w:id="28" w:name="_Toc346036000"/>
      <w:r w:rsidRPr="002F3670">
        <w:rPr>
          <w:rFonts w:hint="cs"/>
          <w:rtl/>
        </w:rPr>
        <w:t>(5-4) التخطيط</w:t>
      </w:r>
      <w:bookmarkEnd w:id="28"/>
    </w:p>
    <w:p w:rsidR="00F302F2" w:rsidRDefault="00F302F2" w:rsidP="001F7CFC">
      <w:pPr>
        <w:pStyle w:val="3"/>
        <w:pBdr>
          <w:top w:val="none" w:sz="0" w:space="0" w:color="auto"/>
          <w:left w:val="none" w:sz="0" w:space="0" w:color="auto"/>
          <w:bottom w:val="none" w:sz="0" w:space="0" w:color="auto"/>
          <w:right w:val="none" w:sz="0" w:space="0" w:color="auto"/>
        </w:pBdr>
        <w:ind w:firstLine="720"/>
        <w:jc w:val="left"/>
        <w:rPr>
          <w:b w:val="0"/>
          <w:bCs w:val="0"/>
          <w:rtl/>
          <w:lang w:bidi="ar-SA"/>
        </w:rPr>
      </w:pPr>
      <w:bookmarkStart w:id="29" w:name="_Toc346036001"/>
      <w:r w:rsidRPr="00133DB9">
        <w:rPr>
          <w:rFonts w:hint="cs"/>
          <w:rtl/>
        </w:rPr>
        <w:t>(5-4-1) أهداف الجودة</w:t>
      </w:r>
      <w:bookmarkEnd w:id="29"/>
    </w:p>
    <w:p w:rsidR="00F302F2" w:rsidRDefault="00F302F2" w:rsidP="00695696">
      <w:pPr>
        <w:ind w:left="720" w:firstLine="720"/>
        <w:jc w:val="both"/>
        <w:rPr>
          <w:rtl/>
        </w:rPr>
      </w:pPr>
      <w:r>
        <w:rPr>
          <w:rFonts w:cs="Simplified Arabic" w:hint="cs"/>
          <w:sz w:val="28"/>
          <w:szCs w:val="28"/>
          <w:rtl/>
          <w:lang w:bidi="ar-LB"/>
        </w:rPr>
        <w:t xml:space="preserve">تضمن </w:t>
      </w:r>
      <w:r>
        <w:rPr>
          <w:rFonts w:cs="Simplified Arabic" w:hint="cs"/>
          <w:sz w:val="28"/>
          <w:szCs w:val="28"/>
          <w:rtl/>
        </w:rPr>
        <w:t>إدارة وتطوير الجودة</w:t>
      </w:r>
      <w:r>
        <w:rPr>
          <w:rFonts w:cs="Simplified Arabic" w:hint="cs"/>
          <w:sz w:val="28"/>
          <w:szCs w:val="28"/>
          <w:rtl/>
          <w:lang w:bidi="ar-LB"/>
        </w:rPr>
        <w:t xml:space="preserve"> </w:t>
      </w:r>
      <w:r w:rsidR="00695696">
        <w:rPr>
          <w:rFonts w:cs="Simplified Arabic" w:hint="cs"/>
          <w:sz w:val="28"/>
          <w:szCs w:val="28"/>
          <w:rtl/>
          <w:lang w:bidi="ar-LB"/>
        </w:rPr>
        <w:t>بالعمادة</w:t>
      </w:r>
      <w:r w:rsidR="003803D7">
        <w:rPr>
          <w:rFonts w:cs="Simplified Arabic" w:hint="cs"/>
          <w:sz w:val="28"/>
          <w:szCs w:val="28"/>
          <w:rtl/>
          <w:lang w:bidi="ar-LB"/>
        </w:rPr>
        <w:t xml:space="preserve"> </w:t>
      </w:r>
      <w:r>
        <w:rPr>
          <w:rFonts w:cs="Simplified Arabic" w:hint="cs"/>
          <w:sz w:val="28"/>
          <w:szCs w:val="28"/>
          <w:rtl/>
          <w:lang w:bidi="ar-LB"/>
        </w:rPr>
        <w:t>أن أهداف الجودة قد تم تحديدها وتطب</w:t>
      </w:r>
      <w:r w:rsidR="00D52BD1">
        <w:rPr>
          <w:rFonts w:cs="Simplified Arabic" w:hint="cs"/>
          <w:sz w:val="28"/>
          <w:szCs w:val="28"/>
          <w:rtl/>
          <w:lang w:bidi="ar-LB"/>
        </w:rPr>
        <w:t>ي</w:t>
      </w:r>
      <w:r>
        <w:rPr>
          <w:rFonts w:cs="Simplified Arabic" w:hint="cs"/>
          <w:sz w:val="28"/>
          <w:szCs w:val="28"/>
          <w:rtl/>
          <w:lang w:bidi="ar-LB"/>
        </w:rPr>
        <w:t>ق</w:t>
      </w:r>
      <w:r w:rsidR="00D52BD1">
        <w:rPr>
          <w:rFonts w:cs="Simplified Arabic" w:hint="cs"/>
          <w:sz w:val="28"/>
          <w:szCs w:val="28"/>
          <w:rtl/>
          <w:lang w:bidi="ar-LB"/>
        </w:rPr>
        <w:t>ها</w:t>
      </w:r>
      <w:r>
        <w:rPr>
          <w:rFonts w:cs="Simplified Arabic" w:hint="cs"/>
          <w:sz w:val="28"/>
          <w:szCs w:val="28"/>
          <w:rtl/>
          <w:lang w:bidi="ar-LB"/>
        </w:rPr>
        <w:t xml:space="preserve"> في كافة الإدارات المعنية لديها</w:t>
      </w:r>
      <w:r w:rsidR="00584DF5">
        <w:rPr>
          <w:rFonts w:cs="Simplified Arabic" w:hint="cs"/>
          <w:sz w:val="28"/>
          <w:szCs w:val="28"/>
          <w:rtl/>
          <w:lang w:bidi="ar-LB"/>
        </w:rPr>
        <w:t xml:space="preserve"> على جميع المستويات</w:t>
      </w:r>
      <w:r>
        <w:rPr>
          <w:rFonts w:cs="Simplified Arabic" w:hint="cs"/>
          <w:sz w:val="28"/>
          <w:szCs w:val="28"/>
          <w:rtl/>
          <w:lang w:bidi="ar-LB"/>
        </w:rPr>
        <w:t>. وهي</w:t>
      </w:r>
      <w:r>
        <w:rPr>
          <w:rFonts w:cs="Simplified Arabic" w:hint="cs"/>
          <w:sz w:val="28"/>
          <w:szCs w:val="28"/>
          <w:rtl/>
        </w:rPr>
        <w:t xml:space="preserve"> </w:t>
      </w:r>
      <w:r>
        <w:rPr>
          <w:rFonts w:cs="Simplified Arabic" w:hint="cs"/>
          <w:sz w:val="28"/>
          <w:szCs w:val="28"/>
          <w:rtl/>
          <w:lang w:bidi="ar-LB"/>
        </w:rPr>
        <w:t>متوافقة مع سياسة الجو</w:t>
      </w:r>
      <w:r>
        <w:rPr>
          <w:rFonts w:cs="Simplified Arabic" w:hint="cs"/>
          <w:sz w:val="28"/>
          <w:szCs w:val="28"/>
          <w:rtl/>
        </w:rPr>
        <w:t xml:space="preserve">دة و </w:t>
      </w:r>
      <w:r>
        <w:rPr>
          <w:rFonts w:cs="Simplified Arabic" w:hint="cs"/>
          <w:sz w:val="28"/>
          <w:szCs w:val="28"/>
          <w:rtl/>
          <w:lang w:bidi="ar-LB"/>
        </w:rPr>
        <w:t>قابلة للقياس من خلال مؤشرات محددة عن أساليب العمل</w:t>
      </w:r>
      <w:r>
        <w:rPr>
          <w:rFonts w:cs="Simplified Arabic" w:hint="cs"/>
          <w:sz w:val="28"/>
          <w:szCs w:val="28"/>
          <w:rtl/>
        </w:rPr>
        <w:t xml:space="preserve"> </w:t>
      </w:r>
      <w:r w:rsidR="003803D7">
        <w:rPr>
          <w:rFonts w:cs="Simplified Arabic" w:hint="cs"/>
          <w:sz w:val="28"/>
          <w:szCs w:val="28"/>
          <w:rtl/>
          <w:lang w:bidi="ar-LB"/>
        </w:rPr>
        <w:t>و</w:t>
      </w:r>
      <w:r>
        <w:rPr>
          <w:rFonts w:cs="Simplified Arabic" w:hint="cs"/>
          <w:sz w:val="28"/>
          <w:szCs w:val="28"/>
          <w:rtl/>
          <w:lang w:bidi="ar-LB"/>
        </w:rPr>
        <w:t xml:space="preserve"> درجة الرضى للتأكد من فعالية العمليات و</w:t>
      </w:r>
      <w:r w:rsidR="00584DF5">
        <w:rPr>
          <w:rFonts w:cs="Simplified Arabic" w:hint="cs"/>
          <w:sz w:val="28"/>
          <w:szCs w:val="28"/>
          <w:rtl/>
          <w:lang w:bidi="ar-LB"/>
        </w:rPr>
        <w:t>مدى</w:t>
      </w:r>
      <w:r>
        <w:rPr>
          <w:rFonts w:cs="Simplified Arabic" w:hint="cs"/>
          <w:sz w:val="28"/>
          <w:szCs w:val="28"/>
          <w:rtl/>
          <w:lang w:bidi="ar-LB"/>
        </w:rPr>
        <w:t xml:space="preserve"> تطابق ردود الفعل</w:t>
      </w:r>
      <w:r>
        <w:rPr>
          <w:rFonts w:cs="Simplified Arabic" w:hint="cs"/>
          <w:sz w:val="28"/>
          <w:szCs w:val="28"/>
          <w:rtl/>
        </w:rPr>
        <w:t xml:space="preserve"> </w:t>
      </w:r>
      <w:r>
        <w:rPr>
          <w:rFonts w:cs="Simplified Arabic" w:hint="cs"/>
          <w:sz w:val="28"/>
          <w:szCs w:val="28"/>
          <w:rtl/>
          <w:lang w:bidi="ar-LB"/>
        </w:rPr>
        <w:t>مع</w:t>
      </w:r>
      <w:r>
        <w:rPr>
          <w:rFonts w:cs="Simplified Arabic" w:hint="cs"/>
          <w:sz w:val="28"/>
          <w:szCs w:val="28"/>
          <w:rtl/>
        </w:rPr>
        <w:t xml:space="preserve"> ال</w:t>
      </w:r>
      <w:r>
        <w:rPr>
          <w:rFonts w:cs="Simplified Arabic" w:hint="cs"/>
          <w:sz w:val="28"/>
          <w:szCs w:val="28"/>
          <w:rtl/>
          <w:lang w:bidi="ar-LB"/>
        </w:rPr>
        <w:t>توقعات</w:t>
      </w:r>
      <w:r>
        <w:rPr>
          <w:rFonts w:cs="Simplified Arabic" w:hint="cs"/>
          <w:sz w:val="28"/>
          <w:szCs w:val="28"/>
          <w:rtl/>
        </w:rPr>
        <w:t xml:space="preserve"> </w:t>
      </w:r>
      <w:r w:rsidR="003803D7">
        <w:rPr>
          <w:rFonts w:cs="Simplified Arabic" w:hint="cs"/>
          <w:sz w:val="28"/>
          <w:szCs w:val="28"/>
          <w:rtl/>
          <w:lang w:bidi="ar-LB"/>
        </w:rPr>
        <w:t>لعمل</w:t>
      </w:r>
      <w:r>
        <w:rPr>
          <w:rFonts w:cs="Simplified Arabic" w:hint="cs"/>
          <w:sz w:val="28"/>
          <w:szCs w:val="28"/>
          <w:rtl/>
          <w:lang w:bidi="ar-LB"/>
        </w:rPr>
        <w:t xml:space="preserve"> التحسينات اللازمة.</w:t>
      </w:r>
      <w:r>
        <w:rPr>
          <w:rFonts w:hint="cs"/>
          <w:rtl/>
        </w:rPr>
        <w:t xml:space="preserve">           </w:t>
      </w:r>
    </w:p>
    <w:p w:rsidR="00F302F2" w:rsidRDefault="00F302F2">
      <w:pPr>
        <w:ind w:left="2186" w:hanging="566"/>
        <w:jc w:val="lowKashida"/>
        <w:rPr>
          <w:rtl/>
        </w:rPr>
      </w:pPr>
    </w:p>
    <w:p w:rsidR="00F302F2" w:rsidRPr="004C3B02" w:rsidRDefault="00F302F2" w:rsidP="00895201">
      <w:pPr>
        <w:pStyle w:val="3"/>
        <w:pBdr>
          <w:top w:val="none" w:sz="0" w:space="0" w:color="auto"/>
          <w:left w:val="none" w:sz="0" w:space="0" w:color="auto"/>
          <w:bottom w:val="none" w:sz="0" w:space="0" w:color="auto"/>
          <w:right w:val="none" w:sz="0" w:space="0" w:color="auto"/>
        </w:pBdr>
        <w:ind w:firstLine="720"/>
        <w:jc w:val="left"/>
        <w:rPr>
          <w:b w:val="0"/>
          <w:bCs w:val="0"/>
          <w:rtl/>
          <w:lang w:bidi="ar-SA"/>
        </w:rPr>
      </w:pPr>
      <w:bookmarkStart w:id="30" w:name="_Toc346036002"/>
      <w:r w:rsidRPr="00133DB9">
        <w:rPr>
          <w:rFonts w:hint="cs"/>
          <w:rtl/>
        </w:rPr>
        <w:lastRenderedPageBreak/>
        <w:t>(5-4-2) تخطيط نظام إدارة الجودة</w:t>
      </w:r>
      <w:bookmarkEnd w:id="30"/>
    </w:p>
    <w:p w:rsidR="00F302F2" w:rsidRDefault="00584DF5" w:rsidP="00DB3C29">
      <w:pPr>
        <w:ind w:left="720" w:firstLine="720"/>
        <w:jc w:val="both"/>
        <w:rPr>
          <w:rFonts w:cs="Simplified Arabic"/>
          <w:sz w:val="28"/>
          <w:szCs w:val="28"/>
          <w:rtl/>
          <w:lang w:bidi="ar-LB"/>
        </w:rPr>
      </w:pPr>
      <w:r>
        <w:rPr>
          <w:rFonts w:cs="Simplified Arabic" w:hint="cs"/>
          <w:sz w:val="28"/>
          <w:szCs w:val="28"/>
          <w:rtl/>
          <w:lang w:bidi="ar-LB"/>
        </w:rPr>
        <w:t>يتم وضع خطط عملية لتحقيق أهداف الجودة المرجوة</w:t>
      </w:r>
      <w:r w:rsidR="00F302F2">
        <w:rPr>
          <w:rFonts w:cs="Simplified Arabic" w:hint="cs"/>
          <w:b/>
          <w:bCs/>
          <w:sz w:val="28"/>
          <w:szCs w:val="28"/>
          <w:rtl/>
          <w:lang w:bidi="ar-LB"/>
        </w:rPr>
        <w:t xml:space="preserve"> </w:t>
      </w:r>
      <w:r w:rsidR="00F302F2">
        <w:rPr>
          <w:rFonts w:cs="Simplified Arabic" w:hint="cs"/>
          <w:sz w:val="28"/>
          <w:szCs w:val="28"/>
          <w:rtl/>
          <w:lang w:bidi="ar-LB"/>
        </w:rPr>
        <w:t xml:space="preserve">خلال </w:t>
      </w:r>
      <w:r>
        <w:rPr>
          <w:rFonts w:cs="Simplified Arabic" w:hint="cs"/>
          <w:sz w:val="28"/>
          <w:szCs w:val="28"/>
          <w:rtl/>
          <w:lang w:bidi="ar-LB"/>
        </w:rPr>
        <w:t>اجتماعات</w:t>
      </w:r>
      <w:r w:rsidR="00F302F2">
        <w:rPr>
          <w:rFonts w:cs="Simplified Arabic" w:hint="cs"/>
          <w:sz w:val="28"/>
          <w:szCs w:val="28"/>
          <w:rtl/>
          <w:lang w:bidi="ar-LB"/>
        </w:rPr>
        <w:t xml:space="preserve"> مراجعة </w:t>
      </w:r>
      <w:r w:rsidR="006D0656">
        <w:rPr>
          <w:rFonts w:cs="Simplified Arabic" w:hint="cs"/>
          <w:sz w:val="28"/>
          <w:szCs w:val="28"/>
          <w:rtl/>
          <w:lang w:bidi="ar-LB"/>
        </w:rPr>
        <w:t>الإدارة</w:t>
      </w:r>
      <w:r w:rsidR="00F302F2">
        <w:rPr>
          <w:rFonts w:cs="Simplified Arabic" w:hint="cs"/>
          <w:sz w:val="28"/>
          <w:szCs w:val="28"/>
          <w:rtl/>
          <w:lang w:bidi="ar-LB"/>
        </w:rPr>
        <w:t xml:space="preserve"> أو نتيجة لعمليات التحسين المستمر، و لتحقيق أي من المتطلبات التي حددها نظام إدارة الجودة (</w:t>
      </w:r>
      <w:r w:rsidR="00CE47E6">
        <w:rPr>
          <w:rFonts w:cs="Simplified Arabic"/>
          <w:sz w:val="28"/>
          <w:szCs w:val="28"/>
          <w:lang w:bidi="ar-LB"/>
        </w:rPr>
        <w:t>ISO 9001:2008</w:t>
      </w:r>
      <w:r w:rsidR="00F302F2">
        <w:rPr>
          <w:rFonts w:cs="Simplified Arabic" w:hint="cs"/>
          <w:sz w:val="28"/>
          <w:szCs w:val="28"/>
          <w:rtl/>
          <w:lang w:bidi="ar-LB"/>
        </w:rPr>
        <w:t xml:space="preserve">) مع المحافظة على ما يكفل تكامل هذا النظام وتفاعله عند كل تغيير أو تحسين. </w:t>
      </w:r>
    </w:p>
    <w:p w:rsidR="00F302F2" w:rsidRDefault="00F302F2">
      <w:pPr>
        <w:ind w:left="746" w:hanging="746"/>
        <w:jc w:val="lowKashida"/>
        <w:rPr>
          <w:rFonts w:cs="Simplified Arabic"/>
          <w:sz w:val="28"/>
          <w:szCs w:val="28"/>
          <w:rtl/>
        </w:rPr>
      </w:pPr>
    </w:p>
    <w:p w:rsidR="00F302F2" w:rsidRPr="002F3670" w:rsidRDefault="00F302F2" w:rsidP="00AB7B56">
      <w:pPr>
        <w:pStyle w:val="2"/>
        <w:jc w:val="left"/>
        <w:rPr>
          <w:rtl/>
          <w:lang w:bidi="ar-SA"/>
        </w:rPr>
      </w:pPr>
      <w:bookmarkStart w:id="31" w:name="_Toc346036003"/>
      <w:r w:rsidRPr="002F3670">
        <w:rPr>
          <w:rFonts w:hint="cs"/>
          <w:rtl/>
        </w:rPr>
        <w:t xml:space="preserve">(5-5) </w:t>
      </w:r>
      <w:r w:rsidR="00027FA7" w:rsidRPr="002F3670">
        <w:rPr>
          <w:rFonts w:hint="cs"/>
          <w:rtl/>
        </w:rPr>
        <w:t>المسؤولية والصلاحية</w:t>
      </w:r>
      <w:r w:rsidRPr="002F3670">
        <w:rPr>
          <w:rFonts w:hint="cs"/>
          <w:rtl/>
        </w:rPr>
        <w:t xml:space="preserve"> والاتصال</w:t>
      </w:r>
      <w:bookmarkEnd w:id="31"/>
    </w:p>
    <w:p w:rsidR="00F302F2" w:rsidRPr="004C3B02" w:rsidRDefault="00F302F2" w:rsidP="001F7CFC">
      <w:pPr>
        <w:pStyle w:val="3"/>
        <w:pBdr>
          <w:top w:val="none" w:sz="0" w:space="0" w:color="auto"/>
          <w:left w:val="none" w:sz="0" w:space="0" w:color="auto"/>
          <w:bottom w:val="none" w:sz="0" w:space="0" w:color="auto"/>
          <w:right w:val="none" w:sz="0" w:space="0" w:color="auto"/>
        </w:pBdr>
        <w:ind w:firstLine="720"/>
        <w:jc w:val="left"/>
        <w:rPr>
          <w:rtl/>
          <w:lang w:bidi="ar-SA"/>
        </w:rPr>
      </w:pPr>
      <w:bookmarkStart w:id="32" w:name="_Toc346036004"/>
      <w:r w:rsidRPr="00133DB9">
        <w:rPr>
          <w:rFonts w:hint="cs"/>
          <w:rtl/>
        </w:rPr>
        <w:t xml:space="preserve">(5-5-1) </w:t>
      </w:r>
      <w:r w:rsidR="00027FA7" w:rsidRPr="00133DB9">
        <w:rPr>
          <w:rFonts w:hint="cs"/>
          <w:rtl/>
        </w:rPr>
        <w:t>المسؤولية والصلاحية</w:t>
      </w:r>
      <w:bookmarkEnd w:id="32"/>
    </w:p>
    <w:p w:rsidR="005C698C" w:rsidRDefault="00AA1732" w:rsidP="00E66551">
      <w:pPr>
        <w:ind w:left="720" w:firstLine="720"/>
        <w:jc w:val="both"/>
        <w:rPr>
          <w:rFonts w:cs="Simplified Arabic"/>
          <w:sz w:val="28"/>
          <w:szCs w:val="28"/>
          <w:rtl/>
          <w:lang w:bidi="ar-LB"/>
        </w:rPr>
      </w:pPr>
      <w:r>
        <w:rPr>
          <w:rFonts w:cs="Simplified Arabic" w:hint="cs"/>
          <w:sz w:val="28"/>
          <w:szCs w:val="28"/>
          <w:rtl/>
          <w:lang w:bidi="ar-LB"/>
        </w:rPr>
        <w:t xml:space="preserve">تم تحديد </w:t>
      </w:r>
      <w:r w:rsidR="00F302F2">
        <w:rPr>
          <w:rFonts w:cs="Simplified Arabic" w:hint="cs"/>
          <w:sz w:val="28"/>
          <w:szCs w:val="28"/>
          <w:rtl/>
          <w:lang w:bidi="ar-LB"/>
        </w:rPr>
        <w:t>المسؤوليات والصلاحيات في الهيكل التنظيمي ، الوصف الوظيفي والعمليات والإجراءات الموثقة التي تحدد المس</w:t>
      </w:r>
      <w:r w:rsidR="007169C3">
        <w:rPr>
          <w:rFonts w:cs="Simplified Arabic" w:hint="cs"/>
          <w:sz w:val="28"/>
          <w:szCs w:val="28"/>
          <w:rtl/>
          <w:lang w:bidi="ar-LB"/>
        </w:rPr>
        <w:t>ئ</w:t>
      </w:r>
      <w:r w:rsidR="00F302F2">
        <w:rPr>
          <w:rFonts w:cs="Simplified Arabic" w:hint="cs"/>
          <w:sz w:val="28"/>
          <w:szCs w:val="28"/>
          <w:rtl/>
          <w:lang w:bidi="ar-LB"/>
        </w:rPr>
        <w:t>ولين عن القيام والمشاركة بتنفيذ كافة ا</w:t>
      </w:r>
      <w:r w:rsidR="00B30470">
        <w:rPr>
          <w:rFonts w:cs="Simplified Arabic" w:hint="cs"/>
          <w:sz w:val="28"/>
          <w:szCs w:val="28"/>
          <w:rtl/>
          <w:lang w:bidi="ar-LB"/>
        </w:rPr>
        <w:t>لعمليات والإجراءات</w:t>
      </w:r>
      <w:r w:rsidR="00F302F2">
        <w:rPr>
          <w:rFonts w:cs="Simplified Arabic" w:hint="cs"/>
          <w:sz w:val="28"/>
          <w:szCs w:val="28"/>
          <w:rtl/>
          <w:lang w:bidi="ar-LB"/>
        </w:rPr>
        <w:t>.</w:t>
      </w:r>
    </w:p>
    <w:p w:rsidR="00F302F2" w:rsidRDefault="00F302F2" w:rsidP="006D6DD8">
      <w:pPr>
        <w:numPr>
          <w:ilvl w:val="0"/>
          <w:numId w:val="6"/>
        </w:numPr>
        <w:tabs>
          <w:tab w:val="num" w:pos="2366"/>
        </w:tabs>
        <w:ind w:right="0"/>
        <w:jc w:val="lowKashida"/>
        <w:rPr>
          <w:rFonts w:cs="Simplified Arabic"/>
          <w:b/>
          <w:bCs/>
          <w:sz w:val="28"/>
          <w:szCs w:val="28"/>
        </w:rPr>
      </w:pPr>
      <w:r w:rsidRPr="004C3B02">
        <w:rPr>
          <w:rFonts w:cs="Simplified Arabic" w:hint="cs"/>
          <w:b/>
          <w:bCs/>
          <w:sz w:val="28"/>
          <w:szCs w:val="28"/>
          <w:rtl/>
          <w:lang w:bidi="ar-LB"/>
        </w:rPr>
        <w:t>الهيكل التنظيمي</w:t>
      </w:r>
      <w:r>
        <w:rPr>
          <w:rFonts w:cs="Simplified Arabic" w:hint="cs"/>
          <w:b/>
          <w:bCs/>
          <w:sz w:val="28"/>
          <w:szCs w:val="28"/>
          <w:rtl/>
          <w:lang w:bidi="ar-LB"/>
        </w:rPr>
        <w:t xml:space="preserve"> :</w:t>
      </w:r>
    </w:p>
    <w:p w:rsidR="00AA45D1" w:rsidRDefault="00AA45D1" w:rsidP="007E3182">
      <w:pPr>
        <w:pStyle w:val="30"/>
        <w:jc w:val="center"/>
        <w:rPr>
          <w:rtl/>
          <w:lang w:bidi="ar-SA"/>
        </w:rPr>
      </w:pPr>
      <w:r>
        <w:rPr>
          <w:rFonts w:hint="cs"/>
          <w:b/>
          <w:bCs/>
          <w:u w:val="single"/>
          <w:rtl/>
        </w:rPr>
        <w:t xml:space="preserve">انظر الهيكل التنظيمي </w:t>
      </w:r>
      <w:r w:rsidR="00695696">
        <w:rPr>
          <w:rFonts w:hint="cs"/>
          <w:b/>
          <w:bCs/>
          <w:u w:val="single"/>
          <w:rtl/>
        </w:rPr>
        <w:t>ل</w:t>
      </w:r>
      <w:r w:rsidR="006D581A">
        <w:rPr>
          <w:rFonts w:hint="cs"/>
          <w:b/>
          <w:bCs/>
          <w:u w:val="single"/>
          <w:rtl/>
        </w:rPr>
        <w:t>عمادة الموارد البشرية</w:t>
      </w:r>
      <w:r>
        <w:rPr>
          <w:rFonts w:hint="cs"/>
          <w:b/>
          <w:bCs/>
          <w:u w:val="single"/>
          <w:rtl/>
        </w:rPr>
        <w:t xml:space="preserve"> </w:t>
      </w:r>
      <w:r w:rsidR="005C698C">
        <w:rPr>
          <w:rFonts w:hint="cs"/>
          <w:b/>
          <w:bCs/>
          <w:u w:val="single"/>
          <w:rtl/>
        </w:rPr>
        <w:t>بند</w:t>
      </w:r>
      <w:r>
        <w:rPr>
          <w:rFonts w:hint="cs"/>
          <w:b/>
          <w:bCs/>
          <w:u w:val="single"/>
          <w:rtl/>
        </w:rPr>
        <w:t xml:space="preserve"> (</w:t>
      </w:r>
      <w:r w:rsidR="005C698C">
        <w:rPr>
          <w:rFonts w:hint="cs"/>
          <w:b/>
          <w:bCs/>
          <w:u w:val="single"/>
          <w:rtl/>
        </w:rPr>
        <w:t>3-</w:t>
      </w:r>
      <w:r w:rsidR="007E3182">
        <w:rPr>
          <w:rFonts w:hint="cs"/>
          <w:b/>
          <w:bCs/>
          <w:u w:val="single"/>
          <w:rtl/>
        </w:rPr>
        <w:t>5</w:t>
      </w:r>
      <w:r>
        <w:rPr>
          <w:rFonts w:hint="cs"/>
          <w:b/>
          <w:bCs/>
          <w:u w:val="single"/>
          <w:rtl/>
        </w:rPr>
        <w:t>)</w:t>
      </w:r>
    </w:p>
    <w:p w:rsidR="00DB3C29" w:rsidRPr="00DB3C29" w:rsidRDefault="00DB3C29" w:rsidP="00DB3C29">
      <w:pPr>
        <w:tabs>
          <w:tab w:val="num" w:pos="2366"/>
        </w:tabs>
        <w:ind w:left="1440" w:right="1440"/>
        <w:jc w:val="both"/>
        <w:rPr>
          <w:rFonts w:cs="Simplified Arabic"/>
          <w:sz w:val="28"/>
          <w:szCs w:val="28"/>
          <w:lang w:bidi="ar-LB"/>
        </w:rPr>
      </w:pPr>
    </w:p>
    <w:p w:rsidR="00F302F2" w:rsidRDefault="00F302F2" w:rsidP="006D6DD8">
      <w:pPr>
        <w:numPr>
          <w:ilvl w:val="0"/>
          <w:numId w:val="6"/>
        </w:numPr>
        <w:tabs>
          <w:tab w:val="num" w:pos="2366"/>
        </w:tabs>
        <w:ind w:right="0"/>
        <w:jc w:val="both"/>
        <w:rPr>
          <w:rFonts w:cs="Simplified Arabic"/>
          <w:sz w:val="28"/>
          <w:szCs w:val="28"/>
          <w:lang w:bidi="ar-LB"/>
        </w:rPr>
      </w:pPr>
      <w:r w:rsidRPr="004C3B02">
        <w:rPr>
          <w:rFonts w:cs="Simplified Arabic" w:hint="cs"/>
          <w:b/>
          <w:bCs/>
          <w:sz w:val="28"/>
          <w:szCs w:val="28"/>
          <w:rtl/>
          <w:lang w:bidi="ar-LB"/>
        </w:rPr>
        <w:t>الوصف الوظيفي</w:t>
      </w:r>
      <w:r>
        <w:rPr>
          <w:rFonts w:cs="Simplified Arabic" w:hint="cs"/>
          <w:b/>
          <w:bCs/>
          <w:sz w:val="28"/>
          <w:szCs w:val="28"/>
          <w:rtl/>
          <w:lang w:bidi="ar-LB"/>
        </w:rPr>
        <w:t xml:space="preserve"> :</w:t>
      </w:r>
    </w:p>
    <w:p w:rsidR="00F302F2" w:rsidRDefault="00740841" w:rsidP="00AB0A2A">
      <w:pPr>
        <w:tabs>
          <w:tab w:val="num" w:pos="2366"/>
        </w:tabs>
        <w:ind w:left="1440"/>
        <w:jc w:val="both"/>
        <w:rPr>
          <w:rFonts w:cs="Simplified Arabic"/>
          <w:sz w:val="28"/>
          <w:szCs w:val="28"/>
          <w:rtl/>
          <w:lang w:bidi="ar-LB"/>
        </w:rPr>
      </w:pPr>
      <w:r>
        <w:rPr>
          <w:rFonts w:cs="Simplified Arabic" w:hint="cs"/>
          <w:sz w:val="28"/>
          <w:szCs w:val="28"/>
          <w:rtl/>
          <w:lang w:bidi="ar-LB"/>
        </w:rPr>
        <w:t xml:space="preserve">حدد في كل عملية وصف للموارد البشرية والكفاءات المطلوبة لتنفيذ أنشطة العملية مع بيان </w:t>
      </w:r>
      <w:r w:rsidR="00AB0A2A">
        <w:rPr>
          <w:rFonts w:cs="Simplified Arabic" w:hint="cs"/>
          <w:sz w:val="28"/>
          <w:szCs w:val="28"/>
          <w:rtl/>
          <w:lang w:bidi="ar-LB"/>
        </w:rPr>
        <w:t xml:space="preserve">   </w:t>
      </w:r>
      <w:r>
        <w:rPr>
          <w:rFonts w:cs="Simplified Arabic" w:hint="cs"/>
          <w:sz w:val="28"/>
          <w:szCs w:val="28"/>
          <w:rtl/>
          <w:lang w:bidi="ar-LB"/>
        </w:rPr>
        <w:t xml:space="preserve">المسئوليات والصلاحيات لكل نشاط.    </w:t>
      </w:r>
    </w:p>
    <w:p w:rsidR="00F302F2" w:rsidRDefault="00F302F2">
      <w:pPr>
        <w:jc w:val="lowKashida"/>
        <w:rPr>
          <w:rFonts w:cs="Simplified Arabic"/>
          <w:sz w:val="28"/>
          <w:szCs w:val="28"/>
          <w:rtl/>
          <w:lang w:bidi="ar-LB"/>
        </w:rPr>
      </w:pPr>
    </w:p>
    <w:p w:rsidR="00F302F2" w:rsidRPr="0019030E" w:rsidRDefault="00F302F2" w:rsidP="001F7CFC">
      <w:pPr>
        <w:pStyle w:val="3"/>
        <w:pBdr>
          <w:top w:val="none" w:sz="0" w:space="0" w:color="auto"/>
          <w:left w:val="none" w:sz="0" w:space="0" w:color="auto"/>
          <w:bottom w:val="none" w:sz="0" w:space="0" w:color="auto"/>
          <w:right w:val="none" w:sz="0" w:space="0" w:color="auto"/>
        </w:pBdr>
        <w:ind w:firstLine="720"/>
        <w:jc w:val="left"/>
        <w:rPr>
          <w:b w:val="0"/>
          <w:bCs w:val="0"/>
          <w:u w:val="single"/>
          <w:rtl/>
          <w:lang w:bidi="ar-SA"/>
        </w:rPr>
      </w:pPr>
      <w:bookmarkStart w:id="33" w:name="_Toc346036005"/>
      <w:r w:rsidRPr="00133DB9">
        <w:rPr>
          <w:rFonts w:hint="cs"/>
          <w:rtl/>
        </w:rPr>
        <w:t xml:space="preserve">(5-5-2) ممثل </w:t>
      </w:r>
      <w:r w:rsidR="000C6790" w:rsidRPr="00133DB9">
        <w:rPr>
          <w:rFonts w:hint="cs"/>
          <w:rtl/>
        </w:rPr>
        <w:t>ال</w:t>
      </w:r>
      <w:r w:rsidRPr="00133DB9">
        <w:rPr>
          <w:rFonts w:hint="cs"/>
          <w:rtl/>
        </w:rPr>
        <w:t>إدارة</w:t>
      </w:r>
      <w:bookmarkEnd w:id="33"/>
    </w:p>
    <w:p w:rsidR="00F302F2" w:rsidRDefault="00F302F2" w:rsidP="00695696">
      <w:pPr>
        <w:ind w:left="720" w:firstLine="720"/>
        <w:jc w:val="both"/>
        <w:rPr>
          <w:rFonts w:cs="Simplified Arabic"/>
          <w:sz w:val="28"/>
          <w:szCs w:val="28"/>
          <w:rtl/>
          <w:lang w:bidi="ar-LB"/>
        </w:rPr>
      </w:pPr>
      <w:r>
        <w:rPr>
          <w:rFonts w:cs="Simplified Arabic" w:hint="cs"/>
          <w:sz w:val="28"/>
          <w:szCs w:val="28"/>
          <w:rtl/>
          <w:lang w:bidi="ar-LB"/>
        </w:rPr>
        <w:t xml:space="preserve">أناط </w:t>
      </w:r>
      <w:r w:rsidR="00695696">
        <w:rPr>
          <w:rFonts w:cs="Simplified Arabic" w:hint="cs"/>
          <w:sz w:val="28"/>
          <w:szCs w:val="28"/>
          <w:rtl/>
        </w:rPr>
        <w:t>عميد العمادة</w:t>
      </w:r>
      <w:r>
        <w:rPr>
          <w:rFonts w:cs="Simplified Arabic" w:hint="cs"/>
          <w:sz w:val="28"/>
          <w:szCs w:val="28"/>
          <w:rtl/>
          <w:lang w:bidi="ar-LB"/>
        </w:rPr>
        <w:t xml:space="preserve"> مسؤولية ضما</w:t>
      </w:r>
      <w:r w:rsidR="00B30470">
        <w:rPr>
          <w:rFonts w:cs="Simplified Arabic" w:hint="cs"/>
          <w:sz w:val="28"/>
          <w:szCs w:val="28"/>
          <w:rtl/>
          <w:lang w:bidi="ar-LB"/>
        </w:rPr>
        <w:t xml:space="preserve">ن تطبيق نظام إدارة الجودة </w:t>
      </w:r>
      <w:r w:rsidR="008447B0">
        <w:rPr>
          <w:rFonts w:cs="Simplified Arabic" w:hint="cs"/>
          <w:sz w:val="28"/>
          <w:szCs w:val="28"/>
          <w:rtl/>
          <w:lang w:bidi="ar-LB"/>
        </w:rPr>
        <w:t xml:space="preserve">إلى </w:t>
      </w:r>
      <w:r w:rsidR="00B30470">
        <w:rPr>
          <w:rFonts w:cs="Simplified Arabic" w:hint="cs"/>
          <w:sz w:val="28"/>
          <w:szCs w:val="28"/>
          <w:rtl/>
          <w:lang w:bidi="ar-LB"/>
        </w:rPr>
        <w:t xml:space="preserve">ممثل </w:t>
      </w:r>
      <w:r>
        <w:rPr>
          <w:rFonts w:cs="Simplified Arabic" w:hint="cs"/>
          <w:sz w:val="28"/>
          <w:szCs w:val="28"/>
          <w:rtl/>
          <w:lang w:bidi="ar-LB"/>
        </w:rPr>
        <w:t xml:space="preserve">إدارة </w:t>
      </w:r>
      <w:r w:rsidR="00B30470">
        <w:rPr>
          <w:rFonts w:cs="Simplified Arabic" w:hint="cs"/>
          <w:sz w:val="28"/>
          <w:szCs w:val="28"/>
          <w:rtl/>
          <w:lang w:bidi="ar-LB"/>
        </w:rPr>
        <w:t>ا</w:t>
      </w:r>
      <w:r>
        <w:rPr>
          <w:rFonts w:cs="Simplified Arabic" w:hint="cs"/>
          <w:sz w:val="28"/>
          <w:szCs w:val="28"/>
          <w:rtl/>
          <w:lang w:bidi="ar-LB"/>
        </w:rPr>
        <w:t xml:space="preserve">لجودة </w:t>
      </w:r>
      <w:r w:rsidR="00E66551">
        <w:rPr>
          <w:rFonts w:cs="Simplified Arabic" w:hint="cs"/>
          <w:sz w:val="28"/>
          <w:szCs w:val="28"/>
          <w:rtl/>
          <w:lang w:bidi="ar-LB"/>
        </w:rPr>
        <w:t xml:space="preserve">وهو عضو من إدارة </w:t>
      </w:r>
      <w:r w:rsidR="00695696">
        <w:rPr>
          <w:rFonts w:cs="Simplified Arabic" w:hint="cs"/>
          <w:sz w:val="28"/>
          <w:szCs w:val="28"/>
          <w:rtl/>
          <w:lang w:bidi="ar-LB"/>
        </w:rPr>
        <w:t>العمادة</w:t>
      </w:r>
      <w:r w:rsidR="00E66551">
        <w:rPr>
          <w:rFonts w:cs="Simplified Arabic" w:hint="cs"/>
          <w:sz w:val="28"/>
          <w:szCs w:val="28"/>
          <w:rtl/>
          <w:lang w:bidi="ar-LB"/>
        </w:rPr>
        <w:t xml:space="preserve"> </w:t>
      </w:r>
      <w:r>
        <w:rPr>
          <w:rFonts w:cs="Simplified Arabic" w:hint="cs"/>
          <w:sz w:val="28"/>
          <w:szCs w:val="28"/>
          <w:rtl/>
          <w:lang w:bidi="ar-LB"/>
        </w:rPr>
        <w:t>وتشمل مسؤوليات</w:t>
      </w:r>
      <w:r>
        <w:rPr>
          <w:rFonts w:cs="Simplified Arabic" w:hint="eastAsia"/>
          <w:sz w:val="28"/>
          <w:szCs w:val="28"/>
          <w:rtl/>
          <w:lang w:bidi="ar-LB"/>
        </w:rPr>
        <w:t>ه</w:t>
      </w:r>
      <w:r>
        <w:rPr>
          <w:rFonts w:cs="Simplified Arabic" w:hint="cs"/>
          <w:sz w:val="28"/>
          <w:szCs w:val="28"/>
          <w:rtl/>
          <w:lang w:bidi="ar-LB"/>
        </w:rPr>
        <w:t xml:space="preserve"> </w:t>
      </w:r>
      <w:r w:rsidR="00E5231E">
        <w:rPr>
          <w:rFonts w:cs="Simplified Arabic" w:hint="cs"/>
          <w:sz w:val="28"/>
          <w:szCs w:val="28"/>
          <w:rtl/>
          <w:lang w:bidi="ar-LB"/>
        </w:rPr>
        <w:t>و</w:t>
      </w:r>
      <w:r>
        <w:rPr>
          <w:rFonts w:cs="Simplified Arabic" w:hint="cs"/>
          <w:sz w:val="28"/>
          <w:szCs w:val="28"/>
          <w:rtl/>
          <w:lang w:bidi="ar-LB"/>
        </w:rPr>
        <w:t>صلاحياته :</w:t>
      </w:r>
    </w:p>
    <w:p w:rsidR="00F302F2" w:rsidRDefault="00F302F2" w:rsidP="00B3026D">
      <w:pPr>
        <w:ind w:left="2186" w:hanging="360"/>
        <w:jc w:val="both"/>
        <w:rPr>
          <w:rFonts w:cs="Simplified Arabic"/>
          <w:sz w:val="28"/>
          <w:szCs w:val="28"/>
        </w:rPr>
      </w:pPr>
      <w:r>
        <w:rPr>
          <w:rFonts w:cs="Simplified Arabic" w:hint="cs"/>
          <w:sz w:val="28"/>
          <w:szCs w:val="28"/>
          <w:rtl/>
          <w:lang w:bidi="ar-LB"/>
        </w:rPr>
        <w:t>أ- ضمان أن العمليات اللازمة لنظام إدارة الجودة قد تم إنشاؤها وتطبيقها وتجري المحافظة عليها بشكل سليم .</w:t>
      </w:r>
    </w:p>
    <w:p w:rsidR="00F302F2" w:rsidRDefault="00F302F2" w:rsidP="007E379A">
      <w:pPr>
        <w:ind w:left="2186" w:hanging="1260"/>
        <w:jc w:val="both"/>
        <w:rPr>
          <w:rFonts w:cs="Simplified Arabic"/>
          <w:sz w:val="28"/>
          <w:szCs w:val="28"/>
          <w:rtl/>
        </w:rPr>
      </w:pPr>
      <w:r>
        <w:rPr>
          <w:rFonts w:cs="Simplified Arabic" w:hint="cs"/>
          <w:sz w:val="28"/>
          <w:szCs w:val="28"/>
          <w:rtl/>
          <w:lang w:bidi="ar-LB"/>
        </w:rPr>
        <w:t xml:space="preserve">          ب- تقديم التقارير إلى </w:t>
      </w:r>
      <w:r w:rsidR="007E379A">
        <w:rPr>
          <w:rFonts w:cs="Simplified Arabic" w:hint="cs"/>
          <w:sz w:val="28"/>
          <w:szCs w:val="28"/>
          <w:rtl/>
          <w:lang w:bidi="ar-LB"/>
        </w:rPr>
        <w:t>الإدارة العليا</w:t>
      </w:r>
      <w:r>
        <w:rPr>
          <w:rFonts w:cs="Simplified Arabic" w:hint="cs"/>
          <w:sz w:val="28"/>
          <w:szCs w:val="28"/>
          <w:rtl/>
          <w:lang w:bidi="ar-LB"/>
        </w:rPr>
        <w:t xml:space="preserve"> </w:t>
      </w:r>
      <w:r w:rsidR="008447B0">
        <w:rPr>
          <w:rFonts w:cs="Simplified Arabic" w:hint="cs"/>
          <w:sz w:val="28"/>
          <w:szCs w:val="28"/>
          <w:rtl/>
          <w:lang w:bidi="ar-LB"/>
        </w:rPr>
        <w:t xml:space="preserve">واللجنة التوجيهية </w:t>
      </w:r>
      <w:r>
        <w:rPr>
          <w:rFonts w:cs="Simplified Arabic" w:hint="cs"/>
          <w:sz w:val="28"/>
          <w:szCs w:val="28"/>
          <w:rtl/>
          <w:lang w:bidi="ar-LB"/>
        </w:rPr>
        <w:t>عن أداء نظام إدارة الجودة ، وبيان الحاجة لأي تحسين</w:t>
      </w:r>
      <w:r w:rsidR="007E379A">
        <w:rPr>
          <w:rFonts w:cs="Simplified Arabic" w:hint="cs"/>
          <w:sz w:val="28"/>
          <w:szCs w:val="28"/>
          <w:rtl/>
          <w:lang w:bidi="ar-LB"/>
        </w:rPr>
        <w:t>.</w:t>
      </w:r>
      <w:r>
        <w:rPr>
          <w:rFonts w:cs="Simplified Arabic" w:hint="cs"/>
          <w:sz w:val="28"/>
          <w:szCs w:val="28"/>
          <w:rtl/>
        </w:rPr>
        <w:t xml:space="preserve"> </w:t>
      </w:r>
      <w:r>
        <w:rPr>
          <w:rFonts w:cs="Simplified Arabic" w:hint="cs"/>
          <w:sz w:val="28"/>
          <w:szCs w:val="28"/>
          <w:rtl/>
          <w:lang w:bidi="ar-LB"/>
        </w:rPr>
        <w:t xml:space="preserve">  </w:t>
      </w:r>
    </w:p>
    <w:p w:rsidR="00F302F2" w:rsidRDefault="00F302F2" w:rsidP="008C09FD">
      <w:pPr>
        <w:ind w:left="2186" w:hanging="1260"/>
        <w:jc w:val="both"/>
        <w:rPr>
          <w:rFonts w:cs="Simplified Arabic"/>
          <w:sz w:val="28"/>
          <w:szCs w:val="28"/>
          <w:rtl/>
          <w:lang w:bidi="ar-LB"/>
        </w:rPr>
      </w:pPr>
      <w:r>
        <w:rPr>
          <w:rFonts w:cs="Simplified Arabic" w:hint="cs"/>
          <w:sz w:val="28"/>
          <w:szCs w:val="28"/>
          <w:rtl/>
        </w:rPr>
        <w:t xml:space="preserve">    </w:t>
      </w:r>
      <w:r w:rsidR="00D4265D">
        <w:rPr>
          <w:rFonts w:cs="Simplified Arabic" w:hint="cs"/>
          <w:sz w:val="28"/>
          <w:szCs w:val="28"/>
          <w:rtl/>
          <w:lang w:bidi="ar-LB"/>
        </w:rPr>
        <w:t xml:space="preserve">      </w:t>
      </w:r>
      <w:r>
        <w:rPr>
          <w:rFonts w:cs="Simplified Arabic" w:hint="cs"/>
          <w:sz w:val="28"/>
          <w:szCs w:val="28"/>
          <w:rtl/>
          <w:lang w:bidi="ar-LB"/>
        </w:rPr>
        <w:t>ج- العمل على</w:t>
      </w:r>
      <w:r w:rsidR="008C09FD">
        <w:rPr>
          <w:rFonts w:cs="Simplified Arabic" w:hint="cs"/>
          <w:sz w:val="28"/>
          <w:szCs w:val="28"/>
          <w:rtl/>
          <w:lang w:bidi="ar-LB"/>
        </w:rPr>
        <w:t xml:space="preserve"> رفع وعي العاملين بمتطلبات المستفيدين</w:t>
      </w:r>
      <w:r>
        <w:rPr>
          <w:rFonts w:cs="Simplified Arabic" w:hint="cs"/>
          <w:sz w:val="28"/>
          <w:szCs w:val="28"/>
          <w:rtl/>
          <w:lang w:bidi="ar-LB"/>
        </w:rPr>
        <w:t>.</w:t>
      </w:r>
    </w:p>
    <w:p w:rsidR="00D4265D" w:rsidRDefault="008C09FD" w:rsidP="00695696">
      <w:pPr>
        <w:ind w:left="2186" w:hanging="1260"/>
        <w:jc w:val="both"/>
        <w:rPr>
          <w:rFonts w:cs="Simplified Arabic"/>
          <w:sz w:val="28"/>
          <w:szCs w:val="28"/>
          <w:rtl/>
          <w:lang w:bidi="ar-LB"/>
        </w:rPr>
      </w:pPr>
      <w:r>
        <w:rPr>
          <w:rFonts w:cs="Simplified Arabic" w:hint="cs"/>
          <w:sz w:val="28"/>
          <w:szCs w:val="28"/>
          <w:rtl/>
          <w:lang w:bidi="ar-LB"/>
        </w:rPr>
        <w:t xml:space="preserve">          د- التنسيق مع الج</w:t>
      </w:r>
      <w:r w:rsidR="00D4265D">
        <w:rPr>
          <w:rFonts w:cs="Simplified Arabic" w:hint="cs"/>
          <w:sz w:val="28"/>
          <w:szCs w:val="28"/>
          <w:rtl/>
          <w:lang w:bidi="ar-LB"/>
        </w:rPr>
        <w:t xml:space="preserve">هات الخارجية ذات العلاقة </w:t>
      </w:r>
      <w:r>
        <w:rPr>
          <w:rFonts w:cs="Simplified Arabic" w:hint="cs"/>
          <w:sz w:val="28"/>
          <w:szCs w:val="28"/>
          <w:rtl/>
          <w:lang w:bidi="ar-LB"/>
        </w:rPr>
        <w:t>في ما يخص نظام</w:t>
      </w:r>
      <w:r w:rsidR="00D4265D">
        <w:rPr>
          <w:rFonts w:cs="Simplified Arabic" w:hint="cs"/>
          <w:sz w:val="28"/>
          <w:szCs w:val="28"/>
          <w:rtl/>
          <w:lang w:bidi="ar-LB"/>
        </w:rPr>
        <w:t xml:space="preserve"> إدارة الجودة</w:t>
      </w:r>
      <w:r>
        <w:rPr>
          <w:rFonts w:cs="Simplified Arabic" w:hint="cs"/>
          <w:sz w:val="28"/>
          <w:szCs w:val="28"/>
          <w:rtl/>
          <w:lang w:bidi="ar-LB"/>
        </w:rPr>
        <w:t xml:space="preserve"> في </w:t>
      </w:r>
      <w:r w:rsidR="00695696">
        <w:rPr>
          <w:rFonts w:cs="Simplified Arabic" w:hint="cs"/>
          <w:sz w:val="28"/>
          <w:szCs w:val="28"/>
          <w:rtl/>
          <w:lang w:bidi="ar-LB"/>
        </w:rPr>
        <w:t>العمادة</w:t>
      </w:r>
      <w:r w:rsidR="00D4265D">
        <w:rPr>
          <w:rFonts w:cs="Simplified Arabic" w:hint="cs"/>
          <w:sz w:val="28"/>
          <w:szCs w:val="28"/>
          <w:rtl/>
          <w:lang w:bidi="ar-LB"/>
        </w:rPr>
        <w:t>.</w:t>
      </w:r>
    </w:p>
    <w:p w:rsidR="00F302F2" w:rsidRDefault="00F302F2" w:rsidP="00B3026D">
      <w:pPr>
        <w:jc w:val="both"/>
        <w:rPr>
          <w:rFonts w:cs="Simplified Arabic"/>
          <w:sz w:val="28"/>
          <w:szCs w:val="28"/>
          <w:rtl/>
          <w:lang w:bidi="ar-LB"/>
        </w:rPr>
      </w:pPr>
    </w:p>
    <w:p w:rsidR="00F302F2" w:rsidRPr="0019030E" w:rsidRDefault="00F302F2" w:rsidP="001F7CFC">
      <w:pPr>
        <w:pStyle w:val="3"/>
        <w:pBdr>
          <w:top w:val="none" w:sz="0" w:space="0" w:color="auto"/>
          <w:left w:val="none" w:sz="0" w:space="0" w:color="auto"/>
          <w:bottom w:val="none" w:sz="0" w:space="0" w:color="auto"/>
          <w:right w:val="none" w:sz="0" w:space="0" w:color="auto"/>
        </w:pBdr>
        <w:ind w:firstLine="720"/>
        <w:jc w:val="left"/>
        <w:rPr>
          <w:lang w:val="en-GB" w:bidi="ar-SA"/>
        </w:rPr>
      </w:pPr>
      <w:bookmarkStart w:id="34" w:name="_Toc346036006"/>
      <w:r w:rsidRPr="00133DB9">
        <w:rPr>
          <w:rFonts w:hint="cs"/>
          <w:rtl/>
        </w:rPr>
        <w:t xml:space="preserve">(5-5-3) </w:t>
      </w:r>
      <w:r w:rsidR="008C09FD" w:rsidRPr="00133DB9">
        <w:rPr>
          <w:rFonts w:hint="cs"/>
          <w:rtl/>
        </w:rPr>
        <w:t>الاتصال</w:t>
      </w:r>
      <w:r w:rsidRPr="00133DB9">
        <w:rPr>
          <w:rFonts w:hint="cs"/>
          <w:rtl/>
        </w:rPr>
        <w:t xml:space="preserve"> الداخلي</w:t>
      </w:r>
      <w:bookmarkEnd w:id="34"/>
    </w:p>
    <w:p w:rsidR="00F302F2" w:rsidRDefault="00C47C2F" w:rsidP="00695696">
      <w:pPr>
        <w:ind w:left="720" w:firstLine="720"/>
        <w:jc w:val="both"/>
        <w:rPr>
          <w:rFonts w:cs="Simplified Arabic"/>
          <w:sz w:val="28"/>
          <w:szCs w:val="28"/>
        </w:rPr>
      </w:pPr>
      <w:r>
        <w:rPr>
          <w:rFonts w:cs="Simplified Arabic" w:hint="cs"/>
          <w:sz w:val="28"/>
          <w:szCs w:val="28"/>
          <w:rtl/>
          <w:lang w:bidi="ar-LB"/>
        </w:rPr>
        <w:t>ت</w:t>
      </w:r>
      <w:r w:rsidR="00F302F2">
        <w:rPr>
          <w:rFonts w:cs="Simplified Arabic" w:hint="cs"/>
          <w:sz w:val="28"/>
          <w:szCs w:val="28"/>
          <w:rtl/>
          <w:lang w:bidi="ar-LB"/>
        </w:rPr>
        <w:t xml:space="preserve">عمم </w:t>
      </w:r>
      <w:r w:rsidR="00F302F2">
        <w:rPr>
          <w:rFonts w:cs="Simplified Arabic" w:hint="cs"/>
          <w:sz w:val="28"/>
          <w:szCs w:val="28"/>
          <w:rtl/>
        </w:rPr>
        <w:t xml:space="preserve">الإدارة </w:t>
      </w:r>
      <w:r>
        <w:rPr>
          <w:rFonts w:cs="Simplified Arabic" w:hint="cs"/>
          <w:sz w:val="28"/>
          <w:szCs w:val="28"/>
          <w:rtl/>
        </w:rPr>
        <w:t xml:space="preserve">العليا </w:t>
      </w:r>
      <w:r w:rsidR="00F302F2">
        <w:rPr>
          <w:rFonts w:cs="Simplified Arabic" w:hint="cs"/>
          <w:sz w:val="28"/>
          <w:szCs w:val="28"/>
          <w:rtl/>
          <w:lang w:bidi="ar-LB"/>
        </w:rPr>
        <w:t xml:space="preserve">متطلبات الجودة وأهدافها وإنجازاتها على كافة العاملين في </w:t>
      </w:r>
      <w:r w:rsidR="00695696">
        <w:rPr>
          <w:rFonts w:cs="Simplified Arabic" w:hint="cs"/>
          <w:sz w:val="28"/>
          <w:szCs w:val="28"/>
          <w:rtl/>
          <w:lang w:bidi="ar-LB"/>
        </w:rPr>
        <w:t>العمادة</w:t>
      </w:r>
      <w:r w:rsidR="00F302F2">
        <w:rPr>
          <w:rFonts w:cs="Simplified Arabic" w:hint="cs"/>
          <w:sz w:val="28"/>
          <w:szCs w:val="28"/>
          <w:rtl/>
          <w:lang w:bidi="ar-LB"/>
        </w:rPr>
        <w:t xml:space="preserve"> وتوفر لهم المعلومات عن العمليات والإجراءات المعمول بها لإدارة نظام الجودة ومساهمتها في تحقيق نتائ</w:t>
      </w:r>
      <w:r w:rsidR="0021007E">
        <w:rPr>
          <w:rFonts w:cs="Simplified Arabic" w:hint="cs"/>
          <w:sz w:val="28"/>
          <w:szCs w:val="28"/>
          <w:rtl/>
          <w:lang w:bidi="ar-LB"/>
        </w:rPr>
        <w:t xml:space="preserve">ج الجودة المرجوة ، </w:t>
      </w:r>
      <w:r w:rsidR="00F302F2">
        <w:rPr>
          <w:rFonts w:cs="Simplified Arabic" w:hint="cs"/>
          <w:sz w:val="28"/>
          <w:szCs w:val="28"/>
          <w:rtl/>
          <w:lang w:bidi="ar-LB"/>
        </w:rPr>
        <w:t xml:space="preserve">من خلال: </w:t>
      </w:r>
    </w:p>
    <w:p w:rsidR="00F302F2" w:rsidRDefault="00C47C2F" w:rsidP="006D6DD8">
      <w:pPr>
        <w:numPr>
          <w:ilvl w:val="3"/>
          <w:numId w:val="3"/>
        </w:numPr>
        <w:ind w:right="0"/>
        <w:jc w:val="both"/>
        <w:rPr>
          <w:rFonts w:cs="Simplified Arabic"/>
          <w:sz w:val="28"/>
          <w:szCs w:val="28"/>
          <w:rtl/>
          <w:lang w:bidi="ar-LB"/>
        </w:rPr>
      </w:pPr>
      <w:r>
        <w:rPr>
          <w:rFonts w:cs="Simplified Arabic" w:hint="cs"/>
          <w:sz w:val="28"/>
          <w:szCs w:val="28"/>
          <w:rtl/>
          <w:lang w:bidi="ar-LB"/>
        </w:rPr>
        <w:t>التوعية و</w:t>
      </w:r>
      <w:r w:rsidR="00F302F2">
        <w:rPr>
          <w:rFonts w:cs="Simplified Arabic" w:hint="cs"/>
          <w:sz w:val="28"/>
          <w:szCs w:val="28"/>
          <w:rtl/>
          <w:lang w:bidi="ar-LB"/>
        </w:rPr>
        <w:t>التدريب</w:t>
      </w:r>
      <w:r w:rsidR="00B30470">
        <w:rPr>
          <w:rFonts w:cs="Simplified Arabic" w:hint="cs"/>
          <w:sz w:val="28"/>
          <w:szCs w:val="28"/>
          <w:rtl/>
          <w:lang w:bidi="ar-LB"/>
        </w:rPr>
        <w:t>.</w:t>
      </w:r>
      <w:r w:rsidR="00F302F2">
        <w:rPr>
          <w:rFonts w:cs="Simplified Arabic" w:hint="cs"/>
          <w:sz w:val="28"/>
          <w:szCs w:val="28"/>
          <w:rtl/>
          <w:lang w:bidi="ar-LB"/>
        </w:rPr>
        <w:t xml:space="preserve"> </w:t>
      </w:r>
    </w:p>
    <w:p w:rsidR="00F302F2" w:rsidRDefault="00F302F2" w:rsidP="006D6DD8">
      <w:pPr>
        <w:numPr>
          <w:ilvl w:val="3"/>
          <w:numId w:val="3"/>
        </w:numPr>
        <w:ind w:right="0"/>
        <w:jc w:val="both"/>
        <w:rPr>
          <w:rFonts w:cs="Simplified Arabic"/>
          <w:sz w:val="28"/>
          <w:szCs w:val="28"/>
          <w:rtl/>
          <w:lang w:bidi="ar-LB"/>
        </w:rPr>
      </w:pPr>
      <w:r>
        <w:rPr>
          <w:rFonts w:cs="Simplified Arabic" w:hint="cs"/>
          <w:sz w:val="28"/>
          <w:szCs w:val="28"/>
          <w:rtl/>
          <w:lang w:bidi="ar-LB"/>
        </w:rPr>
        <w:t>الاجتماعات داخل الإدارات والأقسام</w:t>
      </w:r>
      <w:r w:rsidR="00B30470">
        <w:rPr>
          <w:rFonts w:cs="Simplified Arabic" w:hint="cs"/>
          <w:sz w:val="28"/>
          <w:szCs w:val="28"/>
          <w:rtl/>
          <w:lang w:bidi="ar-LB"/>
        </w:rPr>
        <w:t>.</w:t>
      </w:r>
    </w:p>
    <w:p w:rsidR="00F302F2" w:rsidRDefault="00F302F2" w:rsidP="006D6DD8">
      <w:pPr>
        <w:numPr>
          <w:ilvl w:val="3"/>
          <w:numId w:val="3"/>
        </w:numPr>
        <w:ind w:right="0"/>
        <w:jc w:val="both"/>
        <w:rPr>
          <w:rFonts w:cs="Simplified Arabic"/>
          <w:sz w:val="28"/>
          <w:szCs w:val="28"/>
          <w:lang w:bidi="ar-LB"/>
        </w:rPr>
      </w:pPr>
      <w:r>
        <w:rPr>
          <w:rFonts w:cs="Simplified Arabic" w:hint="cs"/>
          <w:sz w:val="28"/>
          <w:szCs w:val="28"/>
          <w:rtl/>
          <w:lang w:bidi="ar-LB"/>
        </w:rPr>
        <w:t>النشرات على لوحة الإعلانات</w:t>
      </w:r>
      <w:r w:rsidR="00B30470">
        <w:rPr>
          <w:rFonts w:cs="Simplified Arabic" w:hint="cs"/>
          <w:sz w:val="28"/>
          <w:szCs w:val="28"/>
          <w:rtl/>
          <w:lang w:bidi="ar-LB"/>
        </w:rPr>
        <w:t>.</w:t>
      </w:r>
    </w:p>
    <w:p w:rsidR="00C47C2F" w:rsidRDefault="00540658" w:rsidP="006D6DD8">
      <w:pPr>
        <w:numPr>
          <w:ilvl w:val="3"/>
          <w:numId w:val="3"/>
        </w:numPr>
        <w:ind w:right="0"/>
        <w:jc w:val="both"/>
        <w:rPr>
          <w:rFonts w:cs="Simplified Arabic"/>
          <w:sz w:val="28"/>
          <w:szCs w:val="28"/>
          <w:lang w:bidi="ar-LB"/>
        </w:rPr>
      </w:pPr>
      <w:r>
        <w:rPr>
          <w:rFonts w:cs="Simplified Arabic" w:hint="cs"/>
          <w:sz w:val="28"/>
          <w:szCs w:val="28"/>
          <w:rtl/>
          <w:lang w:bidi="ar-LB"/>
        </w:rPr>
        <w:t xml:space="preserve">الاصدارات والتقارير الصادرة عن </w:t>
      </w:r>
      <w:r w:rsidR="00695696">
        <w:rPr>
          <w:rFonts w:cs="Simplified Arabic" w:hint="cs"/>
          <w:sz w:val="28"/>
          <w:szCs w:val="28"/>
          <w:rtl/>
          <w:lang w:bidi="ar-LB"/>
        </w:rPr>
        <w:t>العمادة</w:t>
      </w:r>
      <w:r w:rsidR="00B30470">
        <w:rPr>
          <w:rFonts w:cs="Simplified Arabic" w:hint="cs"/>
          <w:sz w:val="28"/>
          <w:szCs w:val="28"/>
          <w:rtl/>
          <w:lang w:bidi="ar-LB"/>
        </w:rPr>
        <w:t>.</w:t>
      </w:r>
    </w:p>
    <w:p w:rsidR="00C47C2F" w:rsidRDefault="00C47C2F" w:rsidP="006D6DD8">
      <w:pPr>
        <w:numPr>
          <w:ilvl w:val="3"/>
          <w:numId w:val="3"/>
        </w:numPr>
        <w:ind w:right="0"/>
        <w:jc w:val="both"/>
        <w:rPr>
          <w:rFonts w:cs="Simplified Arabic"/>
          <w:sz w:val="28"/>
          <w:szCs w:val="28"/>
          <w:lang w:bidi="ar-LB"/>
        </w:rPr>
      </w:pPr>
      <w:r>
        <w:rPr>
          <w:rFonts w:cs="Simplified Arabic" w:hint="cs"/>
          <w:sz w:val="28"/>
          <w:szCs w:val="28"/>
          <w:rtl/>
          <w:lang w:bidi="ar-LB"/>
        </w:rPr>
        <w:t xml:space="preserve">كافة الوسائل الإعلامية المتاحة داخل </w:t>
      </w:r>
      <w:r w:rsidR="00695696">
        <w:rPr>
          <w:rFonts w:cs="Simplified Arabic" w:hint="cs"/>
          <w:sz w:val="28"/>
          <w:szCs w:val="28"/>
          <w:rtl/>
          <w:lang w:bidi="ar-LB"/>
        </w:rPr>
        <w:t>العمادة</w:t>
      </w:r>
      <w:r w:rsidR="0021007E">
        <w:rPr>
          <w:rFonts w:cs="Simplified Arabic" w:hint="cs"/>
          <w:sz w:val="28"/>
          <w:szCs w:val="28"/>
          <w:rtl/>
          <w:lang w:bidi="ar-LB"/>
        </w:rPr>
        <w:t>.</w:t>
      </w:r>
    </w:p>
    <w:p w:rsidR="00AF4171" w:rsidRDefault="00AF4171" w:rsidP="00AB7B56">
      <w:pPr>
        <w:pStyle w:val="2"/>
        <w:jc w:val="left"/>
        <w:rPr>
          <w:sz w:val="28"/>
          <w:szCs w:val="28"/>
          <w:u w:val="single"/>
          <w:rtl/>
        </w:rPr>
      </w:pPr>
    </w:p>
    <w:p w:rsidR="00AF4171" w:rsidRDefault="00AF4171" w:rsidP="00AB7B56">
      <w:pPr>
        <w:pStyle w:val="2"/>
        <w:jc w:val="left"/>
        <w:rPr>
          <w:sz w:val="28"/>
          <w:szCs w:val="28"/>
          <w:u w:val="single"/>
          <w:rtl/>
        </w:rPr>
      </w:pPr>
    </w:p>
    <w:p w:rsidR="00AF4171" w:rsidRDefault="00AF4171" w:rsidP="00AB7B56">
      <w:pPr>
        <w:pStyle w:val="2"/>
        <w:jc w:val="left"/>
        <w:rPr>
          <w:sz w:val="28"/>
          <w:szCs w:val="28"/>
          <w:u w:val="single"/>
          <w:rtl/>
        </w:rPr>
      </w:pPr>
    </w:p>
    <w:p w:rsidR="00AF4171" w:rsidRDefault="00AF4171" w:rsidP="00AB7B56">
      <w:pPr>
        <w:pStyle w:val="2"/>
        <w:jc w:val="left"/>
        <w:rPr>
          <w:sz w:val="28"/>
          <w:szCs w:val="28"/>
          <w:u w:val="single"/>
          <w:rtl/>
        </w:rPr>
      </w:pPr>
    </w:p>
    <w:p w:rsidR="00F302F2" w:rsidRPr="002F3670" w:rsidRDefault="007E3182" w:rsidP="00AB7B56">
      <w:pPr>
        <w:pStyle w:val="2"/>
        <w:jc w:val="left"/>
        <w:rPr>
          <w:rtl/>
          <w:lang w:bidi="ar-SA"/>
        </w:rPr>
      </w:pPr>
      <w:r w:rsidDel="007E3182">
        <w:rPr>
          <w:rFonts w:hint="cs"/>
          <w:sz w:val="28"/>
          <w:szCs w:val="28"/>
          <w:u w:val="single"/>
          <w:rtl/>
        </w:rPr>
        <w:t xml:space="preserve"> </w:t>
      </w:r>
      <w:bookmarkStart w:id="35" w:name="_Toc346036007"/>
      <w:r w:rsidR="00F302F2" w:rsidRPr="002F3670">
        <w:rPr>
          <w:rFonts w:hint="cs"/>
          <w:rtl/>
        </w:rPr>
        <w:t xml:space="preserve">(5-6) مراجعة </w:t>
      </w:r>
      <w:r w:rsidR="00C47C2F" w:rsidRPr="002F3670">
        <w:rPr>
          <w:rFonts w:hint="cs"/>
          <w:rtl/>
        </w:rPr>
        <w:t>الإدارة</w:t>
      </w:r>
      <w:bookmarkEnd w:id="35"/>
    </w:p>
    <w:p w:rsidR="00F302F2" w:rsidRDefault="00F302F2" w:rsidP="00F3080F">
      <w:pPr>
        <w:ind w:left="1106" w:hanging="1080"/>
        <w:jc w:val="both"/>
        <w:rPr>
          <w:rFonts w:cs="Simplified Arabic"/>
          <w:b/>
          <w:bCs/>
          <w:sz w:val="32"/>
          <w:szCs w:val="32"/>
          <w:u w:val="single"/>
          <w:rtl/>
        </w:rPr>
      </w:pPr>
    </w:p>
    <w:p w:rsidR="00F302F2" w:rsidRPr="00926E86" w:rsidRDefault="00F302F2" w:rsidP="001F7CFC">
      <w:pPr>
        <w:pStyle w:val="3"/>
        <w:pBdr>
          <w:top w:val="none" w:sz="0" w:space="0" w:color="auto"/>
          <w:left w:val="none" w:sz="0" w:space="0" w:color="auto"/>
          <w:bottom w:val="none" w:sz="0" w:space="0" w:color="auto"/>
          <w:right w:val="none" w:sz="0" w:space="0" w:color="auto"/>
        </w:pBdr>
        <w:ind w:firstLine="720"/>
        <w:jc w:val="left"/>
        <w:rPr>
          <w:b w:val="0"/>
          <w:bCs w:val="0"/>
          <w:rtl/>
          <w:lang w:bidi="ar-SA"/>
        </w:rPr>
      </w:pPr>
      <w:bookmarkStart w:id="36" w:name="_Toc346036008"/>
      <w:r w:rsidRPr="00133DB9">
        <w:rPr>
          <w:rFonts w:hint="cs"/>
          <w:rtl/>
        </w:rPr>
        <w:t>(5-6-1) عام</w:t>
      </w:r>
      <w:bookmarkEnd w:id="36"/>
    </w:p>
    <w:p w:rsidR="00F302F2" w:rsidRDefault="00814BBA" w:rsidP="00695696">
      <w:pPr>
        <w:ind w:left="720" w:firstLine="720"/>
        <w:jc w:val="both"/>
        <w:rPr>
          <w:rFonts w:cs="Simplified Arabic"/>
          <w:sz w:val="28"/>
          <w:szCs w:val="28"/>
          <w:rtl/>
        </w:rPr>
      </w:pPr>
      <w:r>
        <w:rPr>
          <w:rFonts w:cs="Simplified Arabic" w:hint="cs"/>
          <w:sz w:val="28"/>
          <w:szCs w:val="28"/>
          <w:rtl/>
        </w:rPr>
        <w:t>ت</w:t>
      </w:r>
      <w:r w:rsidR="00F302F2">
        <w:rPr>
          <w:rFonts w:cs="Simplified Arabic" w:hint="cs"/>
          <w:sz w:val="28"/>
          <w:szCs w:val="28"/>
          <w:rtl/>
          <w:lang w:bidi="ar-LB"/>
        </w:rPr>
        <w:t>عقد</w:t>
      </w:r>
      <w:r>
        <w:rPr>
          <w:rFonts w:cs="Simplified Arabic" w:hint="cs"/>
          <w:sz w:val="28"/>
          <w:szCs w:val="28"/>
          <w:rtl/>
          <w:lang w:bidi="ar-LB"/>
        </w:rPr>
        <w:t xml:space="preserve"> الإدارة العليا</w:t>
      </w:r>
      <w:r w:rsidR="00F302F2">
        <w:rPr>
          <w:rFonts w:cs="Simplified Arabic" w:hint="cs"/>
          <w:sz w:val="28"/>
          <w:szCs w:val="28"/>
          <w:rtl/>
          <w:lang w:bidi="ar-LB"/>
        </w:rPr>
        <w:t xml:space="preserve"> </w:t>
      </w:r>
      <w:r>
        <w:rPr>
          <w:rFonts w:cs="Simplified Arabic" w:hint="cs"/>
          <w:sz w:val="28"/>
          <w:szCs w:val="28"/>
          <w:rtl/>
        </w:rPr>
        <w:t>اجتماع</w:t>
      </w:r>
      <w:r w:rsidR="00F302F2">
        <w:rPr>
          <w:rFonts w:cs="Simplified Arabic" w:hint="cs"/>
          <w:sz w:val="28"/>
          <w:szCs w:val="28"/>
          <w:rtl/>
        </w:rPr>
        <w:t xml:space="preserve"> </w:t>
      </w:r>
      <w:r w:rsidR="00303181">
        <w:rPr>
          <w:rFonts w:cs="Simplified Arabic" w:hint="cs"/>
          <w:sz w:val="28"/>
          <w:szCs w:val="28"/>
          <w:rtl/>
        </w:rPr>
        <w:t xml:space="preserve">مراجعة </w:t>
      </w:r>
      <w:r w:rsidR="00F302F2">
        <w:rPr>
          <w:rFonts w:cs="Simplified Arabic" w:hint="cs"/>
          <w:sz w:val="28"/>
          <w:szCs w:val="28"/>
          <w:rtl/>
        </w:rPr>
        <w:t>الإدارة</w:t>
      </w:r>
      <w:r w:rsidR="00F302F2">
        <w:rPr>
          <w:rFonts w:cs="Simplified Arabic" w:hint="cs"/>
          <w:sz w:val="28"/>
          <w:szCs w:val="28"/>
          <w:rtl/>
          <w:lang w:bidi="ar-LB"/>
        </w:rPr>
        <w:t xml:space="preserve"> </w:t>
      </w:r>
      <w:r w:rsidR="00695696">
        <w:rPr>
          <w:rFonts w:cs="Simplified Arabic" w:hint="cs"/>
          <w:sz w:val="28"/>
          <w:szCs w:val="28"/>
          <w:rtl/>
          <w:lang w:bidi="ar-LB"/>
        </w:rPr>
        <w:t>مرة واحدة</w:t>
      </w:r>
      <w:r w:rsidR="00F302F2">
        <w:rPr>
          <w:rFonts w:cs="Simplified Arabic" w:hint="cs"/>
          <w:sz w:val="28"/>
          <w:szCs w:val="28"/>
          <w:rtl/>
          <w:lang w:bidi="ar-LB"/>
        </w:rPr>
        <w:t xml:space="preserve"> على الأقل في السنة لمراجعة نظام إدارة الجودة وتطبيقاته لضمان استمرار تنفيذه وفاعليته أو بيان الأسباب الموجبة لتحسينه وإحداث تغييرات به بما في ذلك سياسة الجودة وأهدافها.              </w:t>
      </w:r>
    </w:p>
    <w:p w:rsidR="0023051A" w:rsidRDefault="0023051A" w:rsidP="00F3080F">
      <w:pPr>
        <w:ind w:left="1440"/>
        <w:jc w:val="both"/>
        <w:rPr>
          <w:rFonts w:cs="Simplified Arabic"/>
          <w:sz w:val="28"/>
          <w:szCs w:val="28"/>
          <w:rtl/>
        </w:rPr>
      </w:pPr>
    </w:p>
    <w:p w:rsidR="00F302F2" w:rsidRDefault="00F302F2" w:rsidP="00540658">
      <w:pPr>
        <w:ind w:left="720" w:firstLine="720"/>
        <w:jc w:val="both"/>
        <w:rPr>
          <w:rFonts w:cs="Simplified Arabic"/>
          <w:sz w:val="28"/>
          <w:szCs w:val="28"/>
          <w:rtl/>
        </w:rPr>
      </w:pPr>
      <w:r>
        <w:rPr>
          <w:rFonts w:cs="Simplified Arabic" w:hint="cs"/>
          <w:sz w:val="28"/>
          <w:szCs w:val="28"/>
          <w:rtl/>
          <w:lang w:bidi="ar-LB"/>
        </w:rPr>
        <w:t xml:space="preserve">يتم حفظ المحضر وتوزيعه على جميع الحاضرين وأي جهات أخرى معنية و يتم متابعة تطبيق القرارات بحسب الإجراءات المطبقة.  </w:t>
      </w:r>
    </w:p>
    <w:p w:rsidR="00D679A2" w:rsidRDefault="00D679A2" w:rsidP="00695696">
      <w:pPr>
        <w:pStyle w:val="30"/>
        <w:jc w:val="center"/>
        <w:rPr>
          <w:rtl/>
          <w:lang w:bidi="ar-SA"/>
        </w:rPr>
      </w:pPr>
      <w:r>
        <w:rPr>
          <w:rFonts w:hint="cs"/>
          <w:b/>
          <w:bCs/>
          <w:u w:val="single"/>
          <w:rtl/>
        </w:rPr>
        <w:t>انظر إجرا</w:t>
      </w:r>
      <w:r>
        <w:rPr>
          <w:rFonts w:hint="eastAsia"/>
          <w:b/>
          <w:bCs/>
          <w:u w:val="single"/>
          <w:rtl/>
        </w:rPr>
        <w:t>ء</w:t>
      </w:r>
      <w:r>
        <w:rPr>
          <w:rFonts w:hint="cs"/>
          <w:b/>
          <w:bCs/>
          <w:u w:val="single"/>
          <w:rtl/>
        </w:rPr>
        <w:t xml:space="preserve"> المراجعة الدورية للإدارة (</w:t>
      </w:r>
      <w:r w:rsidR="00695696">
        <w:rPr>
          <w:b/>
          <w:bCs/>
          <w:u w:val="single"/>
          <w:lang w:val="en-GB"/>
        </w:rPr>
        <w:t>ADQ</w:t>
      </w:r>
      <w:r>
        <w:rPr>
          <w:b/>
          <w:bCs/>
          <w:u w:val="single"/>
          <w:lang w:val="en-GB"/>
        </w:rPr>
        <w:t>-P-01-08</w:t>
      </w:r>
      <w:r>
        <w:rPr>
          <w:rFonts w:hint="cs"/>
          <w:b/>
          <w:bCs/>
          <w:u w:val="single"/>
          <w:rtl/>
        </w:rPr>
        <w:t>)</w:t>
      </w:r>
    </w:p>
    <w:p w:rsidR="00B54C06" w:rsidRDefault="00B54C06" w:rsidP="00F3080F">
      <w:pPr>
        <w:jc w:val="both"/>
        <w:rPr>
          <w:rFonts w:cs="Simplified Arabic"/>
          <w:b/>
          <w:bCs/>
          <w:sz w:val="32"/>
          <w:szCs w:val="32"/>
          <w:rtl/>
        </w:rPr>
      </w:pPr>
    </w:p>
    <w:p w:rsidR="006F7EA8" w:rsidRDefault="00F302F2" w:rsidP="001F7CFC">
      <w:pPr>
        <w:pStyle w:val="3"/>
        <w:pBdr>
          <w:top w:val="none" w:sz="0" w:space="0" w:color="auto"/>
          <w:left w:val="none" w:sz="0" w:space="0" w:color="auto"/>
          <w:bottom w:val="none" w:sz="0" w:space="0" w:color="auto"/>
          <w:right w:val="none" w:sz="0" w:space="0" w:color="auto"/>
        </w:pBdr>
        <w:ind w:firstLine="720"/>
        <w:jc w:val="left"/>
        <w:rPr>
          <w:b w:val="0"/>
          <w:bCs w:val="0"/>
          <w:u w:val="single"/>
          <w:rtl/>
          <w:lang w:bidi="ar-SA"/>
        </w:rPr>
      </w:pPr>
      <w:bookmarkStart w:id="37" w:name="_Toc346036009"/>
      <w:r w:rsidRPr="00133DB9">
        <w:rPr>
          <w:rFonts w:hint="cs"/>
          <w:rtl/>
        </w:rPr>
        <w:t xml:space="preserve">(5-6-2) مدخلات </w:t>
      </w:r>
      <w:r w:rsidR="000C6790" w:rsidRPr="00133DB9">
        <w:rPr>
          <w:rFonts w:hint="cs"/>
          <w:rtl/>
        </w:rPr>
        <w:t>المراجعة</w:t>
      </w:r>
      <w:bookmarkEnd w:id="37"/>
    </w:p>
    <w:p w:rsidR="00F302F2" w:rsidRPr="006F7EA8" w:rsidRDefault="00F302F2" w:rsidP="006F7EA8">
      <w:pPr>
        <w:ind w:left="746" w:firstLine="694"/>
        <w:jc w:val="both"/>
        <w:rPr>
          <w:rFonts w:cs="Simplified Arabic"/>
          <w:b/>
          <w:bCs/>
          <w:sz w:val="32"/>
          <w:szCs w:val="32"/>
          <w:u w:val="single"/>
          <w:rtl/>
        </w:rPr>
      </w:pPr>
      <w:r>
        <w:rPr>
          <w:rFonts w:cs="Simplified Arabic" w:hint="cs"/>
          <w:sz w:val="28"/>
          <w:szCs w:val="28"/>
          <w:rtl/>
          <w:lang w:bidi="ar-LB"/>
        </w:rPr>
        <w:t xml:space="preserve">تشمل مدخلات مراجعة الإدارة </w:t>
      </w:r>
      <w:r w:rsidR="00814BBA">
        <w:rPr>
          <w:rFonts w:cs="Simplified Arabic" w:hint="cs"/>
          <w:sz w:val="28"/>
          <w:szCs w:val="28"/>
          <w:rtl/>
          <w:lang w:bidi="ar-LB"/>
        </w:rPr>
        <w:t>الموضوعات التالية</w:t>
      </w:r>
      <w:r>
        <w:rPr>
          <w:rFonts w:cs="Simplified Arabic" w:hint="cs"/>
          <w:sz w:val="28"/>
          <w:szCs w:val="28"/>
          <w:rtl/>
          <w:lang w:bidi="ar-LB"/>
        </w:rPr>
        <w:t>:</w:t>
      </w:r>
    </w:p>
    <w:p w:rsidR="00F302F2" w:rsidRDefault="00F302F2" w:rsidP="006D6DD8">
      <w:pPr>
        <w:numPr>
          <w:ilvl w:val="3"/>
          <w:numId w:val="4"/>
        </w:numPr>
        <w:ind w:right="0"/>
        <w:jc w:val="both"/>
        <w:rPr>
          <w:rFonts w:cs="Simplified Arabic"/>
          <w:sz w:val="28"/>
          <w:szCs w:val="28"/>
          <w:lang w:bidi="ar-LB"/>
        </w:rPr>
      </w:pPr>
      <w:r>
        <w:rPr>
          <w:rFonts w:cs="Simplified Arabic" w:hint="cs"/>
          <w:sz w:val="28"/>
          <w:szCs w:val="28"/>
          <w:rtl/>
          <w:lang w:bidi="ar-LB"/>
        </w:rPr>
        <w:t>نتائج التدقيق الداخلي</w:t>
      </w:r>
      <w:r w:rsidR="00814BBA">
        <w:rPr>
          <w:rFonts w:cs="Simplified Arabic" w:hint="cs"/>
          <w:sz w:val="28"/>
          <w:szCs w:val="28"/>
          <w:rtl/>
          <w:lang w:bidi="ar-LB"/>
        </w:rPr>
        <w:t xml:space="preserve"> والخارجي</w:t>
      </w:r>
      <w:r>
        <w:rPr>
          <w:rFonts w:cs="Simplified Arabic" w:hint="cs"/>
          <w:sz w:val="28"/>
          <w:szCs w:val="28"/>
          <w:rtl/>
          <w:lang w:bidi="ar-LB"/>
        </w:rPr>
        <w:t xml:space="preserve"> للجودة</w:t>
      </w:r>
    </w:p>
    <w:p w:rsidR="00C47CFE" w:rsidRPr="00C47CFE" w:rsidRDefault="00C47CFE" w:rsidP="006D6DD8">
      <w:pPr>
        <w:numPr>
          <w:ilvl w:val="3"/>
          <w:numId w:val="4"/>
        </w:numPr>
        <w:ind w:right="0"/>
        <w:jc w:val="both"/>
        <w:rPr>
          <w:sz w:val="28"/>
          <w:rtl/>
          <w:lang w:bidi="ar-LB"/>
        </w:rPr>
      </w:pPr>
      <w:r>
        <w:rPr>
          <w:rFonts w:cs="Simplified Arabic" w:hint="cs"/>
          <w:sz w:val="28"/>
          <w:szCs w:val="28"/>
          <w:rtl/>
          <w:lang w:bidi="ar-LB"/>
        </w:rPr>
        <w:t xml:space="preserve">محاضر </w:t>
      </w:r>
      <w:r w:rsidR="00A80968">
        <w:rPr>
          <w:rFonts w:cs="Simplified Arabic" w:hint="cs"/>
          <w:sz w:val="28"/>
          <w:szCs w:val="28"/>
          <w:rtl/>
          <w:lang w:bidi="ar-LB"/>
        </w:rPr>
        <w:t>اجتماع</w:t>
      </w:r>
      <w:r>
        <w:rPr>
          <w:rFonts w:cs="Simplified Arabic" w:hint="cs"/>
          <w:sz w:val="28"/>
          <w:szCs w:val="28"/>
          <w:rtl/>
          <w:lang w:bidi="ar-LB"/>
        </w:rPr>
        <w:t xml:space="preserve"> مراجعة الإدارة السابقة</w:t>
      </w:r>
    </w:p>
    <w:p w:rsidR="00C47CFE" w:rsidRDefault="00F302F2" w:rsidP="006D6DD8">
      <w:pPr>
        <w:numPr>
          <w:ilvl w:val="3"/>
          <w:numId w:val="4"/>
        </w:numPr>
        <w:ind w:right="0"/>
        <w:jc w:val="both"/>
        <w:rPr>
          <w:rFonts w:cs="Simplified Arabic"/>
          <w:sz w:val="28"/>
          <w:szCs w:val="28"/>
          <w:lang w:bidi="ar-LB"/>
        </w:rPr>
      </w:pPr>
      <w:r>
        <w:rPr>
          <w:rFonts w:cs="Simplified Arabic" w:hint="cs"/>
          <w:sz w:val="28"/>
          <w:szCs w:val="28"/>
          <w:rtl/>
          <w:lang w:bidi="ar-LB"/>
        </w:rPr>
        <w:t xml:space="preserve">استطلاع آراء </w:t>
      </w:r>
      <w:r w:rsidR="00C47C2F">
        <w:rPr>
          <w:rFonts w:cs="Simplified Arabic" w:hint="cs"/>
          <w:sz w:val="28"/>
          <w:szCs w:val="28"/>
          <w:rtl/>
          <w:lang w:bidi="ar-LB"/>
        </w:rPr>
        <w:t>المستفيدين</w:t>
      </w:r>
    </w:p>
    <w:p w:rsidR="00D3602A" w:rsidRDefault="00D3602A" w:rsidP="006D6DD8">
      <w:pPr>
        <w:numPr>
          <w:ilvl w:val="3"/>
          <w:numId w:val="4"/>
        </w:numPr>
        <w:ind w:right="0"/>
        <w:jc w:val="both"/>
        <w:rPr>
          <w:rFonts w:cs="Simplified Arabic"/>
          <w:sz w:val="28"/>
          <w:szCs w:val="28"/>
          <w:lang w:bidi="ar-LB"/>
        </w:rPr>
      </w:pPr>
      <w:r>
        <w:rPr>
          <w:rFonts w:cs="Simplified Arabic" w:hint="cs"/>
          <w:sz w:val="28"/>
          <w:szCs w:val="28"/>
          <w:rtl/>
          <w:lang w:bidi="ar-LB"/>
        </w:rPr>
        <w:t>سجل شكاوي المستفيدين</w:t>
      </w:r>
    </w:p>
    <w:p w:rsidR="00F302F2" w:rsidRDefault="00C47CFE" w:rsidP="006D6DD8">
      <w:pPr>
        <w:numPr>
          <w:ilvl w:val="3"/>
          <w:numId w:val="4"/>
        </w:numPr>
        <w:ind w:right="0"/>
        <w:jc w:val="both"/>
        <w:rPr>
          <w:rFonts w:cs="Simplified Arabic"/>
          <w:sz w:val="28"/>
          <w:szCs w:val="28"/>
          <w:rtl/>
          <w:lang w:bidi="ar-LB"/>
        </w:rPr>
      </w:pPr>
      <w:r>
        <w:rPr>
          <w:rFonts w:cs="Simplified Arabic" w:hint="cs"/>
          <w:sz w:val="28"/>
          <w:szCs w:val="28"/>
          <w:rtl/>
          <w:lang w:bidi="ar-LB"/>
        </w:rPr>
        <w:t>أداء العمليات</w:t>
      </w:r>
      <w:r w:rsidR="00F302F2">
        <w:rPr>
          <w:rFonts w:cs="Simplified Arabic" w:hint="cs"/>
          <w:sz w:val="28"/>
          <w:szCs w:val="28"/>
          <w:rtl/>
        </w:rPr>
        <w:t xml:space="preserve"> </w:t>
      </w:r>
      <w:r w:rsidR="00F302F2">
        <w:rPr>
          <w:rFonts w:cs="Simplified Arabic" w:hint="cs"/>
          <w:sz w:val="28"/>
          <w:szCs w:val="28"/>
          <w:rtl/>
          <w:lang w:bidi="ar-LB"/>
        </w:rPr>
        <w:t xml:space="preserve"> </w:t>
      </w:r>
    </w:p>
    <w:p w:rsidR="00F302F2" w:rsidRDefault="00F302F2" w:rsidP="006D6DD8">
      <w:pPr>
        <w:numPr>
          <w:ilvl w:val="3"/>
          <w:numId w:val="4"/>
        </w:numPr>
        <w:ind w:right="0"/>
        <w:jc w:val="both"/>
        <w:rPr>
          <w:rFonts w:cs="Simplified Arabic"/>
          <w:sz w:val="28"/>
          <w:szCs w:val="28"/>
          <w:u w:val="single"/>
        </w:rPr>
      </w:pPr>
      <w:r>
        <w:rPr>
          <w:rFonts w:cs="Simplified Arabic" w:hint="cs"/>
          <w:sz w:val="28"/>
          <w:szCs w:val="28"/>
          <w:rtl/>
          <w:lang w:bidi="ar-LB"/>
        </w:rPr>
        <w:t>اقتراح الإجراءات التصحيحية والوقائية</w:t>
      </w:r>
    </w:p>
    <w:p w:rsidR="00F302F2" w:rsidRPr="00C47CFE" w:rsidRDefault="00F302F2" w:rsidP="006D6DD8">
      <w:pPr>
        <w:numPr>
          <w:ilvl w:val="3"/>
          <w:numId w:val="4"/>
        </w:numPr>
        <w:ind w:right="0"/>
        <w:jc w:val="both"/>
        <w:rPr>
          <w:rFonts w:cs="Simplified Arabic"/>
          <w:sz w:val="28"/>
          <w:szCs w:val="28"/>
          <w:u w:val="single"/>
        </w:rPr>
      </w:pPr>
      <w:r>
        <w:rPr>
          <w:rFonts w:cs="Simplified Arabic" w:hint="cs"/>
          <w:sz w:val="28"/>
          <w:szCs w:val="28"/>
          <w:rtl/>
          <w:lang w:bidi="ar-LB"/>
        </w:rPr>
        <w:t>التوصيات الخاصة بتحسين النظام</w:t>
      </w:r>
    </w:p>
    <w:p w:rsidR="00C47CFE" w:rsidRDefault="00C47CFE" w:rsidP="006D6DD8">
      <w:pPr>
        <w:numPr>
          <w:ilvl w:val="3"/>
          <w:numId w:val="4"/>
        </w:numPr>
        <w:ind w:right="0"/>
        <w:jc w:val="both"/>
        <w:rPr>
          <w:rFonts w:cs="Simplified Arabic"/>
          <w:sz w:val="28"/>
          <w:szCs w:val="28"/>
          <w:u w:val="single"/>
        </w:rPr>
      </w:pPr>
      <w:r>
        <w:rPr>
          <w:rFonts w:cs="Simplified Arabic" w:hint="cs"/>
          <w:sz w:val="28"/>
          <w:szCs w:val="28"/>
          <w:rtl/>
          <w:lang w:bidi="ar-LB"/>
        </w:rPr>
        <w:t>التغيرات التي يمكن أن تؤثر على نظام إدارة الجودة</w:t>
      </w:r>
    </w:p>
    <w:p w:rsidR="0045581C" w:rsidRDefault="0045581C" w:rsidP="0045581C">
      <w:pPr>
        <w:ind w:left="2520"/>
        <w:jc w:val="both"/>
        <w:rPr>
          <w:rFonts w:cs="Simplified Arabic"/>
          <w:sz w:val="28"/>
          <w:szCs w:val="28"/>
          <w:rtl/>
          <w:lang w:bidi="ar-LB"/>
        </w:rPr>
      </w:pPr>
    </w:p>
    <w:p w:rsidR="0045581C" w:rsidRPr="00D3602A" w:rsidRDefault="0045581C" w:rsidP="0045581C">
      <w:pPr>
        <w:ind w:left="2520"/>
        <w:jc w:val="both"/>
        <w:rPr>
          <w:sz w:val="28"/>
          <w:lang w:bidi="ar-LB"/>
        </w:rPr>
      </w:pPr>
    </w:p>
    <w:p w:rsidR="006F7EA8" w:rsidRDefault="00F302F2" w:rsidP="001F7CFC">
      <w:pPr>
        <w:pStyle w:val="3"/>
        <w:pBdr>
          <w:top w:val="none" w:sz="0" w:space="0" w:color="auto"/>
          <w:left w:val="none" w:sz="0" w:space="0" w:color="auto"/>
          <w:bottom w:val="none" w:sz="0" w:space="0" w:color="auto"/>
          <w:right w:val="none" w:sz="0" w:space="0" w:color="auto"/>
        </w:pBdr>
        <w:ind w:firstLine="720"/>
        <w:jc w:val="left"/>
        <w:rPr>
          <w:b w:val="0"/>
          <w:bCs w:val="0"/>
          <w:rtl/>
          <w:lang w:bidi="ar-SA"/>
        </w:rPr>
      </w:pPr>
      <w:bookmarkStart w:id="38" w:name="_Toc346036010"/>
      <w:r w:rsidRPr="00133DB9">
        <w:rPr>
          <w:rFonts w:hint="cs"/>
          <w:rtl/>
        </w:rPr>
        <w:t xml:space="preserve">(5-6-3) مخرجات </w:t>
      </w:r>
      <w:r w:rsidR="000C6790" w:rsidRPr="00133DB9">
        <w:rPr>
          <w:rFonts w:hint="cs"/>
          <w:rtl/>
        </w:rPr>
        <w:t>المراجعة</w:t>
      </w:r>
      <w:bookmarkEnd w:id="38"/>
    </w:p>
    <w:p w:rsidR="00F302F2" w:rsidRPr="006F7EA8" w:rsidRDefault="00F302F2" w:rsidP="006F7EA8">
      <w:pPr>
        <w:ind w:left="720" w:firstLine="720"/>
        <w:jc w:val="both"/>
        <w:rPr>
          <w:rFonts w:cs="Simplified Arabic"/>
          <w:b/>
          <w:bCs/>
          <w:sz w:val="32"/>
          <w:szCs w:val="32"/>
          <w:rtl/>
        </w:rPr>
      </w:pPr>
      <w:r>
        <w:rPr>
          <w:rFonts w:cs="Simplified Arabic" w:hint="cs"/>
          <w:sz w:val="28"/>
          <w:szCs w:val="28"/>
          <w:rtl/>
          <w:lang w:bidi="ar-LB"/>
        </w:rPr>
        <w:t xml:space="preserve">تشمل مخرجات </w:t>
      </w:r>
      <w:r w:rsidR="00A80968">
        <w:rPr>
          <w:rFonts w:cs="Simplified Arabic" w:hint="cs"/>
          <w:sz w:val="28"/>
          <w:szCs w:val="28"/>
          <w:rtl/>
          <w:lang w:bidi="ar-LB"/>
        </w:rPr>
        <w:t xml:space="preserve">مراجعة </w:t>
      </w:r>
      <w:r>
        <w:rPr>
          <w:rFonts w:cs="Simplified Arabic" w:hint="cs"/>
          <w:sz w:val="28"/>
          <w:szCs w:val="28"/>
          <w:rtl/>
          <w:lang w:bidi="ar-LB"/>
        </w:rPr>
        <w:t>الإدارة القرارات والإجراءات التي تتعلق بـ :</w:t>
      </w:r>
    </w:p>
    <w:p w:rsidR="00F302F2" w:rsidRDefault="00814BBA" w:rsidP="006D6DD8">
      <w:pPr>
        <w:numPr>
          <w:ilvl w:val="3"/>
          <w:numId w:val="4"/>
        </w:numPr>
        <w:ind w:right="0"/>
        <w:jc w:val="both"/>
        <w:rPr>
          <w:rFonts w:cs="Simplified Arabic"/>
          <w:sz w:val="28"/>
          <w:szCs w:val="28"/>
          <w:rtl/>
          <w:lang w:bidi="ar-LB"/>
        </w:rPr>
      </w:pPr>
      <w:r>
        <w:rPr>
          <w:rFonts w:cs="Simplified Arabic" w:hint="cs"/>
          <w:sz w:val="28"/>
          <w:szCs w:val="28"/>
          <w:rtl/>
          <w:lang w:bidi="ar-LB"/>
        </w:rPr>
        <w:t>تحسين ف</w:t>
      </w:r>
      <w:r w:rsidR="00F302F2">
        <w:rPr>
          <w:rFonts w:cs="Simplified Arabic" w:hint="cs"/>
          <w:sz w:val="28"/>
          <w:szCs w:val="28"/>
          <w:rtl/>
          <w:lang w:bidi="ar-LB"/>
        </w:rPr>
        <w:t>ع</w:t>
      </w:r>
      <w:r>
        <w:rPr>
          <w:rFonts w:cs="Simplified Arabic" w:hint="cs"/>
          <w:sz w:val="28"/>
          <w:szCs w:val="28"/>
          <w:rtl/>
          <w:lang w:bidi="ar-LB"/>
        </w:rPr>
        <w:t>ا</w:t>
      </w:r>
      <w:r w:rsidR="00F302F2">
        <w:rPr>
          <w:rFonts w:cs="Simplified Arabic" w:hint="cs"/>
          <w:sz w:val="28"/>
          <w:szCs w:val="28"/>
          <w:rtl/>
          <w:lang w:bidi="ar-LB"/>
        </w:rPr>
        <w:t>لية نظام إدارة الجودة وعملياته</w:t>
      </w:r>
    </w:p>
    <w:p w:rsidR="00F302F2" w:rsidRDefault="00F302F2" w:rsidP="006D6DD8">
      <w:pPr>
        <w:numPr>
          <w:ilvl w:val="3"/>
          <w:numId w:val="4"/>
        </w:numPr>
        <w:ind w:right="0"/>
        <w:jc w:val="both"/>
        <w:rPr>
          <w:rFonts w:cs="Simplified Arabic"/>
          <w:sz w:val="28"/>
          <w:szCs w:val="28"/>
        </w:rPr>
      </w:pPr>
      <w:r>
        <w:rPr>
          <w:rFonts w:cs="Simplified Arabic" w:hint="cs"/>
          <w:sz w:val="28"/>
          <w:szCs w:val="28"/>
          <w:rtl/>
          <w:lang w:bidi="ar-LB"/>
        </w:rPr>
        <w:t xml:space="preserve">تطوير الخدمات وتحسين أداءها وفقاً لمتطلبات </w:t>
      </w:r>
      <w:r w:rsidR="00C47C2F">
        <w:rPr>
          <w:rFonts w:cs="Simplified Arabic" w:hint="cs"/>
          <w:sz w:val="28"/>
          <w:szCs w:val="28"/>
          <w:rtl/>
          <w:lang w:bidi="ar-LB"/>
        </w:rPr>
        <w:t>المستفيدين</w:t>
      </w:r>
      <w:r>
        <w:rPr>
          <w:rFonts w:cs="Simplified Arabic" w:hint="cs"/>
          <w:sz w:val="28"/>
          <w:szCs w:val="28"/>
          <w:rtl/>
          <w:lang w:bidi="ar-LB"/>
        </w:rPr>
        <w:t xml:space="preserve">  </w:t>
      </w:r>
    </w:p>
    <w:p w:rsidR="00F302F2" w:rsidRDefault="00F302F2" w:rsidP="006D6DD8">
      <w:pPr>
        <w:numPr>
          <w:ilvl w:val="3"/>
          <w:numId w:val="4"/>
        </w:numPr>
        <w:ind w:right="0"/>
        <w:jc w:val="both"/>
        <w:rPr>
          <w:rFonts w:cs="Simplified Arabic"/>
          <w:sz w:val="28"/>
          <w:szCs w:val="28"/>
        </w:rPr>
      </w:pPr>
      <w:r>
        <w:rPr>
          <w:rFonts w:cs="Simplified Arabic" w:hint="cs"/>
          <w:sz w:val="28"/>
          <w:szCs w:val="28"/>
          <w:rtl/>
          <w:lang w:bidi="ar-LB"/>
        </w:rPr>
        <w:t>تحديد الاحتياجات اللازمة من الموارد</w:t>
      </w:r>
    </w:p>
    <w:p w:rsidR="00F302F2" w:rsidRDefault="00F302F2">
      <w:pPr>
        <w:jc w:val="lowKashida"/>
        <w:rPr>
          <w:rtl/>
        </w:rPr>
      </w:pPr>
    </w:p>
    <w:p w:rsidR="0023051A" w:rsidRDefault="0023051A">
      <w:pPr>
        <w:jc w:val="lowKashida"/>
        <w:rPr>
          <w:rtl/>
        </w:rPr>
      </w:pPr>
    </w:p>
    <w:p w:rsidR="0023051A" w:rsidRDefault="0023051A">
      <w:pPr>
        <w:jc w:val="lowKashida"/>
        <w:rPr>
          <w:rtl/>
        </w:rPr>
      </w:pPr>
    </w:p>
    <w:p w:rsidR="0023051A" w:rsidRDefault="0023051A">
      <w:pPr>
        <w:jc w:val="lowKashida"/>
        <w:rPr>
          <w:rtl/>
        </w:rPr>
      </w:pPr>
    </w:p>
    <w:p w:rsidR="0023051A" w:rsidRDefault="0023051A">
      <w:pPr>
        <w:jc w:val="lowKashida"/>
        <w:rPr>
          <w:rtl/>
        </w:rPr>
      </w:pPr>
    </w:p>
    <w:p w:rsidR="0023051A" w:rsidRDefault="0023051A">
      <w:pPr>
        <w:jc w:val="lowKashida"/>
        <w:rPr>
          <w:rtl/>
        </w:rPr>
      </w:pPr>
    </w:p>
    <w:p w:rsidR="0023051A" w:rsidRDefault="0023051A">
      <w:pPr>
        <w:jc w:val="lowKashida"/>
        <w:rPr>
          <w:rtl/>
        </w:rPr>
      </w:pPr>
    </w:p>
    <w:p w:rsidR="0023051A" w:rsidRDefault="0023051A">
      <w:pPr>
        <w:jc w:val="lowKashida"/>
        <w:rPr>
          <w:rtl/>
        </w:rPr>
      </w:pPr>
    </w:p>
    <w:p w:rsidR="0023051A" w:rsidRDefault="0023051A">
      <w:pPr>
        <w:jc w:val="lowKashida"/>
        <w:rPr>
          <w:rtl/>
        </w:rPr>
      </w:pPr>
    </w:p>
    <w:p w:rsidR="0023051A" w:rsidRDefault="0023051A">
      <w:pPr>
        <w:jc w:val="lowKashida"/>
      </w:pPr>
    </w:p>
    <w:p w:rsidR="00F302F2" w:rsidRPr="008F0744" w:rsidRDefault="00F302F2" w:rsidP="000D7E9A">
      <w:pPr>
        <w:pStyle w:val="1"/>
        <w:jc w:val="center"/>
        <w:rPr>
          <w:rtl/>
          <w:lang w:bidi="ar-SA"/>
        </w:rPr>
      </w:pPr>
      <w:bookmarkStart w:id="39" w:name="_Toc346036011"/>
      <w:r w:rsidRPr="008F0744">
        <w:rPr>
          <w:rFonts w:hint="cs"/>
          <w:rtl/>
        </w:rPr>
        <w:t>6- إدارة الموارد</w:t>
      </w:r>
      <w:bookmarkEnd w:id="39"/>
    </w:p>
    <w:p w:rsidR="00F302F2" w:rsidRDefault="00F302F2">
      <w:pPr>
        <w:jc w:val="lowKashida"/>
        <w:rPr>
          <w:rFonts w:cs="Simplified Arabic"/>
          <w:b/>
          <w:bCs/>
          <w:sz w:val="28"/>
          <w:szCs w:val="28"/>
          <w:rtl/>
        </w:rPr>
      </w:pPr>
      <w:r>
        <w:rPr>
          <w:rFonts w:cs="Simplified Arabic" w:hint="cs"/>
          <w:b/>
          <w:bCs/>
          <w:sz w:val="28"/>
          <w:szCs w:val="28"/>
          <w:rtl/>
          <w:lang w:bidi="ar-LB"/>
        </w:rPr>
        <w:t xml:space="preserve"> </w:t>
      </w:r>
    </w:p>
    <w:p w:rsidR="00F302F2" w:rsidRPr="002F3670" w:rsidRDefault="00F302F2" w:rsidP="00AB7B56">
      <w:pPr>
        <w:pStyle w:val="2"/>
        <w:jc w:val="left"/>
        <w:rPr>
          <w:rtl/>
          <w:lang w:bidi="ar-SA"/>
        </w:rPr>
      </w:pPr>
      <w:bookmarkStart w:id="40" w:name="_Toc346036012"/>
      <w:r w:rsidRPr="002F3670">
        <w:rPr>
          <w:rFonts w:hint="cs"/>
          <w:rtl/>
        </w:rPr>
        <w:t>(6-1) توفير الموارد</w:t>
      </w:r>
      <w:bookmarkEnd w:id="40"/>
    </w:p>
    <w:p w:rsidR="00F302F2" w:rsidRDefault="00F302F2" w:rsidP="00695696">
      <w:pPr>
        <w:ind w:firstLine="720"/>
        <w:jc w:val="both"/>
        <w:rPr>
          <w:rFonts w:cs="Simplified Arabic"/>
          <w:sz w:val="28"/>
          <w:szCs w:val="28"/>
          <w:rtl/>
          <w:lang w:bidi="ar-LB"/>
        </w:rPr>
      </w:pPr>
      <w:r>
        <w:rPr>
          <w:rFonts w:cs="Simplified Arabic" w:hint="cs"/>
          <w:sz w:val="28"/>
          <w:szCs w:val="28"/>
          <w:rtl/>
          <w:lang w:bidi="ar-LB"/>
        </w:rPr>
        <w:t>لتطبيق نظام إدارة الجودة والمحافظة عليه وتحسين فاعليته باستمرار</w:t>
      </w:r>
      <w:r w:rsidR="0019184D">
        <w:rPr>
          <w:rFonts w:cs="Simplified Arabic" w:hint="cs"/>
          <w:sz w:val="28"/>
          <w:szCs w:val="28"/>
          <w:rtl/>
          <w:lang w:bidi="ar-LB"/>
        </w:rPr>
        <w:t>، ولتحقيق رضى المستفيدين (الداخليين والخارجيين)،</w:t>
      </w:r>
      <w:r>
        <w:rPr>
          <w:rFonts w:cs="Simplified Arabic" w:hint="cs"/>
          <w:sz w:val="28"/>
          <w:szCs w:val="28"/>
          <w:rtl/>
          <w:lang w:bidi="ar-LB"/>
        </w:rPr>
        <w:t xml:space="preserve"> </w:t>
      </w:r>
      <w:r w:rsidR="00695696">
        <w:rPr>
          <w:rFonts w:cs="Simplified Arabic" w:hint="cs"/>
          <w:sz w:val="28"/>
          <w:szCs w:val="28"/>
          <w:rtl/>
          <w:lang w:bidi="ar-LB"/>
        </w:rPr>
        <w:t>ت</w:t>
      </w:r>
      <w:r w:rsidR="00F76A67">
        <w:rPr>
          <w:rFonts w:cs="Simplified Arabic" w:hint="cs"/>
          <w:sz w:val="28"/>
          <w:szCs w:val="28"/>
          <w:rtl/>
          <w:lang w:bidi="ar-LB"/>
        </w:rPr>
        <w:t xml:space="preserve">قوم </w:t>
      </w:r>
      <w:r w:rsidR="00695696">
        <w:rPr>
          <w:rFonts w:cs="Simplified Arabic" w:hint="cs"/>
          <w:sz w:val="28"/>
          <w:szCs w:val="28"/>
          <w:rtl/>
        </w:rPr>
        <w:t>العمادة</w:t>
      </w:r>
      <w:r>
        <w:rPr>
          <w:rFonts w:cs="Simplified Arabic" w:hint="cs"/>
          <w:sz w:val="28"/>
          <w:szCs w:val="28"/>
          <w:rtl/>
          <w:lang w:bidi="ar-LB"/>
        </w:rPr>
        <w:t xml:space="preserve"> بتحديد وتوفير الموارد الملائمة لتحسين </w:t>
      </w:r>
      <w:r w:rsidR="003060AC">
        <w:rPr>
          <w:rFonts w:cs="Simplified Arabic" w:hint="cs"/>
          <w:sz w:val="28"/>
          <w:szCs w:val="28"/>
          <w:rtl/>
          <w:lang w:bidi="ar-LB"/>
        </w:rPr>
        <w:t>و</w:t>
      </w:r>
      <w:r>
        <w:rPr>
          <w:rFonts w:cs="Simplified Arabic" w:hint="cs"/>
          <w:sz w:val="28"/>
          <w:szCs w:val="28"/>
          <w:rtl/>
          <w:lang w:bidi="ar-LB"/>
        </w:rPr>
        <w:t>استمرارية النظام.</w:t>
      </w:r>
    </w:p>
    <w:p w:rsidR="00F302F2" w:rsidRDefault="00F302F2" w:rsidP="00F3080F">
      <w:pPr>
        <w:ind w:left="746" w:hanging="720"/>
        <w:jc w:val="both"/>
        <w:rPr>
          <w:rFonts w:cs="Simplified Arabic"/>
          <w:b/>
          <w:bCs/>
          <w:sz w:val="32"/>
          <w:szCs w:val="32"/>
          <w:rtl/>
          <w:lang w:bidi="ar-LB"/>
        </w:rPr>
      </w:pPr>
    </w:p>
    <w:p w:rsidR="00F302F2" w:rsidRPr="002F3670" w:rsidRDefault="00F302F2" w:rsidP="00AB7B56">
      <w:pPr>
        <w:pStyle w:val="2"/>
        <w:jc w:val="left"/>
        <w:rPr>
          <w:rtl/>
          <w:lang w:bidi="ar-SA"/>
        </w:rPr>
      </w:pPr>
      <w:bookmarkStart w:id="41" w:name="_Toc346036013"/>
      <w:r w:rsidRPr="002F3670">
        <w:rPr>
          <w:rFonts w:hint="cs"/>
          <w:rtl/>
        </w:rPr>
        <w:t>(6-2) الموارد البشرية</w:t>
      </w:r>
      <w:bookmarkEnd w:id="41"/>
    </w:p>
    <w:p w:rsidR="00F302F2" w:rsidRDefault="00F302F2" w:rsidP="00AB7B56">
      <w:pPr>
        <w:pStyle w:val="2"/>
        <w:jc w:val="left"/>
        <w:rPr>
          <w:b w:val="0"/>
          <w:bCs w:val="0"/>
          <w:rtl/>
        </w:rPr>
      </w:pPr>
    </w:p>
    <w:p w:rsidR="00F302F2" w:rsidRPr="00741CAB" w:rsidRDefault="00F302F2" w:rsidP="001F7CFC">
      <w:pPr>
        <w:pStyle w:val="3"/>
        <w:pBdr>
          <w:top w:val="none" w:sz="0" w:space="0" w:color="auto"/>
          <w:left w:val="none" w:sz="0" w:space="0" w:color="auto"/>
          <w:bottom w:val="none" w:sz="0" w:space="0" w:color="auto"/>
          <w:right w:val="none" w:sz="0" w:space="0" w:color="auto"/>
        </w:pBdr>
        <w:ind w:firstLine="720"/>
        <w:jc w:val="left"/>
        <w:rPr>
          <w:rtl/>
          <w:lang w:bidi="ar-SA"/>
        </w:rPr>
      </w:pPr>
      <w:bookmarkStart w:id="42" w:name="_Toc346036014"/>
      <w:r w:rsidRPr="00133DB9">
        <w:rPr>
          <w:rFonts w:hint="cs"/>
          <w:rtl/>
        </w:rPr>
        <w:t>(6-2-1) عام</w:t>
      </w:r>
      <w:bookmarkEnd w:id="42"/>
    </w:p>
    <w:p w:rsidR="00F302F2" w:rsidRDefault="007E3182" w:rsidP="007E3182">
      <w:pPr>
        <w:ind w:left="720" w:firstLine="720"/>
        <w:jc w:val="both"/>
        <w:rPr>
          <w:rFonts w:cs="Simplified Arabic"/>
          <w:sz w:val="28"/>
          <w:szCs w:val="28"/>
          <w:rtl/>
          <w:lang w:bidi="ar-LB"/>
        </w:rPr>
      </w:pPr>
      <w:r>
        <w:rPr>
          <w:rFonts w:cs="Simplified Arabic" w:hint="cs"/>
          <w:sz w:val="28"/>
          <w:szCs w:val="28"/>
          <w:rtl/>
        </w:rPr>
        <w:t>تحدد</w:t>
      </w:r>
      <w:r w:rsidR="00F302F2">
        <w:rPr>
          <w:rFonts w:cs="Simplified Arabic" w:hint="cs"/>
          <w:sz w:val="28"/>
          <w:szCs w:val="28"/>
          <w:rtl/>
        </w:rPr>
        <w:t xml:space="preserve"> </w:t>
      </w:r>
      <w:r w:rsidR="00695696">
        <w:rPr>
          <w:rFonts w:cs="Simplified Arabic" w:hint="cs"/>
          <w:sz w:val="28"/>
          <w:szCs w:val="28"/>
          <w:rtl/>
        </w:rPr>
        <w:t>العمادة</w:t>
      </w:r>
      <w:r w:rsidR="00F302F2">
        <w:rPr>
          <w:rFonts w:cs="Simplified Arabic" w:hint="cs"/>
          <w:sz w:val="28"/>
          <w:szCs w:val="28"/>
          <w:rtl/>
          <w:lang w:bidi="ar-LB"/>
        </w:rPr>
        <w:t xml:space="preserve"> </w:t>
      </w:r>
      <w:r w:rsidR="001B3AA5">
        <w:rPr>
          <w:rFonts w:cs="Simplified Arabic" w:hint="cs"/>
          <w:sz w:val="28"/>
          <w:szCs w:val="28"/>
          <w:rtl/>
          <w:lang w:bidi="ar-LB"/>
        </w:rPr>
        <w:t>الموارد البشرية المطلوبة لكل عملية موثقة مع مؤهلاتهم لتحقيق أهداف العملية وإرضاء المستفيد الداخلي والخارجي</w:t>
      </w:r>
      <w:r w:rsidR="00F302F2">
        <w:rPr>
          <w:rFonts w:cs="Simplified Arabic" w:hint="cs"/>
          <w:sz w:val="28"/>
          <w:szCs w:val="28"/>
          <w:rtl/>
          <w:lang w:bidi="ar-LB"/>
        </w:rPr>
        <w:t>. وعند اختيار أحد الأشخاص  لوظيفة معينة يتم الاختيار مقارنة بالمتطلبات على أساس :</w:t>
      </w:r>
    </w:p>
    <w:p w:rsidR="00F302F2" w:rsidRDefault="00F302F2" w:rsidP="006D6DD8">
      <w:pPr>
        <w:numPr>
          <w:ilvl w:val="3"/>
          <w:numId w:val="5"/>
        </w:numPr>
        <w:ind w:right="0"/>
        <w:jc w:val="both"/>
        <w:rPr>
          <w:rFonts w:cs="Simplified Arabic"/>
          <w:sz w:val="28"/>
          <w:szCs w:val="28"/>
          <w:rtl/>
          <w:lang w:bidi="ar-LB"/>
        </w:rPr>
      </w:pPr>
      <w:r>
        <w:rPr>
          <w:rFonts w:cs="Simplified Arabic" w:hint="cs"/>
          <w:sz w:val="28"/>
          <w:szCs w:val="28"/>
          <w:rtl/>
          <w:lang w:bidi="ar-LB"/>
        </w:rPr>
        <w:t>التحصيل العلمي</w:t>
      </w:r>
    </w:p>
    <w:p w:rsidR="00F302F2" w:rsidRDefault="00F302F2" w:rsidP="006D6DD8">
      <w:pPr>
        <w:numPr>
          <w:ilvl w:val="3"/>
          <w:numId w:val="5"/>
        </w:numPr>
        <w:ind w:right="0"/>
        <w:jc w:val="both"/>
        <w:rPr>
          <w:rFonts w:cs="Simplified Arabic"/>
          <w:sz w:val="28"/>
          <w:szCs w:val="28"/>
          <w:rtl/>
          <w:lang w:bidi="ar-LB"/>
        </w:rPr>
      </w:pPr>
      <w:r>
        <w:rPr>
          <w:rFonts w:cs="Simplified Arabic" w:hint="cs"/>
          <w:sz w:val="28"/>
          <w:szCs w:val="28"/>
          <w:rtl/>
          <w:lang w:bidi="ar-LB"/>
        </w:rPr>
        <w:t xml:space="preserve">التدريب </w:t>
      </w:r>
    </w:p>
    <w:p w:rsidR="00F302F2" w:rsidRDefault="00F302F2" w:rsidP="006D6DD8">
      <w:pPr>
        <w:numPr>
          <w:ilvl w:val="3"/>
          <w:numId w:val="5"/>
        </w:numPr>
        <w:ind w:right="0"/>
        <w:jc w:val="both"/>
        <w:rPr>
          <w:rFonts w:cs="Simplified Arabic"/>
          <w:sz w:val="28"/>
          <w:szCs w:val="28"/>
          <w:lang w:bidi="ar-LB"/>
        </w:rPr>
      </w:pPr>
      <w:r>
        <w:rPr>
          <w:rFonts w:cs="Simplified Arabic" w:hint="cs"/>
          <w:sz w:val="28"/>
          <w:szCs w:val="28"/>
          <w:rtl/>
          <w:lang w:bidi="ar-LB"/>
        </w:rPr>
        <w:t xml:space="preserve">المهارات والخبرة العملية </w:t>
      </w:r>
    </w:p>
    <w:p w:rsidR="00895201" w:rsidRDefault="00895201" w:rsidP="006D6DD8">
      <w:pPr>
        <w:numPr>
          <w:ilvl w:val="3"/>
          <w:numId w:val="5"/>
        </w:numPr>
        <w:ind w:right="0"/>
        <w:jc w:val="both"/>
        <w:rPr>
          <w:rFonts w:cs="Simplified Arabic"/>
          <w:sz w:val="28"/>
          <w:szCs w:val="28"/>
          <w:rtl/>
          <w:lang w:bidi="ar-LB"/>
        </w:rPr>
      </w:pPr>
      <w:r>
        <w:rPr>
          <w:rFonts w:cs="Simplified Arabic" w:hint="cs"/>
          <w:sz w:val="28"/>
          <w:szCs w:val="28"/>
          <w:rtl/>
          <w:lang w:bidi="ar-LB"/>
        </w:rPr>
        <w:t>لوائح وزارة الخدمة المدنية</w:t>
      </w:r>
    </w:p>
    <w:p w:rsidR="00F302F2" w:rsidRDefault="00F302F2" w:rsidP="00A80968">
      <w:pPr>
        <w:ind w:left="720" w:firstLine="720"/>
        <w:jc w:val="both"/>
        <w:rPr>
          <w:rFonts w:cs="Simplified Arabic"/>
          <w:sz w:val="28"/>
          <w:szCs w:val="28"/>
          <w:rtl/>
          <w:lang w:bidi="ar-LB"/>
        </w:rPr>
      </w:pPr>
      <w:r>
        <w:rPr>
          <w:rFonts w:cs="Simplified Arabic" w:hint="cs"/>
          <w:sz w:val="28"/>
          <w:szCs w:val="28"/>
          <w:rtl/>
          <w:lang w:bidi="ar-LB"/>
        </w:rPr>
        <w:t xml:space="preserve">يكون قرار الاختيار من قبل </w:t>
      </w:r>
      <w:r w:rsidR="00895201">
        <w:rPr>
          <w:rFonts w:cs="Simplified Arabic" w:hint="cs"/>
          <w:sz w:val="28"/>
          <w:szCs w:val="28"/>
          <w:rtl/>
          <w:lang w:bidi="ar-LB"/>
        </w:rPr>
        <w:t>أصحاب الصلاحية</w:t>
      </w:r>
      <w:r>
        <w:rPr>
          <w:rFonts w:cs="Simplified Arabic" w:hint="cs"/>
          <w:sz w:val="28"/>
          <w:szCs w:val="28"/>
          <w:rtl/>
          <w:lang w:bidi="ar-LB"/>
        </w:rPr>
        <w:t xml:space="preserve"> ليس فقط على أساس مؤهلات الشخص لأدا</w:t>
      </w:r>
      <w:r w:rsidR="001B3AA5">
        <w:rPr>
          <w:rFonts w:cs="Simplified Arabic" w:hint="cs"/>
          <w:sz w:val="28"/>
          <w:szCs w:val="28"/>
          <w:rtl/>
          <w:lang w:bidi="ar-LB"/>
        </w:rPr>
        <w:t>ء الوظيفة المطلوبة ، ولكن أيضاً</w:t>
      </w:r>
      <w:r>
        <w:rPr>
          <w:rFonts w:cs="Simplified Arabic" w:hint="cs"/>
          <w:sz w:val="28"/>
          <w:szCs w:val="28"/>
          <w:rtl/>
          <w:lang w:bidi="ar-LB"/>
        </w:rPr>
        <w:t xml:space="preserve"> على مدى استعداده للخضوع لكافة </w:t>
      </w:r>
      <w:r w:rsidR="00A80968">
        <w:rPr>
          <w:rFonts w:cs="Simplified Arabic" w:hint="cs"/>
          <w:sz w:val="28"/>
          <w:szCs w:val="28"/>
          <w:rtl/>
          <w:lang w:bidi="ar-LB"/>
        </w:rPr>
        <w:t>برامج التدريب</w:t>
      </w:r>
      <w:r>
        <w:rPr>
          <w:rFonts w:cs="Simplified Arabic" w:hint="cs"/>
          <w:sz w:val="28"/>
          <w:szCs w:val="28"/>
          <w:rtl/>
          <w:lang w:bidi="ar-LB"/>
        </w:rPr>
        <w:t xml:space="preserve"> للوصول بأداء الوظيفة إلى المستوى المطلوب .</w:t>
      </w:r>
    </w:p>
    <w:p w:rsidR="00F302F2" w:rsidRDefault="00F302F2" w:rsidP="00F3080F">
      <w:pPr>
        <w:ind w:left="1106" w:hanging="1106"/>
        <w:jc w:val="both"/>
        <w:rPr>
          <w:rFonts w:cs="Simplified Arabic"/>
          <w:sz w:val="28"/>
          <w:szCs w:val="28"/>
          <w:rtl/>
          <w:lang w:bidi="ar-LB"/>
        </w:rPr>
      </w:pPr>
      <w:r>
        <w:rPr>
          <w:rFonts w:cs="Simplified Arabic" w:hint="cs"/>
          <w:sz w:val="28"/>
          <w:szCs w:val="28"/>
          <w:rtl/>
          <w:lang w:bidi="ar-LB"/>
        </w:rPr>
        <w:t xml:space="preserve">             </w:t>
      </w:r>
    </w:p>
    <w:p w:rsidR="00F302F2" w:rsidRDefault="00F302F2" w:rsidP="005B2A27">
      <w:pPr>
        <w:pStyle w:val="3"/>
        <w:pBdr>
          <w:top w:val="none" w:sz="0" w:space="0" w:color="auto"/>
          <w:left w:val="none" w:sz="0" w:space="0" w:color="auto"/>
          <w:bottom w:val="none" w:sz="0" w:space="0" w:color="auto"/>
          <w:right w:val="none" w:sz="0" w:space="0" w:color="auto"/>
        </w:pBdr>
        <w:ind w:firstLine="720"/>
        <w:jc w:val="left"/>
        <w:rPr>
          <w:b w:val="0"/>
          <w:bCs w:val="0"/>
          <w:rtl/>
          <w:lang w:bidi="ar-SA"/>
        </w:rPr>
      </w:pPr>
      <w:bookmarkStart w:id="43" w:name="_Toc346036015"/>
      <w:r w:rsidRPr="00133DB9">
        <w:rPr>
          <w:rFonts w:hint="cs"/>
          <w:rtl/>
        </w:rPr>
        <w:t xml:space="preserve">(6-2-2) </w:t>
      </w:r>
      <w:r w:rsidR="005F0CA9" w:rsidRPr="00133DB9">
        <w:rPr>
          <w:rFonts w:hint="cs"/>
          <w:rtl/>
        </w:rPr>
        <w:t>الكفاءة</w:t>
      </w:r>
      <w:r w:rsidR="00CB74D5" w:rsidRPr="00133DB9">
        <w:rPr>
          <w:rFonts w:hint="cs"/>
          <w:rtl/>
        </w:rPr>
        <w:t xml:space="preserve"> </w:t>
      </w:r>
      <w:r w:rsidR="00F76A67" w:rsidRPr="00133DB9">
        <w:rPr>
          <w:rFonts w:hint="cs"/>
          <w:rtl/>
        </w:rPr>
        <w:t>والتدريب</w:t>
      </w:r>
      <w:r w:rsidR="00CB74D5" w:rsidRPr="00133DB9">
        <w:rPr>
          <w:rFonts w:hint="cs"/>
          <w:rtl/>
        </w:rPr>
        <w:t xml:space="preserve"> </w:t>
      </w:r>
      <w:r w:rsidR="00F76A67" w:rsidRPr="00133DB9">
        <w:rPr>
          <w:rFonts w:hint="cs"/>
          <w:rtl/>
        </w:rPr>
        <w:t>والتوعية</w:t>
      </w:r>
      <w:bookmarkEnd w:id="43"/>
    </w:p>
    <w:p w:rsidR="00F76A67" w:rsidRDefault="00F93FFD" w:rsidP="00D354AC">
      <w:pPr>
        <w:ind w:left="720" w:firstLine="720"/>
        <w:jc w:val="both"/>
        <w:rPr>
          <w:rFonts w:cs="Simplified Arabic"/>
          <w:sz w:val="28"/>
          <w:szCs w:val="28"/>
          <w:rtl/>
        </w:rPr>
      </w:pPr>
      <w:r>
        <w:rPr>
          <w:rFonts w:cs="Simplified Arabic" w:hint="cs"/>
          <w:sz w:val="28"/>
          <w:szCs w:val="28"/>
          <w:rtl/>
        </w:rPr>
        <w:t xml:space="preserve">لدى </w:t>
      </w:r>
      <w:r w:rsidR="00695696">
        <w:rPr>
          <w:rFonts w:cs="Simplified Arabic" w:hint="cs"/>
          <w:sz w:val="28"/>
          <w:szCs w:val="28"/>
          <w:rtl/>
        </w:rPr>
        <w:t>العمادة</w:t>
      </w:r>
      <w:r>
        <w:rPr>
          <w:rFonts w:cs="Simplified Arabic" w:hint="cs"/>
          <w:sz w:val="28"/>
          <w:szCs w:val="28"/>
          <w:rtl/>
        </w:rPr>
        <w:t xml:space="preserve"> عملية موثقة لإجراءات</w:t>
      </w:r>
      <w:r w:rsidR="007E3182">
        <w:rPr>
          <w:rFonts w:cs="Simplified Arabic" w:hint="cs"/>
          <w:sz w:val="28"/>
          <w:szCs w:val="28"/>
          <w:rtl/>
        </w:rPr>
        <w:t xml:space="preserve"> تنمية</w:t>
      </w:r>
      <w:r>
        <w:rPr>
          <w:rFonts w:cs="Simplified Arabic" w:hint="cs"/>
          <w:sz w:val="28"/>
          <w:szCs w:val="28"/>
          <w:rtl/>
        </w:rPr>
        <w:t xml:space="preserve"> الموارد البشرية ، حيث يتم من خلالهما تحديد كفاءة العاملين اللازمة والأساسية (بحدها الأدنى) للأفراد / العاملين الذين يؤثرون على مواصفات و</w:t>
      </w:r>
      <w:r w:rsidR="00B43F9F">
        <w:rPr>
          <w:rFonts w:cs="Simplified Arabic" w:hint="cs"/>
          <w:sz w:val="28"/>
          <w:szCs w:val="28"/>
          <w:rtl/>
        </w:rPr>
        <w:t>مطابقة متطلبات</w:t>
      </w:r>
      <w:r>
        <w:rPr>
          <w:rFonts w:cs="Simplified Arabic" w:hint="cs"/>
          <w:sz w:val="28"/>
          <w:szCs w:val="28"/>
          <w:rtl/>
        </w:rPr>
        <w:t xml:space="preserve"> الخدمة المقدمة.</w:t>
      </w:r>
    </w:p>
    <w:p w:rsidR="00F93FFD" w:rsidRDefault="00F93FFD" w:rsidP="00F76A67">
      <w:pPr>
        <w:ind w:left="1440" w:firstLine="720"/>
        <w:jc w:val="both"/>
        <w:rPr>
          <w:rFonts w:cs="Simplified Arabic"/>
          <w:sz w:val="28"/>
          <w:szCs w:val="28"/>
          <w:rtl/>
        </w:rPr>
      </w:pPr>
    </w:p>
    <w:p w:rsidR="00F93FFD" w:rsidRDefault="00695696" w:rsidP="00695696">
      <w:pPr>
        <w:ind w:left="720" w:firstLine="720"/>
        <w:jc w:val="both"/>
        <w:rPr>
          <w:rFonts w:cs="Simplified Arabic"/>
          <w:sz w:val="28"/>
          <w:szCs w:val="28"/>
          <w:rtl/>
        </w:rPr>
      </w:pPr>
      <w:r>
        <w:rPr>
          <w:rFonts w:cs="Simplified Arabic" w:hint="cs"/>
          <w:sz w:val="28"/>
          <w:szCs w:val="28"/>
          <w:rtl/>
        </w:rPr>
        <w:t>ت</w:t>
      </w:r>
      <w:r w:rsidR="005F1C35">
        <w:rPr>
          <w:rFonts w:cs="Simplified Arabic" w:hint="cs"/>
          <w:sz w:val="28"/>
          <w:szCs w:val="28"/>
          <w:rtl/>
        </w:rPr>
        <w:t xml:space="preserve">قوم </w:t>
      </w:r>
      <w:r>
        <w:rPr>
          <w:rFonts w:cs="Simplified Arabic" w:hint="cs"/>
          <w:sz w:val="28"/>
          <w:szCs w:val="28"/>
          <w:rtl/>
        </w:rPr>
        <w:t>العمادة</w:t>
      </w:r>
      <w:r w:rsidR="005F1C35">
        <w:rPr>
          <w:rFonts w:cs="Simplified Arabic" w:hint="cs"/>
          <w:sz w:val="28"/>
          <w:szCs w:val="28"/>
          <w:rtl/>
        </w:rPr>
        <w:t xml:space="preserve"> بمعالجة النقص ف</w:t>
      </w:r>
      <w:r>
        <w:rPr>
          <w:rFonts w:cs="Simplified Arabic" w:hint="cs"/>
          <w:sz w:val="28"/>
          <w:szCs w:val="28"/>
          <w:rtl/>
        </w:rPr>
        <w:t>ي الكفاءة من خلال التدريب، حيث ت</w:t>
      </w:r>
      <w:r w:rsidR="005F1C35">
        <w:rPr>
          <w:rFonts w:cs="Simplified Arabic" w:hint="cs"/>
          <w:sz w:val="28"/>
          <w:szCs w:val="28"/>
          <w:rtl/>
        </w:rPr>
        <w:t xml:space="preserve">متلك </w:t>
      </w:r>
      <w:r>
        <w:rPr>
          <w:rFonts w:cs="Simplified Arabic" w:hint="cs"/>
          <w:sz w:val="28"/>
          <w:szCs w:val="28"/>
          <w:rtl/>
        </w:rPr>
        <w:t>العمادة</w:t>
      </w:r>
      <w:r w:rsidR="005F1C35">
        <w:rPr>
          <w:rFonts w:cs="Simplified Arabic" w:hint="cs"/>
          <w:sz w:val="28"/>
          <w:szCs w:val="28"/>
          <w:rtl/>
        </w:rPr>
        <w:t xml:space="preserve"> عملية موثقة وشاملة لإجراءات التدريب، بدايةً من تحديد الاحتياجات التدريبية والتخطيط للتدريب وعقد الدورات التدريبية العامة والمتخصصة.</w:t>
      </w:r>
    </w:p>
    <w:p w:rsidR="00A80968" w:rsidRDefault="00A80968" w:rsidP="00695696">
      <w:pPr>
        <w:ind w:left="720" w:firstLine="720"/>
        <w:jc w:val="both"/>
        <w:rPr>
          <w:rFonts w:cs="Simplified Arabic"/>
          <w:sz w:val="28"/>
          <w:szCs w:val="28"/>
          <w:rtl/>
        </w:rPr>
      </w:pPr>
    </w:p>
    <w:p w:rsidR="005F1C35" w:rsidRDefault="005F1C35" w:rsidP="00695696">
      <w:pPr>
        <w:ind w:left="720" w:firstLine="720"/>
        <w:jc w:val="both"/>
        <w:rPr>
          <w:rFonts w:cs="Simplified Arabic"/>
          <w:sz w:val="28"/>
          <w:szCs w:val="28"/>
          <w:rtl/>
        </w:rPr>
      </w:pPr>
      <w:r>
        <w:rPr>
          <w:rFonts w:cs="Simplified Arabic" w:hint="cs"/>
          <w:sz w:val="28"/>
          <w:szCs w:val="28"/>
          <w:rtl/>
        </w:rPr>
        <w:t xml:space="preserve">لدى </w:t>
      </w:r>
      <w:r w:rsidR="00695696">
        <w:rPr>
          <w:rFonts w:cs="Simplified Arabic" w:hint="cs"/>
          <w:sz w:val="28"/>
          <w:szCs w:val="28"/>
          <w:rtl/>
        </w:rPr>
        <w:t>العمادة</w:t>
      </w:r>
      <w:r>
        <w:rPr>
          <w:rFonts w:cs="Simplified Arabic" w:hint="cs"/>
          <w:sz w:val="28"/>
          <w:szCs w:val="28"/>
          <w:rtl/>
        </w:rPr>
        <w:t xml:space="preserve"> إجراء موثق يتم من خلاله قياس أثر وفاعلية التدريب على أداء العاملين في </w:t>
      </w:r>
      <w:r w:rsidR="00695696">
        <w:rPr>
          <w:rFonts w:cs="Simplified Arabic" w:hint="cs"/>
          <w:sz w:val="28"/>
          <w:szCs w:val="28"/>
          <w:rtl/>
        </w:rPr>
        <w:t>العمادة</w:t>
      </w:r>
      <w:r>
        <w:rPr>
          <w:rFonts w:cs="Simplified Arabic" w:hint="cs"/>
          <w:sz w:val="28"/>
          <w:szCs w:val="28"/>
          <w:rtl/>
        </w:rPr>
        <w:t xml:space="preserve"> وتقييم مدى معالجة النقص في الكفاءة ومستوى تقديم الخدمة من قبل </w:t>
      </w:r>
      <w:r w:rsidR="00695696">
        <w:rPr>
          <w:rFonts w:cs="Simplified Arabic" w:hint="cs"/>
          <w:sz w:val="28"/>
          <w:szCs w:val="28"/>
          <w:rtl/>
        </w:rPr>
        <w:t>العمادة</w:t>
      </w:r>
      <w:r>
        <w:rPr>
          <w:rFonts w:cs="Simplified Arabic" w:hint="cs"/>
          <w:sz w:val="28"/>
          <w:szCs w:val="28"/>
          <w:rtl/>
        </w:rPr>
        <w:t>.</w:t>
      </w:r>
    </w:p>
    <w:p w:rsidR="005F1C35" w:rsidRDefault="005F1C35" w:rsidP="005F1C35">
      <w:pPr>
        <w:ind w:left="1440" w:firstLine="720"/>
        <w:jc w:val="both"/>
        <w:rPr>
          <w:rFonts w:cs="Simplified Arabic"/>
          <w:sz w:val="28"/>
          <w:szCs w:val="28"/>
          <w:rtl/>
        </w:rPr>
      </w:pPr>
    </w:p>
    <w:p w:rsidR="00AD592D" w:rsidRDefault="00AD592D" w:rsidP="00695696">
      <w:pPr>
        <w:ind w:left="720" w:firstLine="720"/>
        <w:jc w:val="both"/>
        <w:rPr>
          <w:rFonts w:cs="Simplified Arabic"/>
          <w:sz w:val="28"/>
          <w:szCs w:val="28"/>
          <w:rtl/>
        </w:rPr>
      </w:pPr>
      <w:r>
        <w:rPr>
          <w:rFonts w:cs="Simplified Arabic" w:hint="cs"/>
          <w:sz w:val="28"/>
          <w:szCs w:val="28"/>
          <w:rtl/>
        </w:rPr>
        <w:t xml:space="preserve">لدى الأفراد العاملين في </w:t>
      </w:r>
      <w:r w:rsidR="00695696">
        <w:rPr>
          <w:rFonts w:cs="Simplified Arabic" w:hint="cs"/>
          <w:sz w:val="28"/>
          <w:szCs w:val="28"/>
          <w:rtl/>
        </w:rPr>
        <w:t>العمادة</w:t>
      </w:r>
      <w:r>
        <w:rPr>
          <w:rFonts w:cs="Simplified Arabic" w:hint="cs"/>
          <w:sz w:val="28"/>
          <w:szCs w:val="28"/>
          <w:rtl/>
        </w:rPr>
        <w:t xml:space="preserve"> معرفة بأعمالهم ومدى تأثيرها على جودة الخدمة المقدمة للمس</w:t>
      </w:r>
      <w:r w:rsidR="00695696">
        <w:rPr>
          <w:rFonts w:cs="Simplified Arabic" w:hint="cs"/>
          <w:sz w:val="28"/>
          <w:szCs w:val="28"/>
          <w:rtl/>
        </w:rPr>
        <w:t>ت</w:t>
      </w:r>
      <w:r>
        <w:rPr>
          <w:rFonts w:cs="Simplified Arabic" w:hint="cs"/>
          <w:sz w:val="28"/>
          <w:szCs w:val="28"/>
          <w:rtl/>
        </w:rPr>
        <w:t>فيدين، كما أنهم يساهمون بتحقيق أهداف الجودة.</w:t>
      </w:r>
    </w:p>
    <w:p w:rsidR="001F7CFC" w:rsidRDefault="001F7CFC" w:rsidP="001F7CFC">
      <w:pPr>
        <w:ind w:left="720" w:firstLine="720"/>
        <w:jc w:val="both"/>
        <w:rPr>
          <w:rFonts w:cs="Simplified Arabic"/>
          <w:sz w:val="28"/>
          <w:szCs w:val="28"/>
          <w:rtl/>
        </w:rPr>
      </w:pPr>
    </w:p>
    <w:p w:rsidR="00AD592D" w:rsidRPr="00AD592D" w:rsidRDefault="00AD592D" w:rsidP="001F7CFC">
      <w:pPr>
        <w:ind w:left="720" w:firstLine="720"/>
        <w:jc w:val="both"/>
        <w:rPr>
          <w:rFonts w:cs="Simplified Arabic"/>
          <w:sz w:val="28"/>
          <w:szCs w:val="28"/>
        </w:rPr>
      </w:pPr>
      <w:r w:rsidRPr="00AD592D">
        <w:rPr>
          <w:rFonts w:cs="Simplified Arabic" w:hint="cs"/>
          <w:sz w:val="28"/>
          <w:szCs w:val="28"/>
          <w:rtl/>
        </w:rPr>
        <w:lastRenderedPageBreak/>
        <w:t xml:space="preserve">تكون مسؤولية ممثل </w:t>
      </w:r>
      <w:r>
        <w:rPr>
          <w:rFonts w:cs="Simplified Arabic" w:hint="cs"/>
          <w:sz w:val="28"/>
          <w:szCs w:val="28"/>
          <w:rtl/>
        </w:rPr>
        <w:t>إدارة الجودة</w:t>
      </w:r>
      <w:r w:rsidRPr="00AD592D">
        <w:rPr>
          <w:rFonts w:cs="Simplified Arabic" w:hint="cs"/>
          <w:sz w:val="28"/>
          <w:szCs w:val="28"/>
          <w:rtl/>
        </w:rPr>
        <w:t xml:space="preserve"> بان يقوم بنشر الوعي بالجودة في جميع </w:t>
      </w:r>
      <w:r>
        <w:rPr>
          <w:rFonts w:cs="Simplified Arabic" w:hint="cs"/>
          <w:sz w:val="28"/>
          <w:szCs w:val="28"/>
          <w:rtl/>
        </w:rPr>
        <w:t>الإدارات</w:t>
      </w:r>
      <w:r w:rsidRPr="00AD592D">
        <w:rPr>
          <w:rFonts w:cs="Simplified Arabic" w:hint="cs"/>
          <w:sz w:val="28"/>
          <w:szCs w:val="28"/>
          <w:rtl/>
        </w:rPr>
        <w:t xml:space="preserve"> من خلال وسائل الاتصال المختلفة </w:t>
      </w:r>
      <w:r>
        <w:rPr>
          <w:rFonts w:cs="Simplified Arabic" w:hint="cs"/>
          <w:sz w:val="28"/>
          <w:szCs w:val="28"/>
          <w:rtl/>
        </w:rPr>
        <w:t>أو</w:t>
      </w:r>
      <w:r w:rsidRPr="00AD592D">
        <w:rPr>
          <w:rFonts w:cs="Simplified Arabic" w:hint="cs"/>
          <w:sz w:val="28"/>
          <w:szCs w:val="28"/>
          <w:rtl/>
        </w:rPr>
        <w:t xml:space="preserve"> من خلال الدورات التدريبية ، و كذلك فان مدراء </w:t>
      </w:r>
      <w:r>
        <w:rPr>
          <w:rFonts w:cs="Simplified Arabic" w:hint="cs"/>
          <w:sz w:val="28"/>
          <w:szCs w:val="28"/>
          <w:rtl/>
        </w:rPr>
        <w:t>الإدارات</w:t>
      </w:r>
      <w:r w:rsidRPr="00AD592D">
        <w:rPr>
          <w:rFonts w:cs="Simplified Arabic" w:hint="cs"/>
          <w:sz w:val="28"/>
          <w:szCs w:val="28"/>
          <w:rtl/>
        </w:rPr>
        <w:t xml:space="preserve"> هم المكلفون بالتعريف بأهداف النشاط الذي يقوم به </w:t>
      </w:r>
      <w:r>
        <w:rPr>
          <w:rFonts w:cs="Simplified Arabic" w:hint="cs"/>
          <w:sz w:val="28"/>
          <w:szCs w:val="28"/>
          <w:rtl/>
        </w:rPr>
        <w:t>العاملون</w:t>
      </w:r>
      <w:r w:rsidRPr="00AD592D">
        <w:rPr>
          <w:rFonts w:cs="Simplified Arabic" w:hint="cs"/>
          <w:sz w:val="28"/>
          <w:szCs w:val="28"/>
          <w:rtl/>
        </w:rPr>
        <w:t xml:space="preserve"> و أهميته من حيث التأثير على الجودة.</w:t>
      </w:r>
    </w:p>
    <w:p w:rsidR="00AD592D" w:rsidRPr="00AD592D" w:rsidRDefault="00AD592D" w:rsidP="005F1C35">
      <w:pPr>
        <w:ind w:left="1440" w:firstLine="720"/>
        <w:jc w:val="both"/>
        <w:rPr>
          <w:rFonts w:cs="Simplified Arabic"/>
          <w:sz w:val="28"/>
          <w:szCs w:val="28"/>
          <w:rtl/>
        </w:rPr>
      </w:pPr>
    </w:p>
    <w:p w:rsidR="00F302F2" w:rsidRPr="00AD592D" w:rsidRDefault="00AD592D" w:rsidP="00EA240A">
      <w:pPr>
        <w:ind w:left="720" w:firstLine="720"/>
        <w:jc w:val="both"/>
        <w:rPr>
          <w:rFonts w:cs="Simplified Arabic"/>
          <w:sz w:val="28"/>
          <w:szCs w:val="28"/>
          <w:rtl/>
        </w:rPr>
      </w:pPr>
      <w:r>
        <w:rPr>
          <w:rFonts w:cs="Simplified Arabic" w:hint="cs"/>
          <w:sz w:val="28"/>
          <w:szCs w:val="28"/>
          <w:rtl/>
        </w:rPr>
        <w:t xml:space="preserve">لدى إدارة </w:t>
      </w:r>
      <w:r w:rsidR="00DB1D77">
        <w:rPr>
          <w:rFonts w:cs="Simplified Arabic" w:hint="cs"/>
          <w:sz w:val="28"/>
          <w:szCs w:val="28"/>
          <w:rtl/>
        </w:rPr>
        <w:t xml:space="preserve">تنمية </w:t>
      </w:r>
      <w:r>
        <w:rPr>
          <w:rFonts w:cs="Simplified Arabic" w:hint="cs"/>
          <w:sz w:val="28"/>
          <w:szCs w:val="28"/>
          <w:rtl/>
        </w:rPr>
        <w:t xml:space="preserve">الموارد البشرية في </w:t>
      </w:r>
      <w:r w:rsidR="00DB1D77">
        <w:rPr>
          <w:rFonts w:cs="Simplified Arabic" w:hint="cs"/>
          <w:sz w:val="28"/>
          <w:szCs w:val="28"/>
          <w:rtl/>
        </w:rPr>
        <w:t>العمادة</w:t>
      </w:r>
      <w:r>
        <w:rPr>
          <w:rFonts w:cs="Simplified Arabic" w:hint="cs"/>
          <w:sz w:val="28"/>
          <w:szCs w:val="28"/>
          <w:rtl/>
        </w:rPr>
        <w:t xml:space="preserve"> ملف لكل فرد من أفراد </w:t>
      </w:r>
      <w:r w:rsidR="00DB1D77">
        <w:rPr>
          <w:rFonts w:cs="Simplified Arabic" w:hint="cs"/>
          <w:sz w:val="28"/>
          <w:szCs w:val="28"/>
          <w:rtl/>
        </w:rPr>
        <w:t>العمادة</w:t>
      </w:r>
      <w:r>
        <w:rPr>
          <w:rFonts w:cs="Simplified Arabic" w:hint="cs"/>
          <w:sz w:val="28"/>
          <w:szCs w:val="28"/>
          <w:rtl/>
        </w:rPr>
        <w:t xml:space="preserve"> حيث يحتوي على السجلات الخاصة بالتعليم والتدريب والمهارات والخبرات الخاصة بكل فرد من أفراد ال</w:t>
      </w:r>
      <w:r w:rsidR="00EA240A">
        <w:rPr>
          <w:rFonts w:cs="Simplified Arabic" w:hint="cs"/>
          <w:sz w:val="28"/>
          <w:szCs w:val="28"/>
          <w:rtl/>
        </w:rPr>
        <w:t>عمادة</w:t>
      </w:r>
      <w:r>
        <w:rPr>
          <w:rFonts w:cs="Simplified Arabic" w:hint="cs"/>
          <w:sz w:val="28"/>
          <w:szCs w:val="28"/>
          <w:rtl/>
        </w:rPr>
        <w:t xml:space="preserve"> وهي تخضع لإجراء ضبط السجلات (</w:t>
      </w:r>
      <w:r w:rsidR="00DB1D77">
        <w:rPr>
          <w:rFonts w:cs="Simplified Arabic"/>
          <w:sz w:val="28"/>
          <w:szCs w:val="28"/>
          <w:lang w:val="en-GB"/>
        </w:rPr>
        <w:t>ADQ</w:t>
      </w:r>
      <w:r>
        <w:rPr>
          <w:rFonts w:cs="Simplified Arabic"/>
          <w:sz w:val="28"/>
          <w:szCs w:val="28"/>
          <w:lang w:val="en-GB"/>
        </w:rPr>
        <w:t>-P-01-02</w:t>
      </w:r>
      <w:r>
        <w:rPr>
          <w:rFonts w:cs="Simplified Arabic" w:hint="cs"/>
          <w:sz w:val="28"/>
          <w:szCs w:val="28"/>
          <w:rtl/>
        </w:rPr>
        <w:t>).</w:t>
      </w:r>
    </w:p>
    <w:p w:rsidR="00F302F2" w:rsidRDefault="00F302F2" w:rsidP="00F3080F">
      <w:pPr>
        <w:jc w:val="both"/>
        <w:rPr>
          <w:rFonts w:cs="Simplified Arabic"/>
          <w:sz w:val="28"/>
          <w:szCs w:val="28"/>
          <w:rtl/>
        </w:rPr>
      </w:pPr>
      <w:r>
        <w:rPr>
          <w:rFonts w:cs="Simplified Arabic" w:hint="cs"/>
          <w:sz w:val="28"/>
          <w:szCs w:val="28"/>
          <w:rtl/>
          <w:lang w:bidi="ar-LB"/>
        </w:rPr>
        <w:t xml:space="preserve">      </w:t>
      </w:r>
      <w:r>
        <w:rPr>
          <w:rFonts w:cs="Simplified Arabic" w:hint="cs"/>
          <w:b/>
          <w:bCs/>
          <w:sz w:val="32"/>
          <w:szCs w:val="32"/>
          <w:rtl/>
          <w:lang w:bidi="ar-LB"/>
        </w:rPr>
        <w:t xml:space="preserve">  </w:t>
      </w:r>
    </w:p>
    <w:p w:rsidR="00F302F2" w:rsidRPr="00AB7B56" w:rsidRDefault="00F302F2" w:rsidP="00AB7B56">
      <w:pPr>
        <w:pStyle w:val="2"/>
        <w:jc w:val="left"/>
        <w:rPr>
          <w:b w:val="0"/>
          <w:bCs w:val="0"/>
          <w:rtl/>
          <w:lang w:bidi="ar-SA"/>
        </w:rPr>
      </w:pPr>
      <w:bookmarkStart w:id="44" w:name="_Toc346036016"/>
      <w:r w:rsidRPr="002F3670">
        <w:rPr>
          <w:rFonts w:hint="cs"/>
          <w:rtl/>
        </w:rPr>
        <w:t>(6-3) البنية التحتية</w:t>
      </w:r>
      <w:bookmarkEnd w:id="44"/>
    </w:p>
    <w:p w:rsidR="00BD21E6" w:rsidRDefault="00DB1D77" w:rsidP="00DB1D77">
      <w:pPr>
        <w:ind w:firstLine="720"/>
        <w:jc w:val="both"/>
        <w:rPr>
          <w:rFonts w:cs="Simplified Arabic"/>
          <w:sz w:val="28"/>
          <w:szCs w:val="28"/>
          <w:rtl/>
          <w:lang w:bidi="ar-LB"/>
        </w:rPr>
      </w:pPr>
      <w:r>
        <w:rPr>
          <w:rFonts w:cs="Simplified Arabic" w:hint="cs"/>
          <w:sz w:val="28"/>
          <w:szCs w:val="28"/>
          <w:rtl/>
          <w:lang w:bidi="ar-LB"/>
        </w:rPr>
        <w:t xml:space="preserve">قامت العمادة </w:t>
      </w:r>
      <w:r w:rsidR="00F302F2">
        <w:rPr>
          <w:rFonts w:cs="Simplified Arabic" w:hint="cs"/>
          <w:sz w:val="28"/>
          <w:szCs w:val="28"/>
          <w:rtl/>
          <w:lang w:bidi="ar-LB"/>
        </w:rPr>
        <w:t>بت</w:t>
      </w:r>
      <w:r w:rsidR="00495CA6">
        <w:rPr>
          <w:rFonts w:cs="Simplified Arabic" w:hint="cs"/>
          <w:sz w:val="28"/>
          <w:szCs w:val="28"/>
          <w:rtl/>
          <w:lang w:bidi="ar-LB"/>
        </w:rPr>
        <w:t xml:space="preserve">امين </w:t>
      </w:r>
      <w:r w:rsidR="00F302F2">
        <w:rPr>
          <w:rFonts w:cs="Simplified Arabic" w:hint="cs"/>
          <w:sz w:val="28"/>
          <w:szCs w:val="28"/>
          <w:rtl/>
          <w:lang w:bidi="ar-LB"/>
        </w:rPr>
        <w:t>كافة المتطلبات اللازمة</w:t>
      </w:r>
      <w:r w:rsidR="00495CA6">
        <w:rPr>
          <w:rFonts w:cs="Simplified Arabic" w:hint="cs"/>
          <w:sz w:val="28"/>
          <w:szCs w:val="28"/>
          <w:rtl/>
          <w:lang w:bidi="ar-LB"/>
        </w:rPr>
        <w:t xml:space="preserve"> لتهيئة بيئة العمل المناسبة</w:t>
      </w:r>
      <w:r w:rsidR="00F302F2">
        <w:rPr>
          <w:rFonts w:cs="Simplified Arabic" w:hint="cs"/>
          <w:sz w:val="28"/>
          <w:szCs w:val="28"/>
          <w:rtl/>
          <w:lang w:bidi="ar-LB"/>
        </w:rPr>
        <w:t xml:space="preserve"> من مساحات </w:t>
      </w:r>
      <w:r w:rsidR="00BD21E6">
        <w:rPr>
          <w:rFonts w:cs="Simplified Arabic" w:hint="cs"/>
          <w:sz w:val="28"/>
          <w:szCs w:val="28"/>
          <w:rtl/>
        </w:rPr>
        <w:t>لمكاتب</w:t>
      </w:r>
      <w:r w:rsidR="00F302F2">
        <w:rPr>
          <w:rFonts w:cs="Simplified Arabic" w:hint="cs"/>
          <w:sz w:val="28"/>
          <w:szCs w:val="28"/>
          <w:rtl/>
        </w:rPr>
        <w:t xml:space="preserve"> </w:t>
      </w:r>
      <w:r w:rsidR="00BD21E6">
        <w:rPr>
          <w:rFonts w:cs="Simplified Arabic" w:hint="cs"/>
          <w:sz w:val="28"/>
          <w:szCs w:val="28"/>
          <w:rtl/>
        </w:rPr>
        <w:t xml:space="preserve">منسوبي </w:t>
      </w:r>
      <w:r>
        <w:rPr>
          <w:rFonts w:cs="Simplified Arabic" w:hint="cs"/>
          <w:sz w:val="28"/>
          <w:szCs w:val="28"/>
          <w:rtl/>
        </w:rPr>
        <w:t>العمادة</w:t>
      </w:r>
      <w:r w:rsidR="00F302F2">
        <w:rPr>
          <w:rFonts w:cs="Simplified Arabic" w:hint="cs"/>
          <w:sz w:val="28"/>
          <w:szCs w:val="28"/>
          <w:rtl/>
        </w:rPr>
        <w:t xml:space="preserve"> </w:t>
      </w:r>
      <w:r w:rsidR="00F302F2">
        <w:rPr>
          <w:rFonts w:cs="Simplified Arabic" w:hint="cs"/>
          <w:sz w:val="28"/>
          <w:szCs w:val="28"/>
          <w:rtl/>
          <w:lang w:bidi="ar-LB"/>
        </w:rPr>
        <w:t xml:space="preserve">ومفروشات مكتبية وتجهيزات معلوماتية مع كافة البرامج اللازمة لإدارة العمل والتي يتم تحديثها باستمرار ، كما </w:t>
      </w:r>
      <w:r w:rsidR="0021007E">
        <w:rPr>
          <w:rFonts w:cs="Simplified Arabic" w:hint="cs"/>
          <w:sz w:val="28"/>
          <w:szCs w:val="28"/>
          <w:rtl/>
          <w:lang w:bidi="ar-LB"/>
        </w:rPr>
        <w:t>وفرت</w:t>
      </w:r>
      <w:r w:rsidR="00F302F2">
        <w:rPr>
          <w:rFonts w:cs="Simplified Arabic" w:hint="cs"/>
          <w:sz w:val="28"/>
          <w:szCs w:val="28"/>
          <w:rtl/>
        </w:rPr>
        <w:t xml:space="preserve"> إدارة</w:t>
      </w:r>
      <w:r w:rsidR="00F302F2">
        <w:rPr>
          <w:rFonts w:cs="Simplified Arabic" w:hint="cs"/>
          <w:sz w:val="28"/>
          <w:szCs w:val="28"/>
          <w:rtl/>
          <w:lang w:bidi="ar-LB"/>
        </w:rPr>
        <w:t xml:space="preserve"> </w:t>
      </w:r>
      <w:r>
        <w:rPr>
          <w:rFonts w:cs="Simplified Arabic" w:hint="cs"/>
          <w:sz w:val="28"/>
          <w:szCs w:val="28"/>
          <w:rtl/>
          <w:lang w:bidi="ar-LB"/>
        </w:rPr>
        <w:t>العمادة</w:t>
      </w:r>
      <w:r w:rsidR="00BD21E6">
        <w:rPr>
          <w:rFonts w:cs="Simplified Arabic" w:hint="cs"/>
          <w:sz w:val="28"/>
          <w:szCs w:val="28"/>
          <w:rtl/>
          <w:lang w:bidi="ar-LB"/>
        </w:rPr>
        <w:t xml:space="preserve"> </w:t>
      </w:r>
      <w:r w:rsidR="00F302F2">
        <w:rPr>
          <w:rFonts w:cs="Simplified Arabic" w:hint="cs"/>
          <w:sz w:val="28"/>
          <w:szCs w:val="28"/>
          <w:rtl/>
          <w:lang w:bidi="ar-LB"/>
        </w:rPr>
        <w:t xml:space="preserve">كافة أنواع الاتصالات المتوفرة مثل : الهاتف والإنترنت </w:t>
      </w:r>
      <w:r w:rsidR="00BD21E6">
        <w:rPr>
          <w:rFonts w:cs="Simplified Arabic" w:hint="cs"/>
          <w:sz w:val="28"/>
          <w:szCs w:val="28"/>
          <w:rtl/>
          <w:lang w:bidi="ar-LB"/>
        </w:rPr>
        <w:t xml:space="preserve">والإنترانت </w:t>
      </w:r>
      <w:r w:rsidR="00F302F2">
        <w:rPr>
          <w:rFonts w:cs="Simplified Arabic" w:hint="cs"/>
          <w:sz w:val="28"/>
          <w:szCs w:val="28"/>
          <w:rtl/>
          <w:lang w:bidi="ar-LB"/>
        </w:rPr>
        <w:t>والفاكس وصندوق  البريد ، والبريد الإلكتروني.</w:t>
      </w:r>
    </w:p>
    <w:p w:rsidR="001F7CFC" w:rsidRDefault="001F7CFC" w:rsidP="001F7CFC">
      <w:pPr>
        <w:jc w:val="both"/>
        <w:rPr>
          <w:rFonts w:cs="Simplified Arabic"/>
          <w:sz w:val="28"/>
          <w:szCs w:val="28"/>
          <w:rtl/>
          <w:lang w:bidi="ar-LB"/>
        </w:rPr>
      </w:pPr>
    </w:p>
    <w:p w:rsidR="00BD21E6" w:rsidRDefault="00DB1D77" w:rsidP="00D354AC">
      <w:pPr>
        <w:ind w:firstLine="720"/>
        <w:jc w:val="both"/>
        <w:rPr>
          <w:rFonts w:cs="Simplified Arabic"/>
          <w:sz w:val="28"/>
          <w:szCs w:val="28"/>
          <w:rtl/>
          <w:lang w:bidi="ar-LB"/>
        </w:rPr>
      </w:pPr>
      <w:r>
        <w:rPr>
          <w:rFonts w:cs="Simplified Arabic" w:hint="cs"/>
          <w:sz w:val="28"/>
          <w:szCs w:val="28"/>
          <w:rtl/>
          <w:lang w:bidi="ar-LB"/>
        </w:rPr>
        <w:t xml:space="preserve">كما أمنت العمادة </w:t>
      </w:r>
      <w:r w:rsidR="00BD21E6">
        <w:rPr>
          <w:rFonts w:cs="Simplified Arabic" w:hint="cs"/>
          <w:sz w:val="28"/>
          <w:szCs w:val="28"/>
          <w:rtl/>
          <w:lang w:bidi="ar-LB"/>
        </w:rPr>
        <w:t>خدمات الصيانة للأجهزة اللازمة لضمان تقديم الخدمة بالصورة المثلى، كما تم توفير كافة الخدمات المساندة مثل مواقف السيارات، ووسائط النقل....إلخ.</w:t>
      </w:r>
    </w:p>
    <w:p w:rsidR="00F302F2" w:rsidRDefault="00F302F2" w:rsidP="00F3080F">
      <w:pPr>
        <w:ind w:left="746" w:hanging="720"/>
        <w:jc w:val="both"/>
        <w:rPr>
          <w:rFonts w:cs="Simplified Arabic"/>
          <w:sz w:val="28"/>
          <w:szCs w:val="28"/>
          <w:rtl/>
        </w:rPr>
      </w:pPr>
    </w:p>
    <w:p w:rsidR="002C12EC" w:rsidRDefault="002C12EC" w:rsidP="00F3080F">
      <w:pPr>
        <w:ind w:left="746" w:hanging="720"/>
        <w:jc w:val="both"/>
        <w:rPr>
          <w:rFonts w:cs="Simplified Arabic"/>
          <w:sz w:val="28"/>
          <w:szCs w:val="28"/>
          <w:rtl/>
        </w:rPr>
      </w:pPr>
    </w:p>
    <w:p w:rsidR="00F302F2" w:rsidRPr="002F3670" w:rsidRDefault="00F302F2" w:rsidP="00AB7B56">
      <w:pPr>
        <w:pStyle w:val="2"/>
        <w:jc w:val="left"/>
        <w:rPr>
          <w:rtl/>
          <w:lang w:bidi="ar-SA"/>
        </w:rPr>
      </w:pPr>
      <w:bookmarkStart w:id="45" w:name="_Toc346036017"/>
      <w:r w:rsidRPr="002F3670">
        <w:rPr>
          <w:rFonts w:hint="cs"/>
          <w:rtl/>
        </w:rPr>
        <w:t>(6-4) بيئة العم</w:t>
      </w:r>
      <w:r w:rsidR="009028E5" w:rsidRPr="002F3670">
        <w:rPr>
          <w:rFonts w:hint="cs"/>
          <w:rtl/>
        </w:rPr>
        <w:t>ل</w:t>
      </w:r>
      <w:bookmarkEnd w:id="45"/>
    </w:p>
    <w:p w:rsidR="00F302F2" w:rsidRDefault="00F302F2" w:rsidP="00DB1D77">
      <w:pPr>
        <w:ind w:firstLine="720"/>
        <w:jc w:val="both"/>
        <w:rPr>
          <w:rFonts w:cs="Simplified Arabic"/>
          <w:sz w:val="28"/>
          <w:szCs w:val="28"/>
          <w:rtl/>
          <w:lang w:bidi="ar-LB"/>
        </w:rPr>
      </w:pPr>
      <w:r>
        <w:rPr>
          <w:rFonts w:cs="Simplified Arabic" w:hint="cs"/>
          <w:sz w:val="28"/>
          <w:szCs w:val="28"/>
          <w:rtl/>
          <w:lang w:bidi="ar-LB"/>
        </w:rPr>
        <w:t xml:space="preserve">تجري كافة الأعمال داخل </w:t>
      </w:r>
      <w:r w:rsidR="00DB1D77">
        <w:rPr>
          <w:rFonts w:cs="Simplified Arabic" w:hint="cs"/>
          <w:sz w:val="28"/>
          <w:szCs w:val="28"/>
          <w:rtl/>
          <w:lang w:bidi="ar-LB"/>
        </w:rPr>
        <w:t>العمادة</w:t>
      </w:r>
      <w:r>
        <w:rPr>
          <w:rFonts w:cs="Simplified Arabic" w:hint="cs"/>
          <w:sz w:val="28"/>
          <w:szCs w:val="28"/>
          <w:rtl/>
          <w:lang w:bidi="ar-LB"/>
        </w:rPr>
        <w:t xml:space="preserve"> وفقاً لبيئة صحية نظيفة ومريحة بعيدة عن الضجيج ، ومكيّفة بأجهزة للتدفئة والتبريد.</w:t>
      </w:r>
    </w:p>
    <w:p w:rsidR="00AB20FE" w:rsidRDefault="00AB20FE" w:rsidP="00F3080F">
      <w:pPr>
        <w:ind w:left="1286" w:hanging="720"/>
        <w:jc w:val="both"/>
        <w:rPr>
          <w:rFonts w:cs="Simplified Arabic"/>
          <w:sz w:val="28"/>
          <w:szCs w:val="28"/>
          <w:rtl/>
          <w:lang w:bidi="ar-LB"/>
        </w:rPr>
      </w:pPr>
    </w:p>
    <w:p w:rsidR="00AB20FE" w:rsidRDefault="00AB20FE" w:rsidP="001F7CFC">
      <w:pPr>
        <w:ind w:firstLine="720"/>
        <w:jc w:val="both"/>
        <w:rPr>
          <w:rFonts w:cs="Simplified Arabic"/>
          <w:sz w:val="28"/>
          <w:szCs w:val="28"/>
          <w:rtl/>
          <w:lang w:bidi="ar-LB"/>
        </w:rPr>
      </w:pPr>
      <w:r>
        <w:rPr>
          <w:rFonts w:cs="Simplified Arabic" w:hint="cs"/>
          <w:sz w:val="28"/>
          <w:szCs w:val="28"/>
          <w:rtl/>
          <w:lang w:bidi="ar-LB"/>
        </w:rPr>
        <w:t>وتم تحديد متطلبات بيئة العمل في كل عملية موثقة، لتحقيق متطلبات وأهداف العملية وتحقيق رضى المستفيد الداخلي والخارجي.</w:t>
      </w:r>
    </w:p>
    <w:p w:rsidR="00AB20FE" w:rsidRDefault="00AB20FE" w:rsidP="00F3080F">
      <w:pPr>
        <w:ind w:left="1286" w:hanging="720"/>
        <w:jc w:val="both"/>
        <w:rPr>
          <w:rFonts w:cs="Simplified Arabic"/>
          <w:sz w:val="28"/>
          <w:szCs w:val="28"/>
          <w:rtl/>
          <w:lang w:bidi="ar-LB"/>
        </w:rPr>
      </w:pPr>
    </w:p>
    <w:p w:rsidR="00AB20FE" w:rsidRDefault="00503769" w:rsidP="00D354AC">
      <w:pPr>
        <w:ind w:firstLine="720"/>
        <w:jc w:val="both"/>
        <w:rPr>
          <w:rFonts w:cs="Simplified Arabic"/>
          <w:sz w:val="28"/>
          <w:szCs w:val="28"/>
          <w:rtl/>
          <w:lang w:bidi="ar-LB"/>
        </w:rPr>
      </w:pPr>
      <w:r>
        <w:rPr>
          <w:rFonts w:cs="Simplified Arabic" w:hint="cs"/>
          <w:sz w:val="28"/>
          <w:szCs w:val="28"/>
          <w:rtl/>
          <w:lang w:bidi="ar-LB"/>
        </w:rPr>
        <w:t>و</w:t>
      </w:r>
      <w:r w:rsidR="00D354AC">
        <w:rPr>
          <w:rFonts w:cs="Simplified Arabic" w:hint="cs"/>
          <w:sz w:val="28"/>
          <w:szCs w:val="28"/>
          <w:rtl/>
          <w:lang w:bidi="ar-LB"/>
        </w:rPr>
        <w:t xml:space="preserve">تستقبل العمادة من الجامعة </w:t>
      </w:r>
      <w:r w:rsidR="00AB20FE">
        <w:rPr>
          <w:rFonts w:cs="Simplified Arabic" w:hint="cs"/>
          <w:sz w:val="28"/>
          <w:szCs w:val="28"/>
          <w:rtl/>
          <w:lang w:bidi="ar-LB"/>
        </w:rPr>
        <w:t>كافة العمليات المساندة لتوفير بيئة العمل المناسبة مثل : إدارة النفايات، النظافة، نظام</w:t>
      </w:r>
      <w:r w:rsidR="002C12EC">
        <w:rPr>
          <w:rFonts w:cs="Simplified Arabic" w:hint="cs"/>
          <w:sz w:val="28"/>
          <w:szCs w:val="28"/>
          <w:rtl/>
          <w:lang w:bidi="ar-LB"/>
        </w:rPr>
        <w:t xml:space="preserve"> إطفاء الحرائق</w:t>
      </w:r>
      <w:r w:rsidR="00AB20FE">
        <w:rPr>
          <w:rFonts w:cs="Simplified Arabic" w:hint="cs"/>
          <w:sz w:val="28"/>
          <w:szCs w:val="28"/>
          <w:rtl/>
          <w:lang w:bidi="ar-LB"/>
        </w:rPr>
        <w:t>......إلخ.</w:t>
      </w:r>
    </w:p>
    <w:p w:rsidR="00F302F2" w:rsidRDefault="00F302F2">
      <w:pPr>
        <w:jc w:val="lowKashida"/>
        <w:rPr>
          <w:rFonts w:cs="Simplified Arabic"/>
          <w:sz w:val="28"/>
          <w:szCs w:val="28"/>
          <w:rtl/>
          <w:lang w:bidi="ar-LB"/>
        </w:rPr>
      </w:pPr>
    </w:p>
    <w:p w:rsidR="00F302F2" w:rsidRDefault="00F302F2">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2C12EC" w:rsidRDefault="002C12EC">
      <w:pPr>
        <w:jc w:val="lowKashida"/>
        <w:rPr>
          <w:rFonts w:cs="Simplified Arabic"/>
          <w:sz w:val="28"/>
          <w:szCs w:val="28"/>
          <w:rtl/>
        </w:rPr>
      </w:pPr>
    </w:p>
    <w:p w:rsidR="00B54C06" w:rsidRDefault="00B54C06">
      <w:pPr>
        <w:jc w:val="lowKashida"/>
        <w:rPr>
          <w:rFonts w:cs="Simplified Arabic"/>
          <w:sz w:val="28"/>
          <w:szCs w:val="28"/>
          <w:rtl/>
        </w:rPr>
      </w:pPr>
    </w:p>
    <w:p w:rsidR="00DB1D77" w:rsidRDefault="00DB1D77">
      <w:pPr>
        <w:jc w:val="lowKashida"/>
        <w:rPr>
          <w:rFonts w:cs="Simplified Arabic"/>
          <w:sz w:val="28"/>
          <w:szCs w:val="28"/>
          <w:rtl/>
        </w:rPr>
      </w:pPr>
    </w:p>
    <w:p w:rsidR="00B54C06" w:rsidRDefault="00B54C06">
      <w:pPr>
        <w:jc w:val="lowKashida"/>
        <w:rPr>
          <w:rFonts w:cs="Simplified Arabic"/>
          <w:sz w:val="28"/>
          <w:szCs w:val="28"/>
          <w:rtl/>
        </w:rPr>
      </w:pPr>
    </w:p>
    <w:p w:rsidR="009028E5" w:rsidRDefault="009028E5">
      <w:pPr>
        <w:jc w:val="lowKashida"/>
        <w:rPr>
          <w:rFonts w:cs="Simplified Arabic"/>
          <w:sz w:val="28"/>
          <w:szCs w:val="28"/>
          <w:rtl/>
        </w:rPr>
      </w:pPr>
    </w:p>
    <w:p w:rsidR="00F302F2" w:rsidRPr="008F0744" w:rsidRDefault="00F302F2" w:rsidP="000D7E9A">
      <w:pPr>
        <w:pStyle w:val="1"/>
        <w:jc w:val="center"/>
        <w:rPr>
          <w:rtl/>
          <w:lang w:bidi="ar-SA"/>
        </w:rPr>
      </w:pPr>
      <w:bookmarkStart w:id="46" w:name="_Toc346036018"/>
      <w:r w:rsidRPr="008F0744">
        <w:rPr>
          <w:rFonts w:hint="cs"/>
          <w:rtl/>
        </w:rPr>
        <w:t>7- تحقيق الخدمات</w:t>
      </w:r>
      <w:bookmarkEnd w:id="46"/>
    </w:p>
    <w:p w:rsidR="002C12EC" w:rsidRPr="005430FE" w:rsidRDefault="00F302F2" w:rsidP="00AB7B56">
      <w:pPr>
        <w:pStyle w:val="2"/>
        <w:jc w:val="left"/>
        <w:rPr>
          <w:rtl/>
          <w:lang w:bidi="ar-SA"/>
        </w:rPr>
      </w:pPr>
      <w:bookmarkStart w:id="47" w:name="_Toc346036019"/>
      <w:r w:rsidRPr="005430FE">
        <w:rPr>
          <w:rFonts w:hint="cs"/>
          <w:rtl/>
        </w:rPr>
        <w:t>(7-1) التخطيط لتحقيق الخدمات</w:t>
      </w:r>
      <w:bookmarkEnd w:id="47"/>
    </w:p>
    <w:p w:rsidR="003D6420" w:rsidRPr="00D354AC" w:rsidRDefault="003D6420" w:rsidP="00A80968">
      <w:pPr>
        <w:ind w:firstLine="720"/>
        <w:jc w:val="both"/>
        <w:rPr>
          <w:rFonts w:cs="Simplified Arabic"/>
          <w:color w:val="FF0000"/>
          <w:sz w:val="28"/>
          <w:szCs w:val="28"/>
          <w:rtl/>
          <w:lang w:bidi="ar-LB"/>
        </w:rPr>
      </w:pPr>
      <w:r>
        <w:rPr>
          <w:rFonts w:cs="Simplified Arabic" w:hint="cs"/>
          <w:sz w:val="28"/>
          <w:szCs w:val="28"/>
          <w:rtl/>
          <w:lang w:bidi="ar-LB"/>
        </w:rPr>
        <w:t>قام</w:t>
      </w:r>
      <w:r w:rsidR="00DB1D77">
        <w:rPr>
          <w:rFonts w:cs="Simplified Arabic" w:hint="cs"/>
          <w:sz w:val="28"/>
          <w:szCs w:val="28"/>
          <w:rtl/>
          <w:lang w:bidi="ar-LB"/>
        </w:rPr>
        <w:t xml:space="preserve">ت العمادة </w:t>
      </w:r>
      <w:r w:rsidR="00F302F2">
        <w:rPr>
          <w:rFonts w:cs="Simplified Arabic" w:hint="cs"/>
          <w:sz w:val="28"/>
          <w:szCs w:val="28"/>
          <w:rtl/>
          <w:lang w:bidi="ar-LB"/>
        </w:rPr>
        <w:t>بوضع خطة جودة لتطوير العمليا</w:t>
      </w:r>
      <w:r w:rsidR="00F302F2">
        <w:rPr>
          <w:rFonts w:cs="Simplified Arabic" w:hint="eastAsia"/>
          <w:sz w:val="28"/>
          <w:szCs w:val="28"/>
          <w:rtl/>
          <w:lang w:bidi="ar-LB"/>
        </w:rPr>
        <w:t>ت</w:t>
      </w:r>
      <w:r w:rsidR="00F302F2">
        <w:rPr>
          <w:rFonts w:cs="Simplified Arabic" w:hint="cs"/>
          <w:sz w:val="28"/>
          <w:szCs w:val="28"/>
          <w:rtl/>
          <w:lang w:bidi="ar-LB"/>
        </w:rPr>
        <w:t xml:space="preserve"> اللازمة ضمن حدود نظام إدارة الجودة</w:t>
      </w:r>
      <w:r w:rsidR="00FB396E">
        <w:rPr>
          <w:rFonts w:cs="Simplified Arabic" w:hint="cs"/>
          <w:sz w:val="28"/>
          <w:szCs w:val="28"/>
          <w:rtl/>
          <w:lang w:bidi="ar-LB"/>
        </w:rPr>
        <w:t>،</w:t>
      </w:r>
      <w:r w:rsidR="00F302F2">
        <w:rPr>
          <w:rFonts w:cs="Simplified Arabic" w:hint="cs"/>
          <w:sz w:val="28"/>
          <w:szCs w:val="28"/>
          <w:rtl/>
          <w:lang w:bidi="ar-LB"/>
        </w:rPr>
        <w:t xml:space="preserve">  وذلك بتحديد الأهداف ،الخطوات ، النشاطات ، النتائج المرجوة ، أساليب التدقيق ، التدريب وأي متطلبات ضرورية لضمان جودة الخدمات مع توثيق كامل للسجلات التي تثبت بأن عمليات تحقيق كافة الخدمات قد تمت بطريقة مناسبة</w:t>
      </w:r>
      <w:r w:rsidR="00D354AC">
        <w:rPr>
          <w:rFonts w:cs="Simplified Arabic" w:hint="cs"/>
          <w:sz w:val="28"/>
          <w:szCs w:val="28"/>
          <w:rtl/>
          <w:lang w:bidi="ar-LB"/>
        </w:rPr>
        <w:t>.</w:t>
      </w:r>
    </w:p>
    <w:p w:rsidR="00F302F2" w:rsidRPr="008E437C" w:rsidRDefault="00F302F2" w:rsidP="00D94D15">
      <w:pPr>
        <w:ind w:left="1286" w:hanging="720"/>
        <w:jc w:val="both"/>
        <w:rPr>
          <w:rFonts w:cs="Simplified Arabic"/>
          <w:b/>
          <w:bCs/>
          <w:color w:val="FF0000"/>
          <w:sz w:val="28"/>
          <w:szCs w:val="28"/>
          <w:rtl/>
          <w:lang w:bidi="ar-LB"/>
        </w:rPr>
      </w:pPr>
    </w:p>
    <w:p w:rsidR="00F302F2" w:rsidRPr="00A80968" w:rsidRDefault="00F302F2" w:rsidP="00AB7B56">
      <w:pPr>
        <w:pStyle w:val="2"/>
        <w:jc w:val="left"/>
        <w:rPr>
          <w:rtl/>
          <w:lang w:bidi="ar-SA"/>
        </w:rPr>
      </w:pPr>
      <w:bookmarkStart w:id="48" w:name="_Toc346036020"/>
      <w:r w:rsidRPr="00A80968">
        <w:rPr>
          <w:rtl/>
        </w:rPr>
        <w:t xml:space="preserve">(7-2) العمليات ذات العلاقة </w:t>
      </w:r>
      <w:r w:rsidR="00850AB6" w:rsidRPr="00A80968">
        <w:rPr>
          <w:rFonts w:hint="eastAsia"/>
          <w:rtl/>
        </w:rPr>
        <w:t>بالمستفيد</w:t>
      </w:r>
      <w:bookmarkEnd w:id="48"/>
    </w:p>
    <w:p w:rsidR="00793263" w:rsidRPr="00A80968" w:rsidRDefault="00793263" w:rsidP="00A80968">
      <w:pPr>
        <w:pStyle w:val="2"/>
        <w:jc w:val="left"/>
        <w:rPr>
          <w:rtl/>
        </w:rPr>
      </w:pPr>
    </w:p>
    <w:p w:rsidR="003D6420" w:rsidRPr="00A80968" w:rsidRDefault="00F302F2" w:rsidP="00A80968">
      <w:pPr>
        <w:pStyle w:val="2"/>
        <w:jc w:val="left"/>
        <w:rPr>
          <w:rtl/>
          <w:lang w:bidi="ar-SA"/>
        </w:rPr>
      </w:pPr>
      <w:bookmarkStart w:id="49" w:name="_Toc346036021"/>
      <w:r w:rsidRPr="00A80968">
        <w:rPr>
          <w:rtl/>
        </w:rPr>
        <w:t>(7-2-1)</w:t>
      </w:r>
      <w:r w:rsidRPr="00133DB9">
        <w:rPr>
          <w:rFonts w:hint="cs"/>
          <w:rtl/>
        </w:rPr>
        <w:t xml:space="preserve"> تحديد المتطلبات </w:t>
      </w:r>
      <w:r w:rsidR="00850AB6" w:rsidRPr="00133DB9">
        <w:rPr>
          <w:rFonts w:hint="cs"/>
          <w:rtl/>
        </w:rPr>
        <w:t>ذات العلاقة بالخدمة</w:t>
      </w:r>
      <w:bookmarkEnd w:id="49"/>
    </w:p>
    <w:p w:rsidR="00F87332" w:rsidRPr="0020532B" w:rsidRDefault="00F302F2" w:rsidP="003D6420">
      <w:pPr>
        <w:ind w:left="1440"/>
        <w:jc w:val="both"/>
        <w:rPr>
          <w:rFonts w:cs="Simplified Arabic"/>
          <w:b/>
          <w:bCs/>
          <w:sz w:val="28"/>
          <w:szCs w:val="28"/>
          <w:rtl/>
        </w:rPr>
      </w:pPr>
      <w:r w:rsidRPr="0020532B">
        <w:rPr>
          <w:rFonts w:cs="Simplified Arabic" w:hint="cs"/>
          <w:b/>
          <w:bCs/>
          <w:sz w:val="28"/>
          <w:szCs w:val="28"/>
          <w:rtl/>
        </w:rPr>
        <w:t>ا</w:t>
      </w:r>
      <w:r w:rsidR="00F87332" w:rsidRPr="0020532B">
        <w:rPr>
          <w:rFonts w:cs="Simplified Arabic" w:hint="cs"/>
          <w:b/>
          <w:bCs/>
          <w:sz w:val="28"/>
          <w:szCs w:val="28"/>
          <w:rtl/>
        </w:rPr>
        <w:t>لمستفيد الداخلي:</w:t>
      </w:r>
    </w:p>
    <w:p w:rsidR="00ED3E67" w:rsidRDefault="00F87332" w:rsidP="005E3E20">
      <w:pPr>
        <w:ind w:left="720" w:firstLine="720"/>
        <w:jc w:val="both"/>
        <w:rPr>
          <w:rFonts w:cs="Simplified Arabic"/>
          <w:sz w:val="28"/>
          <w:szCs w:val="28"/>
          <w:rtl/>
          <w:lang w:bidi="ar-LB"/>
        </w:rPr>
      </w:pPr>
      <w:r>
        <w:rPr>
          <w:rFonts w:cs="Simplified Arabic" w:hint="cs"/>
          <w:sz w:val="28"/>
          <w:szCs w:val="28"/>
          <w:rtl/>
        </w:rPr>
        <w:t>ا</w:t>
      </w:r>
      <w:r w:rsidR="00F302F2">
        <w:rPr>
          <w:rFonts w:cs="Simplified Arabic" w:hint="cs"/>
          <w:sz w:val="28"/>
          <w:szCs w:val="28"/>
          <w:rtl/>
        </w:rPr>
        <w:t xml:space="preserve">لعاملين في </w:t>
      </w:r>
      <w:r w:rsidR="005E3E20">
        <w:rPr>
          <w:rFonts w:cs="Simplified Arabic" w:hint="cs"/>
          <w:sz w:val="28"/>
          <w:szCs w:val="28"/>
          <w:rtl/>
        </w:rPr>
        <w:t>العمادة</w:t>
      </w:r>
      <w:r w:rsidR="00F302F2">
        <w:rPr>
          <w:rFonts w:cs="Simplified Arabic" w:hint="cs"/>
          <w:sz w:val="28"/>
          <w:szCs w:val="28"/>
          <w:rtl/>
          <w:lang w:bidi="ar-LB"/>
        </w:rPr>
        <w:t xml:space="preserve"> لهم </w:t>
      </w:r>
      <w:r w:rsidR="00A67382">
        <w:rPr>
          <w:rFonts w:cs="Simplified Arabic" w:hint="cs"/>
          <w:sz w:val="28"/>
          <w:szCs w:val="28"/>
          <w:rtl/>
          <w:lang w:bidi="ar-LB"/>
        </w:rPr>
        <w:t>حاجات معلنة أو غير معلنة أحياناً</w:t>
      </w:r>
      <w:r w:rsidR="00ED3E67">
        <w:rPr>
          <w:rFonts w:cs="Simplified Arabic" w:hint="cs"/>
          <w:sz w:val="28"/>
          <w:szCs w:val="28"/>
          <w:rtl/>
          <w:lang w:bidi="ar-LB"/>
        </w:rPr>
        <w:t>،</w:t>
      </w:r>
      <w:r w:rsidR="00F302F2">
        <w:rPr>
          <w:rFonts w:cs="Simplified Arabic" w:hint="cs"/>
          <w:sz w:val="28"/>
          <w:szCs w:val="28"/>
          <w:rtl/>
        </w:rPr>
        <w:t xml:space="preserve"> وتعمل</w:t>
      </w:r>
      <w:r w:rsidR="00F302F2">
        <w:rPr>
          <w:rFonts w:cs="Simplified Arabic" w:hint="cs"/>
          <w:sz w:val="28"/>
          <w:szCs w:val="28"/>
          <w:rtl/>
          <w:lang w:bidi="ar-LB"/>
        </w:rPr>
        <w:t xml:space="preserve"> إدارة </w:t>
      </w:r>
      <w:r w:rsidR="005E3E20">
        <w:rPr>
          <w:rFonts w:cs="Simplified Arabic" w:hint="cs"/>
          <w:sz w:val="28"/>
          <w:szCs w:val="28"/>
          <w:rtl/>
          <w:lang w:bidi="ar-LB"/>
        </w:rPr>
        <w:t>العمادة</w:t>
      </w:r>
      <w:r w:rsidR="00F302F2">
        <w:rPr>
          <w:rFonts w:cs="Simplified Arabic" w:hint="cs"/>
          <w:sz w:val="28"/>
          <w:szCs w:val="28"/>
          <w:rtl/>
          <w:lang w:bidi="ar-LB"/>
        </w:rPr>
        <w:t xml:space="preserve"> لتوفير كافة هذه الخدمات و تسعى لتحديدها من خلال </w:t>
      </w:r>
      <w:r w:rsidR="00ED3E67">
        <w:rPr>
          <w:rFonts w:cs="Simplified Arabic" w:hint="cs"/>
          <w:sz w:val="28"/>
          <w:szCs w:val="28"/>
          <w:rtl/>
          <w:lang w:bidi="ar-LB"/>
        </w:rPr>
        <w:t>:</w:t>
      </w:r>
    </w:p>
    <w:p w:rsidR="00ED3E67" w:rsidRDefault="00F77BA4" w:rsidP="006D6DD8">
      <w:pPr>
        <w:numPr>
          <w:ilvl w:val="0"/>
          <w:numId w:val="10"/>
        </w:numPr>
        <w:jc w:val="both"/>
        <w:rPr>
          <w:rFonts w:cs="Simplified Arabic"/>
          <w:sz w:val="28"/>
          <w:szCs w:val="28"/>
          <w:lang w:bidi="ar-LB"/>
        </w:rPr>
      </w:pPr>
      <w:r>
        <w:rPr>
          <w:rFonts w:cs="Simplified Arabic" w:hint="cs"/>
          <w:sz w:val="28"/>
          <w:szCs w:val="28"/>
          <w:rtl/>
          <w:lang w:bidi="ar-LB"/>
        </w:rPr>
        <w:t>المتطلبات</w:t>
      </w:r>
      <w:r w:rsidR="00ED3E67">
        <w:rPr>
          <w:rFonts w:cs="Simplified Arabic" w:hint="cs"/>
          <w:sz w:val="28"/>
          <w:szCs w:val="28"/>
          <w:rtl/>
          <w:lang w:bidi="ar-LB"/>
        </w:rPr>
        <w:t xml:space="preserve"> </w:t>
      </w:r>
      <w:r>
        <w:rPr>
          <w:rFonts w:cs="Simplified Arabic" w:hint="cs"/>
          <w:sz w:val="28"/>
          <w:szCs w:val="28"/>
          <w:rtl/>
          <w:lang w:bidi="ar-LB"/>
        </w:rPr>
        <w:t>البديهية</w:t>
      </w:r>
      <w:r w:rsidR="00ED3E67">
        <w:rPr>
          <w:rFonts w:cs="Simplified Arabic" w:hint="cs"/>
          <w:sz w:val="28"/>
          <w:szCs w:val="28"/>
          <w:rtl/>
          <w:lang w:bidi="ar-LB"/>
        </w:rPr>
        <w:t xml:space="preserve"> </w:t>
      </w:r>
      <w:r w:rsidR="0021007E">
        <w:rPr>
          <w:rFonts w:cs="Simplified Arabic" w:hint="cs"/>
          <w:sz w:val="28"/>
          <w:szCs w:val="28"/>
          <w:rtl/>
          <w:lang w:bidi="ar-LB"/>
        </w:rPr>
        <w:t>والمعلن</w:t>
      </w:r>
      <w:r>
        <w:rPr>
          <w:rFonts w:cs="Simplified Arabic" w:hint="cs"/>
          <w:sz w:val="28"/>
          <w:szCs w:val="28"/>
          <w:rtl/>
          <w:lang w:bidi="ar-LB"/>
        </w:rPr>
        <w:t xml:space="preserve"> عنها</w:t>
      </w:r>
      <w:r w:rsidR="00ED3E67">
        <w:rPr>
          <w:rFonts w:cs="Simplified Arabic" w:hint="cs"/>
          <w:sz w:val="28"/>
          <w:szCs w:val="28"/>
          <w:rtl/>
          <w:lang w:bidi="ar-LB"/>
        </w:rPr>
        <w:t xml:space="preserve"> الموجودة ضمن العمليات الموثقة.</w:t>
      </w:r>
    </w:p>
    <w:p w:rsidR="00ED3E67" w:rsidRDefault="00ED3E67" w:rsidP="006D6DD8">
      <w:pPr>
        <w:numPr>
          <w:ilvl w:val="0"/>
          <w:numId w:val="10"/>
        </w:numPr>
        <w:jc w:val="both"/>
        <w:rPr>
          <w:rFonts w:cs="Simplified Arabic"/>
          <w:sz w:val="28"/>
          <w:szCs w:val="28"/>
          <w:rtl/>
          <w:lang w:bidi="ar-LB"/>
        </w:rPr>
      </w:pPr>
      <w:r>
        <w:rPr>
          <w:rFonts w:cs="Simplified Arabic" w:hint="cs"/>
          <w:sz w:val="28"/>
          <w:szCs w:val="28"/>
          <w:rtl/>
          <w:lang w:bidi="ar-LB"/>
        </w:rPr>
        <w:t>إستب</w:t>
      </w:r>
      <w:r w:rsidR="003F2EE8">
        <w:rPr>
          <w:rFonts w:cs="Simplified Arabic" w:hint="cs"/>
          <w:sz w:val="28"/>
          <w:szCs w:val="28"/>
          <w:rtl/>
          <w:lang w:bidi="ar-LB"/>
        </w:rPr>
        <w:t>انة</w:t>
      </w:r>
      <w:r>
        <w:rPr>
          <w:rFonts w:cs="Simplified Arabic" w:hint="cs"/>
          <w:sz w:val="28"/>
          <w:szCs w:val="28"/>
          <w:rtl/>
          <w:lang w:bidi="ar-LB"/>
        </w:rPr>
        <w:t xml:space="preserve"> مسح رضى </w:t>
      </w:r>
      <w:r w:rsidR="00F87332">
        <w:rPr>
          <w:rFonts w:cs="Simplified Arabic" w:hint="cs"/>
          <w:sz w:val="28"/>
          <w:szCs w:val="28"/>
          <w:rtl/>
          <w:lang w:bidi="ar-LB"/>
        </w:rPr>
        <w:t>المستفيد</w:t>
      </w:r>
      <w:r>
        <w:rPr>
          <w:rFonts w:cs="Simplified Arabic" w:hint="cs"/>
          <w:sz w:val="28"/>
          <w:szCs w:val="28"/>
          <w:rtl/>
          <w:lang w:bidi="ar-LB"/>
        </w:rPr>
        <w:t xml:space="preserve"> ، حيث خصص بند خاص بالعاملين ضمن الإستبيان.</w:t>
      </w:r>
    </w:p>
    <w:p w:rsidR="00ED3E67" w:rsidRDefault="00BA0766" w:rsidP="006D6DD8">
      <w:pPr>
        <w:numPr>
          <w:ilvl w:val="0"/>
          <w:numId w:val="10"/>
        </w:numPr>
        <w:jc w:val="both"/>
        <w:rPr>
          <w:rFonts w:cs="Simplified Arabic"/>
          <w:sz w:val="28"/>
          <w:szCs w:val="28"/>
        </w:rPr>
      </w:pPr>
      <w:r>
        <w:rPr>
          <w:rFonts w:cs="Simplified Arabic" w:hint="cs"/>
          <w:sz w:val="28"/>
          <w:szCs w:val="28"/>
          <w:rtl/>
          <w:lang w:bidi="ar-LB"/>
        </w:rPr>
        <w:t xml:space="preserve">اجتماع </w:t>
      </w:r>
      <w:r w:rsidR="00F64EF9">
        <w:rPr>
          <w:rFonts w:cs="Simplified Arabic" w:hint="cs"/>
          <w:sz w:val="28"/>
          <w:szCs w:val="28"/>
          <w:rtl/>
          <w:lang w:bidi="ar-LB"/>
        </w:rPr>
        <w:t>مراجعة الإدارة الدوري</w:t>
      </w:r>
      <w:r w:rsidR="00ED3E67">
        <w:rPr>
          <w:rFonts w:cs="Simplified Arabic" w:hint="cs"/>
          <w:sz w:val="28"/>
          <w:szCs w:val="28"/>
          <w:rtl/>
        </w:rPr>
        <w:t>.</w:t>
      </w:r>
    </w:p>
    <w:p w:rsidR="0020532B" w:rsidRDefault="0020532B" w:rsidP="006D6DD8">
      <w:pPr>
        <w:numPr>
          <w:ilvl w:val="0"/>
          <w:numId w:val="10"/>
        </w:numPr>
        <w:jc w:val="both"/>
        <w:rPr>
          <w:rFonts w:cs="Simplified Arabic"/>
          <w:sz w:val="28"/>
          <w:szCs w:val="28"/>
        </w:rPr>
      </w:pPr>
      <w:r>
        <w:rPr>
          <w:rFonts w:cs="Simplified Arabic" w:hint="cs"/>
          <w:sz w:val="28"/>
          <w:szCs w:val="28"/>
          <w:rtl/>
        </w:rPr>
        <w:t>الاحتياجات التدريبية</w:t>
      </w:r>
      <w:r w:rsidR="005E3E20">
        <w:rPr>
          <w:rFonts w:cs="Simplified Arabic" w:hint="cs"/>
          <w:sz w:val="28"/>
          <w:szCs w:val="28"/>
          <w:rtl/>
        </w:rPr>
        <w:t>.</w:t>
      </w:r>
    </w:p>
    <w:p w:rsidR="0020532B" w:rsidRDefault="0020532B" w:rsidP="006D6DD8">
      <w:pPr>
        <w:numPr>
          <w:ilvl w:val="0"/>
          <w:numId w:val="10"/>
        </w:numPr>
        <w:jc w:val="both"/>
        <w:rPr>
          <w:rFonts w:cs="Simplified Arabic"/>
          <w:sz w:val="28"/>
          <w:szCs w:val="28"/>
        </w:rPr>
      </w:pPr>
      <w:r>
        <w:rPr>
          <w:rFonts w:cs="Simplified Arabic" w:hint="cs"/>
          <w:sz w:val="28"/>
          <w:szCs w:val="28"/>
          <w:rtl/>
        </w:rPr>
        <w:t>تقييم أداء العاملين</w:t>
      </w:r>
      <w:r w:rsidR="005E3E20">
        <w:rPr>
          <w:rFonts w:cs="Simplified Arabic" w:hint="cs"/>
          <w:sz w:val="28"/>
          <w:szCs w:val="28"/>
          <w:rtl/>
        </w:rPr>
        <w:t>.</w:t>
      </w:r>
    </w:p>
    <w:p w:rsidR="00A80968" w:rsidRDefault="00A80968" w:rsidP="0020532B">
      <w:pPr>
        <w:ind w:left="720" w:firstLine="720"/>
        <w:jc w:val="both"/>
        <w:rPr>
          <w:rFonts w:cs="Simplified Arabic"/>
          <w:sz w:val="28"/>
          <w:szCs w:val="28"/>
          <w:rtl/>
          <w:lang w:bidi="ar-LB"/>
        </w:rPr>
      </w:pPr>
    </w:p>
    <w:p w:rsidR="00F77BA4" w:rsidRPr="009028E5" w:rsidRDefault="00F302F2" w:rsidP="0020532B">
      <w:pPr>
        <w:ind w:left="720" w:firstLine="720"/>
        <w:jc w:val="both"/>
        <w:rPr>
          <w:rFonts w:cs="Simplified Arabic"/>
          <w:sz w:val="28"/>
          <w:szCs w:val="28"/>
          <w:rtl/>
          <w:lang w:bidi="ar-LB"/>
        </w:rPr>
      </w:pPr>
      <w:r>
        <w:rPr>
          <w:rFonts w:cs="Simplified Arabic" w:hint="cs"/>
          <w:sz w:val="28"/>
          <w:szCs w:val="28"/>
          <w:rtl/>
          <w:lang w:bidi="ar-LB"/>
        </w:rPr>
        <w:t>كل ذلك ضمن النظام العام والقوانين الموضوعة كما يتم استطلاع الرأي على الأقل مرة واحدة</w:t>
      </w:r>
      <w:r w:rsidR="00ED3E67">
        <w:rPr>
          <w:rFonts w:cs="Simplified Arabic" w:hint="cs"/>
          <w:sz w:val="28"/>
          <w:szCs w:val="28"/>
          <w:rtl/>
          <w:lang w:bidi="ar-LB"/>
        </w:rPr>
        <w:t xml:space="preserve"> في السنة</w:t>
      </w:r>
      <w:r>
        <w:rPr>
          <w:rFonts w:cs="Simplified Arabic" w:hint="cs"/>
          <w:sz w:val="28"/>
          <w:szCs w:val="28"/>
          <w:rtl/>
          <w:lang w:bidi="ar-LB"/>
        </w:rPr>
        <w:t xml:space="preserve"> قبل اجتماع مراجعة </w:t>
      </w:r>
      <w:r w:rsidR="00607FD7">
        <w:rPr>
          <w:rFonts w:cs="Simplified Arabic" w:hint="cs"/>
          <w:sz w:val="28"/>
          <w:szCs w:val="28"/>
          <w:rtl/>
          <w:lang w:bidi="ar-LB"/>
        </w:rPr>
        <w:t>الإدارة.</w:t>
      </w:r>
      <w:r w:rsidR="00F77BA4">
        <w:rPr>
          <w:rFonts w:cs="Simplified Arabic" w:hint="cs"/>
          <w:b/>
          <w:bCs/>
          <w:sz w:val="28"/>
          <w:szCs w:val="28"/>
          <w:rtl/>
          <w:lang w:bidi="ar-LB"/>
        </w:rPr>
        <w:t xml:space="preserve">   </w:t>
      </w:r>
    </w:p>
    <w:p w:rsidR="0020532B" w:rsidRDefault="0020532B" w:rsidP="0020532B">
      <w:pPr>
        <w:jc w:val="both"/>
        <w:rPr>
          <w:rFonts w:cs="Simplified Arabic"/>
          <w:sz w:val="28"/>
          <w:szCs w:val="28"/>
          <w:rtl/>
          <w:lang w:bidi="ar-LB"/>
        </w:rPr>
      </w:pPr>
    </w:p>
    <w:p w:rsidR="00F77BA4" w:rsidRPr="0020532B" w:rsidRDefault="00F77BA4" w:rsidP="0020532B">
      <w:pPr>
        <w:ind w:left="720" w:firstLine="720"/>
        <w:jc w:val="both"/>
        <w:rPr>
          <w:rFonts w:cs="Simplified Arabic"/>
          <w:b/>
          <w:bCs/>
          <w:sz w:val="28"/>
          <w:szCs w:val="28"/>
          <w:rtl/>
        </w:rPr>
      </w:pPr>
      <w:r w:rsidRPr="0020532B">
        <w:rPr>
          <w:rFonts w:cs="Simplified Arabic" w:hint="cs"/>
          <w:b/>
          <w:bCs/>
          <w:sz w:val="28"/>
          <w:szCs w:val="28"/>
          <w:rtl/>
        </w:rPr>
        <w:t>المستفيد الخارجي:</w:t>
      </w:r>
    </w:p>
    <w:p w:rsidR="00F77BA4" w:rsidRDefault="00F77BA4" w:rsidP="006D6DD8">
      <w:pPr>
        <w:numPr>
          <w:ilvl w:val="0"/>
          <w:numId w:val="11"/>
        </w:numPr>
        <w:jc w:val="both"/>
        <w:rPr>
          <w:rFonts w:cs="Simplified Arabic"/>
          <w:sz w:val="28"/>
          <w:szCs w:val="28"/>
        </w:rPr>
      </w:pPr>
      <w:r>
        <w:rPr>
          <w:rFonts w:cs="Simplified Arabic" w:hint="cs"/>
          <w:sz w:val="28"/>
          <w:szCs w:val="28"/>
          <w:rtl/>
        </w:rPr>
        <w:t xml:space="preserve">تم تعريف </w:t>
      </w:r>
      <w:r w:rsidR="00140CFF">
        <w:rPr>
          <w:rFonts w:cs="Simplified Arabic" w:hint="cs"/>
          <w:sz w:val="28"/>
          <w:szCs w:val="28"/>
          <w:rtl/>
        </w:rPr>
        <w:t>المستفيد</w:t>
      </w:r>
      <w:r>
        <w:rPr>
          <w:rFonts w:cs="Simplified Arabic" w:hint="cs"/>
          <w:sz w:val="28"/>
          <w:szCs w:val="28"/>
          <w:rtl/>
        </w:rPr>
        <w:t xml:space="preserve"> الخارجي ضمن العمليات الموثقة وتم تحديد متطلب</w:t>
      </w:r>
      <w:r w:rsidR="0021007E">
        <w:rPr>
          <w:rFonts w:cs="Simplified Arabic" w:hint="cs"/>
          <w:sz w:val="28"/>
          <w:szCs w:val="28"/>
          <w:rtl/>
        </w:rPr>
        <w:t>اتهم البديهية والمعلن</w:t>
      </w:r>
      <w:r>
        <w:rPr>
          <w:rFonts w:cs="Simplified Arabic" w:hint="cs"/>
          <w:sz w:val="28"/>
          <w:szCs w:val="28"/>
          <w:rtl/>
        </w:rPr>
        <w:t xml:space="preserve"> عنها.</w:t>
      </w:r>
    </w:p>
    <w:p w:rsidR="00140CFF" w:rsidRDefault="00140CFF" w:rsidP="006D6DD8">
      <w:pPr>
        <w:numPr>
          <w:ilvl w:val="0"/>
          <w:numId w:val="11"/>
        </w:numPr>
        <w:jc w:val="both"/>
        <w:rPr>
          <w:rFonts w:cs="Simplified Arabic"/>
          <w:sz w:val="28"/>
          <w:szCs w:val="28"/>
        </w:rPr>
      </w:pPr>
      <w:r>
        <w:rPr>
          <w:rFonts w:cs="Simplified Arabic" w:hint="cs"/>
          <w:sz w:val="28"/>
          <w:szCs w:val="28"/>
          <w:rtl/>
        </w:rPr>
        <w:t xml:space="preserve">تم تحديد متطلبات المستفيد الخارجي من خلال عمليات </w:t>
      </w:r>
      <w:r w:rsidR="003F2EE8">
        <w:rPr>
          <w:rFonts w:cs="Simplified Arabic" w:hint="cs"/>
          <w:sz w:val="28"/>
          <w:szCs w:val="28"/>
          <w:rtl/>
        </w:rPr>
        <w:t>استبانه</w:t>
      </w:r>
      <w:r>
        <w:rPr>
          <w:rFonts w:cs="Simplified Arabic" w:hint="cs"/>
          <w:sz w:val="28"/>
          <w:szCs w:val="28"/>
          <w:rtl/>
        </w:rPr>
        <w:t xml:space="preserve"> مسح رضى المستفيد الخارجي السنوية.</w:t>
      </w:r>
    </w:p>
    <w:p w:rsidR="00140CFF" w:rsidRDefault="00140CFF" w:rsidP="006D6DD8">
      <w:pPr>
        <w:numPr>
          <w:ilvl w:val="0"/>
          <w:numId w:val="11"/>
        </w:numPr>
        <w:jc w:val="both"/>
        <w:rPr>
          <w:rFonts w:cs="Simplified Arabic"/>
          <w:sz w:val="28"/>
          <w:szCs w:val="28"/>
          <w:rtl/>
        </w:rPr>
      </w:pPr>
      <w:r>
        <w:rPr>
          <w:rFonts w:cs="Simplified Arabic" w:hint="cs"/>
          <w:sz w:val="28"/>
          <w:szCs w:val="28"/>
          <w:rtl/>
        </w:rPr>
        <w:t>تحديد متطلبات المستفيد الخارجي من خلال عملية إدارة شكاوي ا</w:t>
      </w:r>
      <w:r w:rsidR="003F4782">
        <w:rPr>
          <w:rFonts w:cs="Simplified Arabic" w:hint="cs"/>
          <w:sz w:val="28"/>
          <w:szCs w:val="28"/>
          <w:rtl/>
        </w:rPr>
        <w:t>لمستفيدي</w:t>
      </w:r>
      <w:r w:rsidR="0021007E">
        <w:rPr>
          <w:rFonts w:cs="Simplified Arabic" w:hint="cs"/>
          <w:sz w:val="28"/>
          <w:szCs w:val="28"/>
          <w:rtl/>
        </w:rPr>
        <w:t>ن التي تصل إلى</w:t>
      </w:r>
      <w:r>
        <w:rPr>
          <w:rFonts w:cs="Simplified Arabic" w:hint="cs"/>
          <w:sz w:val="28"/>
          <w:szCs w:val="28"/>
          <w:rtl/>
        </w:rPr>
        <w:t xml:space="preserve"> </w:t>
      </w:r>
      <w:r w:rsidR="005E3E20">
        <w:rPr>
          <w:rFonts w:cs="Simplified Arabic" w:hint="cs"/>
          <w:sz w:val="28"/>
          <w:szCs w:val="28"/>
          <w:rtl/>
        </w:rPr>
        <w:t>العمادة</w:t>
      </w:r>
      <w:r>
        <w:rPr>
          <w:rFonts w:cs="Simplified Arabic" w:hint="cs"/>
          <w:sz w:val="28"/>
          <w:szCs w:val="28"/>
          <w:rtl/>
        </w:rPr>
        <w:t xml:space="preserve"> إما من خلال الفاكس أو الإيميل أو تسليمها مباشرة من خلال صناديق الشكاوي المنتشرة في مبنى </w:t>
      </w:r>
      <w:r w:rsidR="005E3E20">
        <w:rPr>
          <w:rFonts w:cs="Simplified Arabic" w:hint="cs"/>
          <w:sz w:val="28"/>
          <w:szCs w:val="28"/>
          <w:rtl/>
        </w:rPr>
        <w:t>العمادة</w:t>
      </w:r>
      <w:r>
        <w:rPr>
          <w:rFonts w:cs="Simplified Arabic" w:hint="cs"/>
          <w:sz w:val="28"/>
          <w:szCs w:val="28"/>
          <w:rtl/>
        </w:rPr>
        <w:t>.</w:t>
      </w:r>
    </w:p>
    <w:p w:rsidR="00656EE0" w:rsidRDefault="00F302F2" w:rsidP="00F45E69">
      <w:pPr>
        <w:ind w:left="2160"/>
        <w:jc w:val="both"/>
        <w:rPr>
          <w:rFonts w:cs="Simplified Arabic"/>
          <w:sz w:val="32"/>
          <w:szCs w:val="32"/>
          <w:rtl/>
          <w:lang w:bidi="ar-LB"/>
        </w:rPr>
      </w:pPr>
      <w:r>
        <w:rPr>
          <w:rFonts w:cs="Simplified Arabic" w:hint="cs"/>
          <w:sz w:val="32"/>
          <w:szCs w:val="32"/>
          <w:rtl/>
          <w:lang w:bidi="ar-LB"/>
        </w:rPr>
        <w:t xml:space="preserve"> </w:t>
      </w:r>
    </w:p>
    <w:p w:rsidR="00F302F2" w:rsidRPr="002A3307" w:rsidRDefault="005E3E20" w:rsidP="005E3E20">
      <w:pPr>
        <w:ind w:left="720" w:firstLine="720"/>
        <w:jc w:val="both"/>
        <w:rPr>
          <w:rFonts w:cs="Simplified Arabic"/>
          <w:b/>
          <w:bCs/>
          <w:sz w:val="32"/>
          <w:szCs w:val="32"/>
          <w:rtl/>
          <w:lang w:bidi="ar-LB"/>
        </w:rPr>
      </w:pPr>
      <w:r>
        <w:rPr>
          <w:rFonts w:cs="Simplified Arabic" w:hint="cs"/>
          <w:b/>
          <w:bCs/>
          <w:sz w:val="28"/>
          <w:szCs w:val="28"/>
          <w:rtl/>
        </w:rPr>
        <w:t>ت</w:t>
      </w:r>
      <w:r w:rsidR="0020532B" w:rsidRPr="002A3307">
        <w:rPr>
          <w:rFonts w:cs="Simplified Arabic" w:hint="cs"/>
          <w:b/>
          <w:bCs/>
          <w:sz w:val="28"/>
          <w:szCs w:val="28"/>
          <w:rtl/>
        </w:rPr>
        <w:t xml:space="preserve">قوم </w:t>
      </w:r>
      <w:r>
        <w:rPr>
          <w:rFonts w:cs="Simplified Arabic" w:hint="cs"/>
          <w:b/>
          <w:bCs/>
          <w:sz w:val="28"/>
          <w:szCs w:val="28"/>
          <w:rtl/>
        </w:rPr>
        <w:t>العمادة</w:t>
      </w:r>
      <w:r w:rsidR="00140CFF" w:rsidRPr="002A3307">
        <w:rPr>
          <w:rFonts w:cs="Simplified Arabic" w:hint="cs"/>
          <w:b/>
          <w:bCs/>
          <w:sz w:val="28"/>
          <w:szCs w:val="28"/>
          <w:rtl/>
        </w:rPr>
        <w:t xml:space="preserve"> بتحديد متط</w:t>
      </w:r>
      <w:r w:rsidR="00917225" w:rsidRPr="002A3307">
        <w:rPr>
          <w:rFonts w:cs="Simplified Arabic" w:hint="cs"/>
          <w:b/>
          <w:bCs/>
          <w:sz w:val="28"/>
          <w:szCs w:val="28"/>
          <w:rtl/>
        </w:rPr>
        <w:t>ل</w:t>
      </w:r>
      <w:r w:rsidR="0020532B" w:rsidRPr="002A3307">
        <w:rPr>
          <w:rFonts w:cs="Simplified Arabic" w:hint="cs"/>
          <w:b/>
          <w:bCs/>
          <w:sz w:val="28"/>
          <w:szCs w:val="28"/>
          <w:rtl/>
        </w:rPr>
        <w:t>باته</w:t>
      </w:r>
      <w:r>
        <w:rPr>
          <w:rFonts w:cs="Simplified Arabic" w:hint="cs"/>
          <w:b/>
          <w:bCs/>
          <w:sz w:val="28"/>
          <w:szCs w:val="28"/>
          <w:rtl/>
        </w:rPr>
        <w:t>ا</w:t>
      </w:r>
      <w:r w:rsidR="00140CFF" w:rsidRPr="002A3307">
        <w:rPr>
          <w:rFonts w:cs="Simplified Arabic" w:hint="cs"/>
          <w:b/>
          <w:bCs/>
          <w:sz w:val="28"/>
          <w:szCs w:val="28"/>
          <w:rtl/>
        </w:rPr>
        <w:t xml:space="preserve"> </w:t>
      </w:r>
      <w:r w:rsidR="00A80968" w:rsidRPr="002A3307">
        <w:rPr>
          <w:rFonts w:cs="Simplified Arabic" w:hint="cs"/>
          <w:b/>
          <w:bCs/>
          <w:sz w:val="28"/>
          <w:szCs w:val="28"/>
          <w:rtl/>
        </w:rPr>
        <w:t>استنادا</w:t>
      </w:r>
      <w:r w:rsidR="00A80968">
        <w:rPr>
          <w:rFonts w:cs="Simplified Arabic" w:hint="cs"/>
          <w:b/>
          <w:bCs/>
          <w:sz w:val="28"/>
          <w:szCs w:val="28"/>
          <w:rtl/>
        </w:rPr>
        <w:t>ً</w:t>
      </w:r>
      <w:r w:rsidR="00140CFF" w:rsidRPr="002A3307">
        <w:rPr>
          <w:rFonts w:cs="Simplified Arabic" w:hint="cs"/>
          <w:b/>
          <w:bCs/>
          <w:sz w:val="28"/>
          <w:szCs w:val="28"/>
          <w:rtl/>
        </w:rPr>
        <w:t xml:space="preserve"> إلى:</w:t>
      </w:r>
    </w:p>
    <w:p w:rsidR="00F64EF9" w:rsidRDefault="00F64EF9" w:rsidP="006D6DD8">
      <w:pPr>
        <w:numPr>
          <w:ilvl w:val="0"/>
          <w:numId w:val="12"/>
        </w:numPr>
        <w:jc w:val="both"/>
        <w:rPr>
          <w:rFonts w:cs="Simplified Arabic"/>
          <w:sz w:val="28"/>
          <w:szCs w:val="28"/>
        </w:rPr>
      </w:pPr>
      <w:r>
        <w:rPr>
          <w:rFonts w:cs="Simplified Arabic" w:hint="cs"/>
          <w:sz w:val="28"/>
          <w:szCs w:val="28"/>
          <w:rtl/>
        </w:rPr>
        <w:t>نظام مجلس التعليم العالي والجامعات ولوائحه.</w:t>
      </w:r>
    </w:p>
    <w:p w:rsidR="00316EA7" w:rsidRDefault="005E3E20" w:rsidP="006D6DD8">
      <w:pPr>
        <w:numPr>
          <w:ilvl w:val="0"/>
          <w:numId w:val="12"/>
        </w:numPr>
        <w:jc w:val="both"/>
        <w:rPr>
          <w:rFonts w:cs="Simplified Arabic"/>
          <w:sz w:val="28"/>
          <w:szCs w:val="28"/>
        </w:rPr>
      </w:pPr>
      <w:r>
        <w:rPr>
          <w:rFonts w:cs="Simplified Arabic" w:hint="cs"/>
          <w:sz w:val="28"/>
          <w:szCs w:val="28"/>
          <w:rtl/>
        </w:rPr>
        <w:t>نظام وزارة الخدمة المدنية ولوائحه.</w:t>
      </w:r>
    </w:p>
    <w:p w:rsidR="00F64EF9" w:rsidRDefault="00F64EF9" w:rsidP="006D6DD8">
      <w:pPr>
        <w:numPr>
          <w:ilvl w:val="0"/>
          <w:numId w:val="12"/>
        </w:numPr>
        <w:jc w:val="both"/>
        <w:rPr>
          <w:rFonts w:cs="Simplified Arabic"/>
          <w:sz w:val="28"/>
          <w:szCs w:val="28"/>
        </w:rPr>
      </w:pPr>
      <w:r>
        <w:rPr>
          <w:rFonts w:cs="Simplified Arabic" w:hint="cs"/>
          <w:sz w:val="28"/>
          <w:szCs w:val="28"/>
          <w:rtl/>
        </w:rPr>
        <w:lastRenderedPageBreak/>
        <w:t>قرارات مجلس الجامعة.</w:t>
      </w:r>
    </w:p>
    <w:p w:rsidR="005E3E20" w:rsidRDefault="005E3E20" w:rsidP="006D6DD8">
      <w:pPr>
        <w:numPr>
          <w:ilvl w:val="0"/>
          <w:numId w:val="12"/>
        </w:numPr>
        <w:jc w:val="both"/>
        <w:rPr>
          <w:rFonts w:cs="Simplified Arabic"/>
          <w:sz w:val="28"/>
          <w:szCs w:val="28"/>
        </w:rPr>
      </w:pPr>
      <w:r>
        <w:rPr>
          <w:rFonts w:cs="Simplified Arabic" w:hint="cs"/>
          <w:sz w:val="28"/>
          <w:szCs w:val="28"/>
          <w:rtl/>
        </w:rPr>
        <w:t>أنظمة وزارة الداخلية.</w:t>
      </w:r>
    </w:p>
    <w:p w:rsidR="005E3E20" w:rsidRDefault="005E3E20" w:rsidP="006D6DD8">
      <w:pPr>
        <w:numPr>
          <w:ilvl w:val="0"/>
          <w:numId w:val="12"/>
        </w:numPr>
        <w:jc w:val="both"/>
        <w:rPr>
          <w:rFonts w:cs="Simplified Arabic"/>
          <w:sz w:val="28"/>
          <w:szCs w:val="28"/>
        </w:rPr>
      </w:pPr>
      <w:r>
        <w:rPr>
          <w:rFonts w:cs="Simplified Arabic" w:hint="cs"/>
          <w:sz w:val="28"/>
          <w:szCs w:val="28"/>
          <w:rtl/>
        </w:rPr>
        <w:t>أنظمة وزارة الخارجية.</w:t>
      </w:r>
    </w:p>
    <w:p w:rsidR="00B73688" w:rsidRPr="00B73688" w:rsidRDefault="00B73688" w:rsidP="006D6DD8">
      <w:pPr>
        <w:numPr>
          <w:ilvl w:val="0"/>
          <w:numId w:val="12"/>
        </w:numPr>
        <w:jc w:val="both"/>
        <w:rPr>
          <w:rFonts w:cs="Simplified Arabic"/>
          <w:sz w:val="28"/>
          <w:szCs w:val="28"/>
        </w:rPr>
      </w:pPr>
      <w:r w:rsidRPr="00656EE0">
        <w:rPr>
          <w:rFonts w:cs="Simplified Arabic" w:hint="cs"/>
          <w:sz w:val="28"/>
          <w:szCs w:val="28"/>
          <w:rtl/>
        </w:rPr>
        <w:t>المواصفات</w:t>
      </w:r>
      <w:r w:rsidR="003F2EE8">
        <w:rPr>
          <w:rFonts w:cs="Simplified Arabic" w:hint="cs"/>
          <w:sz w:val="28"/>
          <w:szCs w:val="28"/>
          <w:rtl/>
        </w:rPr>
        <w:t xml:space="preserve"> القياسية</w:t>
      </w:r>
      <w:r w:rsidRPr="00656EE0">
        <w:rPr>
          <w:rFonts w:cs="Simplified Arabic" w:hint="cs"/>
          <w:sz w:val="28"/>
          <w:szCs w:val="28"/>
          <w:rtl/>
        </w:rPr>
        <w:t xml:space="preserve"> الدولية المعتمدة.</w:t>
      </w:r>
    </w:p>
    <w:p w:rsidR="00B73688" w:rsidRPr="000766BA" w:rsidRDefault="00B73688" w:rsidP="006D6DD8">
      <w:pPr>
        <w:numPr>
          <w:ilvl w:val="0"/>
          <w:numId w:val="12"/>
        </w:numPr>
        <w:jc w:val="both"/>
        <w:rPr>
          <w:rFonts w:cs="Simplified Arabic"/>
          <w:sz w:val="28"/>
          <w:szCs w:val="28"/>
        </w:rPr>
      </w:pPr>
      <w:r w:rsidRPr="00656EE0">
        <w:rPr>
          <w:rFonts w:cs="Simplified Arabic" w:hint="cs"/>
          <w:sz w:val="28"/>
          <w:szCs w:val="28"/>
          <w:rtl/>
        </w:rPr>
        <w:t xml:space="preserve">أي متطلبات إضافية </w:t>
      </w:r>
      <w:r w:rsidR="005E3E20">
        <w:rPr>
          <w:rFonts w:cs="Simplified Arabic" w:hint="cs"/>
          <w:sz w:val="28"/>
          <w:szCs w:val="28"/>
          <w:rtl/>
        </w:rPr>
        <w:t>ت</w:t>
      </w:r>
      <w:r w:rsidR="00316EA7">
        <w:rPr>
          <w:rFonts w:cs="Simplified Arabic" w:hint="cs"/>
          <w:sz w:val="28"/>
          <w:szCs w:val="28"/>
          <w:rtl/>
        </w:rPr>
        <w:t xml:space="preserve">حتاجها </w:t>
      </w:r>
      <w:r w:rsidR="005E3E20">
        <w:rPr>
          <w:rFonts w:cs="Simplified Arabic" w:hint="cs"/>
          <w:sz w:val="28"/>
          <w:szCs w:val="28"/>
          <w:rtl/>
        </w:rPr>
        <w:t>العمادة</w:t>
      </w:r>
      <w:r w:rsidR="00316EA7">
        <w:rPr>
          <w:rFonts w:cs="Simplified Arabic" w:hint="cs"/>
          <w:sz w:val="28"/>
          <w:szCs w:val="28"/>
          <w:rtl/>
        </w:rPr>
        <w:t xml:space="preserve"> لتقديم خدماته</w:t>
      </w:r>
      <w:r w:rsidRPr="00656EE0">
        <w:rPr>
          <w:rFonts w:cs="Simplified Arabic" w:hint="cs"/>
          <w:sz w:val="28"/>
          <w:szCs w:val="28"/>
          <w:rtl/>
        </w:rPr>
        <w:t xml:space="preserve"> بالصورة المثلى.</w:t>
      </w:r>
    </w:p>
    <w:p w:rsidR="000766BA" w:rsidRPr="00316EA7" w:rsidRDefault="000766BA" w:rsidP="00F45E69">
      <w:pPr>
        <w:jc w:val="both"/>
        <w:rPr>
          <w:rFonts w:cs="Simplified Arabic"/>
          <w:sz w:val="28"/>
          <w:szCs w:val="28"/>
          <w:rtl/>
        </w:rPr>
      </w:pPr>
    </w:p>
    <w:p w:rsidR="00F302F2" w:rsidRPr="00A33899" w:rsidRDefault="00F302F2" w:rsidP="009B7CA0">
      <w:pPr>
        <w:pStyle w:val="3"/>
        <w:pBdr>
          <w:top w:val="none" w:sz="0" w:space="0" w:color="auto"/>
          <w:left w:val="none" w:sz="0" w:space="0" w:color="auto"/>
          <w:bottom w:val="none" w:sz="0" w:space="0" w:color="auto"/>
          <w:right w:val="none" w:sz="0" w:space="0" w:color="auto"/>
        </w:pBdr>
        <w:ind w:firstLine="720"/>
        <w:jc w:val="left"/>
        <w:rPr>
          <w:rtl/>
          <w:lang w:bidi="ar-SA"/>
        </w:rPr>
      </w:pPr>
      <w:bookmarkStart w:id="50" w:name="_Toc346036022"/>
      <w:r w:rsidRPr="00133DB9">
        <w:rPr>
          <w:rFonts w:hint="cs"/>
          <w:rtl/>
        </w:rPr>
        <w:t xml:space="preserve">(7-2-2) مراجعة المتطلبات </w:t>
      </w:r>
      <w:r w:rsidR="00447A99" w:rsidRPr="00133DB9">
        <w:rPr>
          <w:rFonts w:hint="cs"/>
          <w:rtl/>
        </w:rPr>
        <w:t>ذات العلاقة بالخدمة</w:t>
      </w:r>
      <w:bookmarkEnd w:id="50"/>
    </w:p>
    <w:p w:rsidR="00F302F2" w:rsidRDefault="00F302F2" w:rsidP="009B7CA0">
      <w:pPr>
        <w:ind w:left="720" w:firstLine="720"/>
        <w:jc w:val="both"/>
        <w:rPr>
          <w:rFonts w:cs="Simplified Arabic"/>
          <w:sz w:val="28"/>
          <w:szCs w:val="28"/>
          <w:rtl/>
          <w:lang w:bidi="ar-LB"/>
        </w:rPr>
      </w:pPr>
      <w:r>
        <w:rPr>
          <w:rFonts w:cs="Simplified Arabic" w:hint="cs"/>
          <w:sz w:val="28"/>
          <w:szCs w:val="28"/>
          <w:rtl/>
          <w:lang w:bidi="ar-LB"/>
        </w:rPr>
        <w:t xml:space="preserve">يقوم العاملون </w:t>
      </w:r>
      <w:r w:rsidR="000766BA">
        <w:rPr>
          <w:rFonts w:cs="Simplified Arabic" w:hint="cs"/>
          <w:sz w:val="28"/>
          <w:szCs w:val="28"/>
          <w:rtl/>
          <w:lang w:bidi="ar-LB"/>
        </w:rPr>
        <w:t>ذو</w:t>
      </w:r>
      <w:r w:rsidR="007C1DC1">
        <w:rPr>
          <w:rFonts w:cs="Simplified Arabic" w:hint="cs"/>
          <w:sz w:val="28"/>
          <w:szCs w:val="28"/>
          <w:rtl/>
          <w:lang w:bidi="ar-LB"/>
        </w:rPr>
        <w:t>و</w:t>
      </w:r>
      <w:r w:rsidR="000766BA">
        <w:rPr>
          <w:rFonts w:cs="Simplified Arabic" w:hint="cs"/>
          <w:sz w:val="28"/>
          <w:szCs w:val="28"/>
          <w:rtl/>
          <w:lang w:bidi="ar-LB"/>
        </w:rPr>
        <w:t xml:space="preserve"> العلاقة</w:t>
      </w:r>
      <w:r>
        <w:rPr>
          <w:rFonts w:cs="Simplified Arabic" w:hint="cs"/>
          <w:sz w:val="28"/>
          <w:szCs w:val="28"/>
          <w:rtl/>
          <w:lang w:bidi="ar-LB"/>
        </w:rPr>
        <w:t xml:space="preserve"> بتلبية متطلبات </w:t>
      </w:r>
      <w:r w:rsidR="00C47C2F">
        <w:rPr>
          <w:rFonts w:cs="Simplified Arabic" w:hint="cs"/>
          <w:sz w:val="28"/>
          <w:szCs w:val="28"/>
          <w:rtl/>
        </w:rPr>
        <w:t>المستفيدين</w:t>
      </w:r>
      <w:r>
        <w:rPr>
          <w:rFonts w:cs="Simplified Arabic" w:hint="cs"/>
          <w:sz w:val="28"/>
          <w:szCs w:val="28"/>
          <w:rtl/>
          <w:lang w:bidi="ar-LB"/>
        </w:rPr>
        <w:t xml:space="preserve"> بالتأكد من خلال مراجعة الطلب شفهياً مع </w:t>
      </w:r>
      <w:r w:rsidR="007C1DC1">
        <w:rPr>
          <w:rFonts w:cs="Simplified Arabic" w:hint="cs"/>
          <w:sz w:val="28"/>
          <w:szCs w:val="28"/>
          <w:rtl/>
          <w:lang w:bidi="ar-LB"/>
        </w:rPr>
        <w:t>متلقي</w:t>
      </w:r>
      <w:r>
        <w:rPr>
          <w:rFonts w:cs="Simplified Arabic" w:hint="cs"/>
          <w:sz w:val="28"/>
          <w:szCs w:val="28"/>
          <w:rtl/>
          <w:lang w:bidi="ar-LB"/>
        </w:rPr>
        <w:t xml:space="preserve"> الخدمة أو توثيقه كتابةً في حال لزم الأمر ، قبل البدء باستيفاء الخدمة المطلوبة .</w:t>
      </w:r>
    </w:p>
    <w:p w:rsidR="00A80968" w:rsidRPr="002A3307" w:rsidRDefault="00A80968" w:rsidP="009B7CA0">
      <w:pPr>
        <w:ind w:left="720" w:firstLine="720"/>
        <w:jc w:val="both"/>
        <w:rPr>
          <w:rFonts w:cs="Simplified Arabic"/>
          <w:sz w:val="28"/>
          <w:szCs w:val="28"/>
          <w:rtl/>
          <w:lang w:bidi="ar-LB"/>
        </w:rPr>
      </w:pPr>
    </w:p>
    <w:p w:rsidR="00F302F2" w:rsidRDefault="00F302F2" w:rsidP="002A3307">
      <w:pPr>
        <w:ind w:left="720" w:firstLine="720"/>
        <w:jc w:val="both"/>
        <w:rPr>
          <w:rFonts w:cs="Simplified Arabic"/>
          <w:sz w:val="28"/>
          <w:szCs w:val="28"/>
          <w:rtl/>
          <w:lang w:bidi="ar-LB"/>
        </w:rPr>
      </w:pPr>
      <w:r>
        <w:rPr>
          <w:rFonts w:cs="Simplified Arabic" w:hint="cs"/>
          <w:sz w:val="28"/>
          <w:szCs w:val="28"/>
          <w:rtl/>
          <w:lang w:bidi="ar-LB"/>
        </w:rPr>
        <w:t>في حال تم تغيير متطلبات الخدمة المطلوبة يتم أخذ الإجراءات اللازمة وإ</w:t>
      </w:r>
      <w:r w:rsidR="002E74AE">
        <w:rPr>
          <w:rFonts w:cs="Simplified Arabic" w:hint="cs"/>
          <w:sz w:val="28"/>
          <w:szCs w:val="28"/>
          <w:rtl/>
          <w:lang w:bidi="ar-LB"/>
        </w:rPr>
        <w:t>بلاغ</w:t>
      </w:r>
      <w:r>
        <w:rPr>
          <w:rFonts w:cs="Simplified Arabic" w:hint="cs"/>
          <w:sz w:val="28"/>
          <w:szCs w:val="28"/>
          <w:rtl/>
          <w:lang w:bidi="ar-LB"/>
        </w:rPr>
        <w:t xml:space="preserve"> العامل</w:t>
      </w:r>
      <w:r w:rsidR="00F64EF9">
        <w:rPr>
          <w:rFonts w:cs="Simplified Arabic" w:hint="cs"/>
          <w:sz w:val="28"/>
          <w:szCs w:val="28"/>
          <w:rtl/>
          <w:lang w:bidi="ar-LB"/>
        </w:rPr>
        <w:t>ين المعنيين فوراً بذلك للعمل به</w:t>
      </w:r>
      <w:r>
        <w:rPr>
          <w:rFonts w:cs="Simplified Arabic" w:hint="cs"/>
          <w:sz w:val="28"/>
          <w:szCs w:val="28"/>
          <w:rtl/>
          <w:lang w:bidi="ar-LB"/>
        </w:rPr>
        <w:t>.</w:t>
      </w:r>
    </w:p>
    <w:p w:rsidR="00F302F2" w:rsidRDefault="00F302F2" w:rsidP="00F45E69">
      <w:pPr>
        <w:ind w:left="2186" w:hanging="1080"/>
        <w:jc w:val="both"/>
        <w:rPr>
          <w:rFonts w:cs="Simplified Arabic"/>
          <w:sz w:val="28"/>
          <w:szCs w:val="28"/>
          <w:rtl/>
        </w:rPr>
      </w:pPr>
      <w:r>
        <w:rPr>
          <w:rFonts w:cs="Simplified Arabic" w:hint="cs"/>
          <w:sz w:val="28"/>
          <w:szCs w:val="28"/>
          <w:rtl/>
          <w:lang w:bidi="ar-LB"/>
        </w:rPr>
        <w:t xml:space="preserve">    </w:t>
      </w:r>
    </w:p>
    <w:p w:rsidR="00F302F2" w:rsidRDefault="00F302F2" w:rsidP="009B7CA0">
      <w:pPr>
        <w:pStyle w:val="3"/>
        <w:pBdr>
          <w:top w:val="none" w:sz="0" w:space="0" w:color="auto"/>
          <w:left w:val="none" w:sz="0" w:space="0" w:color="auto"/>
          <w:bottom w:val="none" w:sz="0" w:space="0" w:color="auto"/>
          <w:right w:val="none" w:sz="0" w:space="0" w:color="auto"/>
        </w:pBdr>
        <w:ind w:firstLine="720"/>
        <w:jc w:val="left"/>
        <w:rPr>
          <w:rtl/>
          <w:lang w:bidi="ar-SA"/>
        </w:rPr>
      </w:pPr>
      <w:bookmarkStart w:id="51" w:name="_Toc346036023"/>
      <w:r w:rsidRPr="00133DB9">
        <w:rPr>
          <w:rFonts w:hint="cs"/>
          <w:rtl/>
        </w:rPr>
        <w:t xml:space="preserve">(7-2-3) الاتصال </w:t>
      </w:r>
      <w:r w:rsidR="001F2435" w:rsidRPr="00133DB9">
        <w:rPr>
          <w:rFonts w:hint="cs"/>
          <w:rtl/>
        </w:rPr>
        <w:t>ب</w:t>
      </w:r>
      <w:r w:rsidR="00C47C2F" w:rsidRPr="00133DB9">
        <w:rPr>
          <w:rFonts w:hint="cs"/>
          <w:rtl/>
        </w:rPr>
        <w:t>المستفيد</w:t>
      </w:r>
      <w:bookmarkEnd w:id="51"/>
    </w:p>
    <w:p w:rsidR="00252372" w:rsidRPr="00252372" w:rsidRDefault="00252372" w:rsidP="005E3E20">
      <w:pPr>
        <w:ind w:left="720" w:firstLine="720"/>
        <w:jc w:val="both"/>
        <w:rPr>
          <w:rFonts w:cs="Simplified Arabic"/>
          <w:sz w:val="28"/>
          <w:szCs w:val="28"/>
          <w:rtl/>
          <w:lang w:bidi="ar-LB"/>
        </w:rPr>
      </w:pPr>
      <w:r w:rsidRPr="00252372">
        <w:rPr>
          <w:rFonts w:cs="Simplified Arabic"/>
          <w:sz w:val="28"/>
          <w:szCs w:val="28"/>
          <w:rtl/>
          <w:lang w:bidi="ar-LB"/>
        </w:rPr>
        <w:t xml:space="preserve">قامت الإدارة العليا باتخاذ عدة إجراءات من شأنها إبقاء التواصل مع </w:t>
      </w:r>
      <w:r>
        <w:rPr>
          <w:rFonts w:cs="Simplified Arabic" w:hint="cs"/>
          <w:sz w:val="28"/>
          <w:szCs w:val="28"/>
          <w:rtl/>
          <w:lang w:bidi="ar-LB"/>
        </w:rPr>
        <w:t>المستفيدين</w:t>
      </w:r>
      <w:r w:rsidRPr="00252372">
        <w:rPr>
          <w:rFonts w:cs="Simplified Arabic"/>
          <w:sz w:val="28"/>
          <w:szCs w:val="28"/>
          <w:rtl/>
          <w:lang w:bidi="ar-LB"/>
        </w:rPr>
        <w:t xml:space="preserve"> من </w:t>
      </w:r>
      <w:r>
        <w:rPr>
          <w:rFonts w:cs="Simplified Arabic" w:hint="cs"/>
          <w:sz w:val="28"/>
          <w:szCs w:val="28"/>
          <w:rtl/>
          <w:lang w:bidi="ar-LB"/>
        </w:rPr>
        <w:t xml:space="preserve">خلال </w:t>
      </w:r>
      <w:r w:rsidRPr="00252372">
        <w:rPr>
          <w:rFonts w:cs="Simplified Arabic"/>
          <w:sz w:val="28"/>
          <w:szCs w:val="28"/>
          <w:rtl/>
          <w:lang w:bidi="ar-LB"/>
        </w:rPr>
        <w:t xml:space="preserve">التغذية الراجعة من متلقي الخدمة بما في ذلك الشكاوي، حيث يوفر </w:t>
      </w:r>
      <w:r>
        <w:rPr>
          <w:rFonts w:cs="Simplified Arabic" w:hint="cs"/>
          <w:sz w:val="28"/>
          <w:szCs w:val="28"/>
          <w:rtl/>
          <w:lang w:bidi="ar-LB"/>
        </w:rPr>
        <w:t>إجراء الأفعال التصحيحية والوقائية (</w:t>
      </w:r>
      <w:r w:rsidR="005E3E20">
        <w:rPr>
          <w:rFonts w:cs="Simplified Arabic"/>
          <w:sz w:val="28"/>
          <w:szCs w:val="28"/>
          <w:lang w:val="en-GB" w:bidi="ar-LB"/>
        </w:rPr>
        <w:t>ADQ</w:t>
      </w:r>
      <w:r>
        <w:rPr>
          <w:rFonts w:cs="Simplified Arabic"/>
          <w:sz w:val="28"/>
          <w:szCs w:val="28"/>
          <w:lang w:val="en-GB" w:bidi="ar-LB"/>
        </w:rPr>
        <w:t>-P-01-05</w:t>
      </w:r>
      <w:r>
        <w:rPr>
          <w:rFonts w:cs="Simplified Arabic" w:hint="cs"/>
          <w:sz w:val="28"/>
          <w:szCs w:val="28"/>
          <w:rtl/>
        </w:rPr>
        <w:t>)</w:t>
      </w:r>
      <w:r w:rsidRPr="00252372">
        <w:rPr>
          <w:rFonts w:cs="Simplified Arabic"/>
          <w:sz w:val="28"/>
          <w:szCs w:val="28"/>
          <w:rtl/>
          <w:lang w:bidi="ar-LB"/>
        </w:rPr>
        <w:t xml:space="preserve"> وإجراء </w:t>
      </w:r>
      <w:r>
        <w:rPr>
          <w:rFonts w:cs="Simplified Arabic" w:hint="cs"/>
          <w:sz w:val="28"/>
          <w:szCs w:val="28"/>
          <w:rtl/>
          <w:lang w:bidi="ar-LB"/>
        </w:rPr>
        <w:t>إدارة شكاوي واقتراحات المستفيدين (</w:t>
      </w:r>
      <w:r w:rsidR="005E3E20">
        <w:rPr>
          <w:rFonts w:cs="Simplified Arabic"/>
          <w:sz w:val="28"/>
          <w:szCs w:val="28"/>
          <w:lang w:val="en-GB" w:bidi="ar-LB"/>
        </w:rPr>
        <w:t>ADQ</w:t>
      </w:r>
      <w:r>
        <w:rPr>
          <w:rFonts w:cs="Simplified Arabic"/>
          <w:sz w:val="28"/>
          <w:szCs w:val="28"/>
          <w:lang w:val="en-GB" w:bidi="ar-LB"/>
        </w:rPr>
        <w:t>-P-01-06</w:t>
      </w:r>
      <w:r>
        <w:rPr>
          <w:rFonts w:cs="Simplified Arabic" w:hint="cs"/>
          <w:sz w:val="28"/>
          <w:szCs w:val="28"/>
          <w:rtl/>
        </w:rPr>
        <w:t>) وإجراء مسح</w:t>
      </w:r>
      <w:r w:rsidRPr="00252372">
        <w:rPr>
          <w:rFonts w:cs="Simplified Arabic"/>
          <w:sz w:val="28"/>
          <w:szCs w:val="28"/>
          <w:rtl/>
          <w:lang w:bidi="ar-LB"/>
        </w:rPr>
        <w:t xml:space="preserve"> رضى </w:t>
      </w:r>
      <w:r>
        <w:rPr>
          <w:rFonts w:cs="Simplified Arabic" w:hint="cs"/>
          <w:sz w:val="28"/>
          <w:szCs w:val="28"/>
          <w:rtl/>
          <w:lang w:bidi="ar-LB"/>
        </w:rPr>
        <w:t>المستفيد (</w:t>
      </w:r>
      <w:r w:rsidR="005E3E20">
        <w:rPr>
          <w:rFonts w:cs="Simplified Arabic"/>
          <w:sz w:val="28"/>
          <w:szCs w:val="28"/>
          <w:lang w:val="en-GB" w:bidi="ar-LB"/>
        </w:rPr>
        <w:t>ADQ</w:t>
      </w:r>
      <w:r>
        <w:rPr>
          <w:rFonts w:cs="Simplified Arabic"/>
          <w:sz w:val="28"/>
          <w:szCs w:val="28"/>
          <w:lang w:val="en-GB" w:bidi="ar-LB"/>
        </w:rPr>
        <w:t>-P-01-07</w:t>
      </w:r>
      <w:r>
        <w:rPr>
          <w:rFonts w:cs="Simplified Arabic" w:hint="cs"/>
          <w:sz w:val="28"/>
          <w:szCs w:val="28"/>
          <w:rtl/>
        </w:rPr>
        <w:t>)</w:t>
      </w:r>
      <w:r w:rsidRPr="00252372">
        <w:rPr>
          <w:rFonts w:cs="Simplified Arabic"/>
          <w:sz w:val="28"/>
          <w:szCs w:val="28"/>
          <w:rtl/>
          <w:lang w:bidi="ar-LB"/>
        </w:rPr>
        <w:t xml:space="preserve"> ذلك.</w:t>
      </w:r>
    </w:p>
    <w:p w:rsidR="003F2EE8" w:rsidRPr="002F7A01" w:rsidRDefault="003F2EE8" w:rsidP="003F2EE8">
      <w:pPr>
        <w:ind w:left="2006" w:hanging="1980"/>
        <w:jc w:val="both"/>
        <w:rPr>
          <w:rFonts w:cs="Simplified Arabic"/>
          <w:sz w:val="28"/>
          <w:szCs w:val="28"/>
          <w:rtl/>
          <w:lang w:bidi="ar-LB"/>
        </w:rPr>
      </w:pPr>
      <w:r w:rsidRPr="002F7A01">
        <w:rPr>
          <w:rFonts w:cs="Simplified Arabic" w:hint="cs"/>
          <w:sz w:val="28"/>
          <w:szCs w:val="28"/>
          <w:rtl/>
          <w:lang w:bidi="ar-LB"/>
        </w:rPr>
        <w:t xml:space="preserve">      </w:t>
      </w:r>
    </w:p>
    <w:p w:rsidR="003F2EE8" w:rsidRDefault="00252372" w:rsidP="005E3E20">
      <w:pPr>
        <w:ind w:left="720" w:firstLine="694"/>
        <w:jc w:val="both"/>
        <w:rPr>
          <w:rFonts w:cs="Simplified Arabic"/>
          <w:sz w:val="28"/>
          <w:szCs w:val="28"/>
          <w:rtl/>
          <w:lang w:bidi="ar-LB"/>
        </w:rPr>
      </w:pPr>
      <w:r>
        <w:rPr>
          <w:rFonts w:cs="Simplified Arabic" w:hint="cs"/>
          <w:sz w:val="28"/>
          <w:szCs w:val="28"/>
          <w:rtl/>
          <w:lang w:bidi="ar-LB"/>
        </w:rPr>
        <w:t>و</w:t>
      </w:r>
      <w:r w:rsidR="005E3E20">
        <w:rPr>
          <w:rFonts w:cs="Simplified Arabic" w:hint="cs"/>
          <w:sz w:val="28"/>
          <w:szCs w:val="28"/>
          <w:rtl/>
          <w:lang w:bidi="ar-LB"/>
        </w:rPr>
        <w:t>ت</w:t>
      </w:r>
      <w:r>
        <w:rPr>
          <w:rFonts w:cs="Simplified Arabic" w:hint="cs"/>
          <w:sz w:val="28"/>
          <w:szCs w:val="28"/>
          <w:rtl/>
          <w:lang w:bidi="ar-LB"/>
        </w:rPr>
        <w:t xml:space="preserve">نشط </w:t>
      </w:r>
      <w:r w:rsidR="005E3E20">
        <w:rPr>
          <w:rFonts w:cs="Simplified Arabic" w:hint="cs"/>
          <w:sz w:val="28"/>
          <w:szCs w:val="28"/>
          <w:rtl/>
          <w:lang w:bidi="ar-LB"/>
        </w:rPr>
        <w:t>العمادة</w:t>
      </w:r>
      <w:r w:rsidR="003F2EE8" w:rsidRPr="002F7A01">
        <w:rPr>
          <w:rFonts w:cs="Simplified Arabic" w:hint="cs"/>
          <w:sz w:val="28"/>
          <w:szCs w:val="28"/>
          <w:rtl/>
          <w:lang w:bidi="ar-LB"/>
        </w:rPr>
        <w:t xml:space="preserve"> في مجال التوعية </w:t>
      </w:r>
      <w:r w:rsidR="002F7A01" w:rsidRPr="002F7A01">
        <w:rPr>
          <w:rFonts w:cs="Simplified Arabic" w:hint="cs"/>
          <w:sz w:val="28"/>
          <w:szCs w:val="28"/>
          <w:rtl/>
          <w:lang w:bidi="ar-LB"/>
        </w:rPr>
        <w:t>والإعلام</w:t>
      </w:r>
      <w:r w:rsidR="003F2EE8" w:rsidRPr="002F7A01">
        <w:rPr>
          <w:rFonts w:cs="Simplified Arabic" w:hint="cs"/>
          <w:sz w:val="28"/>
          <w:szCs w:val="28"/>
          <w:rtl/>
          <w:lang w:bidi="ar-LB"/>
        </w:rPr>
        <w:t xml:space="preserve"> من خلال المشاركة في المعارض وترتيب زيارات توعوية لمختلف القطاعات، </w:t>
      </w:r>
      <w:r w:rsidR="005E3E20">
        <w:rPr>
          <w:rFonts w:cs="Simplified Arabic" w:hint="cs"/>
          <w:sz w:val="28"/>
          <w:szCs w:val="28"/>
          <w:rtl/>
          <w:lang w:bidi="ar-LB"/>
        </w:rPr>
        <w:t>ومن خلال الفعاليات التي ت</w:t>
      </w:r>
      <w:r>
        <w:rPr>
          <w:rFonts w:cs="Simplified Arabic" w:hint="cs"/>
          <w:sz w:val="28"/>
          <w:szCs w:val="28"/>
          <w:rtl/>
          <w:lang w:bidi="ar-LB"/>
        </w:rPr>
        <w:t xml:space="preserve">شارك فيها </w:t>
      </w:r>
      <w:r w:rsidR="005E3E20">
        <w:rPr>
          <w:rFonts w:cs="Simplified Arabic" w:hint="cs"/>
          <w:sz w:val="28"/>
          <w:szCs w:val="28"/>
          <w:rtl/>
          <w:lang w:bidi="ar-LB"/>
        </w:rPr>
        <w:t>العمادة أو ت</w:t>
      </w:r>
      <w:r>
        <w:rPr>
          <w:rFonts w:cs="Simplified Arabic" w:hint="cs"/>
          <w:sz w:val="28"/>
          <w:szCs w:val="28"/>
          <w:rtl/>
          <w:lang w:bidi="ar-LB"/>
        </w:rPr>
        <w:t xml:space="preserve">قوم بتنظيمها، </w:t>
      </w:r>
      <w:r w:rsidR="003F2EE8" w:rsidRPr="002F7A01">
        <w:rPr>
          <w:rFonts w:cs="Simplified Arabic" w:hint="cs"/>
          <w:sz w:val="28"/>
          <w:szCs w:val="28"/>
          <w:rtl/>
          <w:lang w:bidi="ar-LB"/>
        </w:rPr>
        <w:t xml:space="preserve">ويتم التوعية </w:t>
      </w:r>
      <w:r w:rsidR="002F7A01" w:rsidRPr="002F7A01">
        <w:rPr>
          <w:rFonts w:cs="Simplified Arabic" w:hint="cs"/>
          <w:sz w:val="28"/>
          <w:szCs w:val="28"/>
          <w:rtl/>
          <w:lang w:bidi="ar-LB"/>
        </w:rPr>
        <w:t>بأنشطة</w:t>
      </w:r>
      <w:r w:rsidR="003F2EE8" w:rsidRPr="002F7A01">
        <w:rPr>
          <w:rFonts w:cs="Simplified Arabic" w:hint="cs"/>
          <w:sz w:val="28"/>
          <w:szCs w:val="28"/>
          <w:rtl/>
          <w:lang w:bidi="ar-LB"/>
        </w:rPr>
        <w:t xml:space="preserve"> </w:t>
      </w:r>
      <w:r w:rsidR="005E3E20">
        <w:rPr>
          <w:rFonts w:cs="Simplified Arabic" w:hint="cs"/>
          <w:sz w:val="28"/>
          <w:szCs w:val="28"/>
          <w:rtl/>
          <w:lang w:bidi="ar-LB"/>
        </w:rPr>
        <w:t>العمادة</w:t>
      </w:r>
      <w:r w:rsidR="003F2EE8" w:rsidRPr="002F7A01">
        <w:rPr>
          <w:rFonts w:cs="Simplified Arabic" w:hint="cs"/>
          <w:sz w:val="28"/>
          <w:szCs w:val="28"/>
          <w:rtl/>
          <w:lang w:bidi="ar-LB"/>
        </w:rPr>
        <w:t xml:space="preserve"> من خلال مختلف وسائل الاتصال الجماهيري</w:t>
      </w:r>
      <w:r w:rsidR="004A09AA" w:rsidRPr="002F7A01">
        <w:rPr>
          <w:rFonts w:cs="Simplified Arabic" w:hint="cs"/>
          <w:sz w:val="28"/>
          <w:szCs w:val="28"/>
          <w:rtl/>
          <w:lang w:bidi="ar-LB"/>
        </w:rPr>
        <w:t xml:space="preserve"> ، كما يقوم </w:t>
      </w:r>
      <w:r w:rsidR="002F7A01" w:rsidRPr="002F7A01">
        <w:rPr>
          <w:rFonts w:cs="Simplified Arabic" w:hint="cs"/>
          <w:sz w:val="28"/>
          <w:szCs w:val="28"/>
          <w:rtl/>
          <w:lang w:bidi="ar-LB"/>
        </w:rPr>
        <w:t>أيضا</w:t>
      </w:r>
      <w:r w:rsidR="004A09AA" w:rsidRPr="002F7A01">
        <w:rPr>
          <w:rFonts w:cs="Simplified Arabic" w:hint="cs"/>
          <w:sz w:val="28"/>
          <w:szCs w:val="28"/>
          <w:rtl/>
          <w:lang w:bidi="ar-LB"/>
        </w:rPr>
        <w:t xml:space="preserve"> مركز المعلومات بتلقي </w:t>
      </w:r>
      <w:r w:rsidR="002F7A01" w:rsidRPr="002F7A01">
        <w:rPr>
          <w:rFonts w:cs="Simplified Arabic" w:hint="cs"/>
          <w:sz w:val="28"/>
          <w:szCs w:val="28"/>
          <w:rtl/>
          <w:lang w:bidi="ar-LB"/>
        </w:rPr>
        <w:t>جميع الاستفسارات والرد عليها</w:t>
      </w:r>
      <w:r>
        <w:rPr>
          <w:rFonts w:cs="Simplified Arabic" w:hint="cs"/>
          <w:sz w:val="28"/>
          <w:szCs w:val="28"/>
          <w:rtl/>
          <w:lang w:bidi="ar-LB"/>
        </w:rPr>
        <w:t>.</w:t>
      </w:r>
    </w:p>
    <w:p w:rsidR="00252372" w:rsidRPr="002F7A01" w:rsidRDefault="00252372" w:rsidP="00252372">
      <w:pPr>
        <w:ind w:left="720" w:firstLine="694"/>
        <w:jc w:val="both"/>
        <w:rPr>
          <w:rFonts w:cs="Simplified Arabic"/>
          <w:sz w:val="28"/>
          <w:szCs w:val="28"/>
          <w:rtl/>
        </w:rPr>
      </w:pPr>
    </w:p>
    <w:p w:rsidR="00F302F2" w:rsidRPr="00AB7B56" w:rsidRDefault="00F302F2" w:rsidP="00AB7B56">
      <w:pPr>
        <w:pStyle w:val="2"/>
        <w:jc w:val="left"/>
        <w:rPr>
          <w:b w:val="0"/>
          <w:bCs w:val="0"/>
          <w:rtl/>
          <w:lang w:bidi="ar-SA"/>
        </w:rPr>
      </w:pPr>
      <w:bookmarkStart w:id="52" w:name="_Toc346036024"/>
      <w:r w:rsidRPr="00F66EB6">
        <w:rPr>
          <w:rFonts w:hint="cs"/>
          <w:rtl/>
        </w:rPr>
        <w:t>(7-3) التصميم والتطوير</w:t>
      </w:r>
      <w:bookmarkEnd w:id="52"/>
    </w:p>
    <w:p w:rsidR="00F302F2" w:rsidRDefault="009D0A68" w:rsidP="005E3E20">
      <w:pPr>
        <w:ind w:firstLine="720"/>
        <w:jc w:val="both"/>
        <w:rPr>
          <w:rFonts w:cs="Simplified Arabic"/>
          <w:b/>
          <w:bCs/>
          <w:sz w:val="32"/>
          <w:szCs w:val="32"/>
          <w:rtl/>
          <w:lang w:bidi="ar-LB"/>
        </w:rPr>
      </w:pPr>
      <w:r>
        <w:rPr>
          <w:rFonts w:cs="Simplified Arabic" w:hint="cs"/>
          <w:sz w:val="28"/>
          <w:szCs w:val="28"/>
          <w:rtl/>
          <w:lang w:bidi="ar-LB"/>
        </w:rPr>
        <w:t xml:space="preserve">لقد تم استثناء هذا البند وذلك لأن </w:t>
      </w:r>
      <w:r w:rsidR="005E3E20">
        <w:rPr>
          <w:rFonts w:cs="Simplified Arabic" w:hint="cs"/>
          <w:sz w:val="28"/>
          <w:szCs w:val="28"/>
          <w:rtl/>
          <w:lang w:bidi="ar-LB"/>
        </w:rPr>
        <w:t>العمادة</w:t>
      </w:r>
      <w:r w:rsidR="003D75EB">
        <w:rPr>
          <w:rFonts w:cs="Simplified Arabic" w:hint="cs"/>
          <w:sz w:val="28"/>
          <w:szCs w:val="28"/>
          <w:rtl/>
          <w:lang w:bidi="ar-LB"/>
        </w:rPr>
        <w:t xml:space="preserve"> لا </w:t>
      </w:r>
      <w:r w:rsidR="005E3E20">
        <w:rPr>
          <w:rFonts w:cs="Simplified Arabic" w:hint="cs"/>
          <w:sz w:val="28"/>
          <w:szCs w:val="28"/>
          <w:rtl/>
          <w:lang w:bidi="ar-LB"/>
        </w:rPr>
        <w:t>تقوم</w:t>
      </w:r>
      <w:r w:rsidR="00252372">
        <w:rPr>
          <w:rFonts w:cs="Simplified Arabic" w:hint="cs"/>
          <w:sz w:val="28"/>
          <w:szCs w:val="28"/>
          <w:rtl/>
          <w:lang w:bidi="ar-LB"/>
        </w:rPr>
        <w:t xml:space="preserve"> </w:t>
      </w:r>
      <w:r w:rsidR="003D75EB">
        <w:rPr>
          <w:rFonts w:cs="Simplified Arabic" w:hint="cs"/>
          <w:sz w:val="28"/>
          <w:szCs w:val="28"/>
          <w:rtl/>
          <w:lang w:bidi="ar-LB"/>
        </w:rPr>
        <w:t xml:space="preserve">بأي عمليات تصميم </w:t>
      </w:r>
      <w:r>
        <w:rPr>
          <w:rFonts w:cs="Simplified Arabic" w:hint="cs"/>
          <w:sz w:val="28"/>
          <w:szCs w:val="28"/>
          <w:rtl/>
          <w:lang w:bidi="ar-LB"/>
        </w:rPr>
        <w:t xml:space="preserve">وتطوير </w:t>
      </w:r>
      <w:r w:rsidR="003D75EB">
        <w:rPr>
          <w:rFonts w:cs="Simplified Arabic" w:hint="cs"/>
          <w:sz w:val="28"/>
          <w:szCs w:val="28"/>
          <w:rtl/>
          <w:lang w:bidi="ar-LB"/>
        </w:rPr>
        <w:t>لمنتجات أو خدمات بهدف تسويقها للمستفيدين، ولا يؤثر ه</w:t>
      </w:r>
      <w:r w:rsidR="003D75EB">
        <w:rPr>
          <w:rFonts w:cs="Simplified Arabic" w:hint="cs"/>
          <w:sz w:val="28"/>
          <w:szCs w:val="28"/>
          <w:rtl/>
        </w:rPr>
        <w:t xml:space="preserve">ذا البند على جودة الخدمات التي </w:t>
      </w:r>
      <w:r w:rsidR="005E3E20">
        <w:rPr>
          <w:rFonts w:cs="Simplified Arabic" w:hint="cs"/>
          <w:sz w:val="28"/>
          <w:szCs w:val="28"/>
          <w:rtl/>
        </w:rPr>
        <w:t>ت</w:t>
      </w:r>
      <w:r w:rsidR="00252372">
        <w:rPr>
          <w:rFonts w:cs="Simplified Arabic" w:hint="cs"/>
          <w:sz w:val="28"/>
          <w:szCs w:val="28"/>
          <w:rtl/>
        </w:rPr>
        <w:t xml:space="preserve">قدمها </w:t>
      </w:r>
      <w:r w:rsidR="005E3E20">
        <w:rPr>
          <w:rFonts w:cs="Simplified Arabic" w:hint="cs"/>
          <w:sz w:val="28"/>
          <w:szCs w:val="28"/>
          <w:rtl/>
        </w:rPr>
        <w:t>العمادة</w:t>
      </w:r>
      <w:r w:rsidR="003D75EB">
        <w:rPr>
          <w:rFonts w:cs="Simplified Arabic" w:hint="cs"/>
          <w:sz w:val="28"/>
          <w:szCs w:val="28"/>
          <w:rtl/>
        </w:rPr>
        <w:t xml:space="preserve"> </w:t>
      </w:r>
      <w:r w:rsidR="003F4782">
        <w:rPr>
          <w:rFonts w:cs="Simplified Arabic" w:hint="cs"/>
          <w:sz w:val="28"/>
          <w:szCs w:val="28"/>
          <w:rtl/>
        </w:rPr>
        <w:t>لمستفيديه</w:t>
      </w:r>
      <w:r w:rsidR="005E3E20">
        <w:rPr>
          <w:rFonts w:cs="Simplified Arabic" w:hint="cs"/>
          <w:sz w:val="28"/>
          <w:szCs w:val="28"/>
          <w:rtl/>
        </w:rPr>
        <w:t>ا</w:t>
      </w:r>
      <w:r w:rsidR="00252372">
        <w:rPr>
          <w:rFonts w:cs="Simplified Arabic" w:hint="cs"/>
          <w:sz w:val="28"/>
          <w:szCs w:val="28"/>
          <w:rtl/>
        </w:rPr>
        <w:t>.</w:t>
      </w:r>
    </w:p>
    <w:p w:rsidR="00F302F2" w:rsidRDefault="00F302F2">
      <w:pPr>
        <w:ind w:left="1106" w:hanging="1080"/>
        <w:jc w:val="lowKashida"/>
        <w:rPr>
          <w:rFonts w:cs="Simplified Arabic"/>
          <w:sz w:val="28"/>
          <w:szCs w:val="28"/>
          <w:rtl/>
          <w:lang w:bidi="ar-LB"/>
        </w:rPr>
      </w:pPr>
    </w:p>
    <w:p w:rsidR="00F302F2" w:rsidRPr="00F66EB6" w:rsidRDefault="00F302F2" w:rsidP="00AB7B56">
      <w:pPr>
        <w:pStyle w:val="2"/>
        <w:jc w:val="left"/>
        <w:rPr>
          <w:rtl/>
          <w:lang w:bidi="ar-SA"/>
        </w:rPr>
      </w:pPr>
      <w:bookmarkStart w:id="53" w:name="_Toc346036025"/>
      <w:r w:rsidRPr="00F66EB6">
        <w:rPr>
          <w:rFonts w:hint="cs"/>
          <w:rtl/>
        </w:rPr>
        <w:t xml:space="preserve">(7-4) </w:t>
      </w:r>
      <w:r w:rsidR="00C13FDE" w:rsidRPr="00F66EB6">
        <w:rPr>
          <w:rFonts w:hint="cs"/>
          <w:rtl/>
        </w:rPr>
        <w:t>الشراء</w:t>
      </w:r>
      <w:bookmarkEnd w:id="53"/>
    </w:p>
    <w:p w:rsidR="006F63DF" w:rsidRDefault="006F63DF" w:rsidP="006F63DF">
      <w:pPr>
        <w:ind w:left="26" w:firstLine="694"/>
        <w:jc w:val="both"/>
        <w:rPr>
          <w:rFonts w:cs="Simplified Arabic"/>
          <w:sz w:val="28"/>
          <w:szCs w:val="28"/>
          <w:rtl/>
          <w:lang w:bidi="ar-LB"/>
        </w:rPr>
      </w:pPr>
      <w:r>
        <w:rPr>
          <w:rFonts w:cs="Simplified Arabic" w:hint="cs"/>
          <w:sz w:val="28"/>
          <w:szCs w:val="28"/>
          <w:rtl/>
          <w:lang w:bidi="ar-LB"/>
        </w:rPr>
        <w:t xml:space="preserve">لا ينطبق في هذه الحاله ، حيث تم استثناءه لان العمادة ليس لديها أي عملية من عمليات الشراء ، حيث أن الشراء خاص بإدارة المشتريات في الجامعة. </w:t>
      </w:r>
      <w:r>
        <w:rPr>
          <w:rFonts w:cs="Simplified Arabic" w:hint="cs"/>
          <w:sz w:val="28"/>
          <w:szCs w:val="28"/>
          <w:rtl/>
        </w:rPr>
        <w:t>العمادة عبارة عن مستفيد من العملية لكنها تساهم في تحديد المواصفات والشروط للمواد المطلوبة</w:t>
      </w:r>
      <w:r>
        <w:rPr>
          <w:rFonts w:cs="Simplified Arabic" w:hint="cs"/>
          <w:sz w:val="28"/>
          <w:szCs w:val="28"/>
          <w:rtl/>
          <w:lang w:bidi="ar-LB"/>
        </w:rPr>
        <w:t>.</w:t>
      </w:r>
    </w:p>
    <w:p w:rsidR="00F302F2" w:rsidRDefault="00F302F2" w:rsidP="0085287E">
      <w:pPr>
        <w:ind w:left="1106" w:hanging="1080"/>
        <w:jc w:val="both"/>
        <w:rPr>
          <w:rFonts w:cs="Simplified Arabic"/>
          <w:sz w:val="28"/>
          <w:szCs w:val="28"/>
          <w:rtl/>
          <w:lang w:bidi="ar-LB"/>
        </w:rPr>
      </w:pPr>
    </w:p>
    <w:p w:rsidR="00F302F2" w:rsidRPr="00F66EB6" w:rsidRDefault="00F302F2" w:rsidP="00AB7B56">
      <w:pPr>
        <w:pStyle w:val="2"/>
        <w:jc w:val="left"/>
        <w:rPr>
          <w:rtl/>
          <w:lang w:bidi="ar-SA"/>
        </w:rPr>
      </w:pPr>
      <w:bookmarkStart w:id="54" w:name="_Toc346036026"/>
      <w:r w:rsidRPr="00F66EB6">
        <w:rPr>
          <w:rFonts w:hint="cs"/>
          <w:rtl/>
        </w:rPr>
        <w:t xml:space="preserve">(7-5) </w:t>
      </w:r>
      <w:r w:rsidR="0085287E" w:rsidRPr="00F66EB6">
        <w:rPr>
          <w:rFonts w:hint="cs"/>
          <w:rtl/>
        </w:rPr>
        <w:t xml:space="preserve">تقديم </w:t>
      </w:r>
      <w:r w:rsidR="0022372D" w:rsidRPr="00F66EB6">
        <w:rPr>
          <w:rFonts w:hint="cs"/>
          <w:rtl/>
        </w:rPr>
        <w:t>الخدمة</w:t>
      </w:r>
      <w:bookmarkEnd w:id="54"/>
    </w:p>
    <w:p w:rsidR="00F302F2" w:rsidRPr="00D71BAF" w:rsidRDefault="00F302F2" w:rsidP="009B7CA0">
      <w:pPr>
        <w:pStyle w:val="3"/>
        <w:pBdr>
          <w:top w:val="none" w:sz="0" w:space="0" w:color="auto"/>
          <w:left w:val="none" w:sz="0" w:space="0" w:color="auto"/>
          <w:bottom w:val="none" w:sz="0" w:space="0" w:color="auto"/>
          <w:right w:val="none" w:sz="0" w:space="0" w:color="auto"/>
        </w:pBdr>
        <w:ind w:firstLine="720"/>
        <w:jc w:val="left"/>
        <w:rPr>
          <w:rtl/>
          <w:lang w:val="en-GB" w:bidi="ar-SA"/>
        </w:rPr>
      </w:pPr>
      <w:bookmarkStart w:id="55" w:name="_Toc346036027"/>
      <w:r w:rsidRPr="00133DB9">
        <w:rPr>
          <w:rFonts w:hint="cs"/>
          <w:rtl/>
        </w:rPr>
        <w:t xml:space="preserve">(7-5-1) ضبط </w:t>
      </w:r>
      <w:r w:rsidR="00F63B68" w:rsidRPr="00133DB9">
        <w:rPr>
          <w:rFonts w:hint="cs"/>
          <w:rtl/>
        </w:rPr>
        <w:t xml:space="preserve">تقديم </w:t>
      </w:r>
      <w:r w:rsidR="0022372D" w:rsidRPr="00133DB9">
        <w:rPr>
          <w:rFonts w:hint="cs"/>
          <w:rtl/>
        </w:rPr>
        <w:t>الخدمة</w:t>
      </w:r>
      <w:bookmarkEnd w:id="55"/>
    </w:p>
    <w:p w:rsidR="00571820" w:rsidRDefault="00F302F2" w:rsidP="00EB2714">
      <w:pPr>
        <w:ind w:left="720" w:firstLine="720"/>
        <w:jc w:val="both"/>
        <w:rPr>
          <w:rFonts w:cs="Simplified Arabic"/>
          <w:sz w:val="28"/>
          <w:szCs w:val="28"/>
          <w:rtl/>
          <w:lang w:bidi="ar-LB"/>
        </w:rPr>
      </w:pPr>
      <w:r>
        <w:rPr>
          <w:rFonts w:cs="Simplified Arabic" w:hint="cs"/>
          <w:sz w:val="28"/>
          <w:szCs w:val="28"/>
          <w:rtl/>
          <w:lang w:bidi="ar-LB"/>
        </w:rPr>
        <w:t xml:space="preserve">للحفاظ على نظام </w:t>
      </w:r>
      <w:r w:rsidR="00571820">
        <w:rPr>
          <w:rFonts w:cs="Simplified Arabic" w:hint="cs"/>
          <w:sz w:val="28"/>
          <w:szCs w:val="28"/>
          <w:rtl/>
          <w:lang w:bidi="ar-LB"/>
        </w:rPr>
        <w:t xml:space="preserve">إدارة </w:t>
      </w:r>
      <w:r>
        <w:rPr>
          <w:rFonts w:cs="Simplified Arabic" w:hint="cs"/>
          <w:sz w:val="28"/>
          <w:szCs w:val="28"/>
          <w:rtl/>
          <w:lang w:bidi="ar-LB"/>
        </w:rPr>
        <w:t>الجودة</w:t>
      </w:r>
      <w:r w:rsidR="00571820">
        <w:rPr>
          <w:rFonts w:cs="Simplified Arabic" w:hint="cs"/>
          <w:sz w:val="28"/>
          <w:szCs w:val="28"/>
          <w:rtl/>
          <w:lang w:bidi="ar-LB"/>
        </w:rPr>
        <w:t xml:space="preserve"> وقيمة الخدمات التي </w:t>
      </w:r>
      <w:r w:rsidR="005E3E20">
        <w:rPr>
          <w:rFonts w:cs="Simplified Arabic" w:hint="cs"/>
          <w:sz w:val="28"/>
          <w:szCs w:val="28"/>
          <w:rtl/>
          <w:lang w:bidi="ar-LB"/>
        </w:rPr>
        <w:t>ت</w:t>
      </w:r>
      <w:r w:rsidR="00C03118">
        <w:rPr>
          <w:rFonts w:cs="Simplified Arabic" w:hint="cs"/>
          <w:sz w:val="28"/>
          <w:szCs w:val="28"/>
          <w:rtl/>
          <w:lang w:bidi="ar-LB"/>
        </w:rPr>
        <w:t xml:space="preserve">قدمها </w:t>
      </w:r>
      <w:r w:rsidR="005E3E20">
        <w:rPr>
          <w:rFonts w:cs="Simplified Arabic" w:hint="cs"/>
          <w:sz w:val="28"/>
          <w:szCs w:val="28"/>
          <w:rtl/>
          <w:lang w:bidi="ar-LB"/>
        </w:rPr>
        <w:t xml:space="preserve">العمادة ، قامت العمادة </w:t>
      </w:r>
      <w:r>
        <w:rPr>
          <w:rFonts w:cs="Simplified Arabic" w:hint="cs"/>
          <w:sz w:val="28"/>
          <w:szCs w:val="28"/>
          <w:rtl/>
          <w:lang w:bidi="ar-LB"/>
        </w:rPr>
        <w:t>بتوثيق كافة العمليات وإصدار</w:t>
      </w:r>
      <w:r w:rsidR="00C03118">
        <w:rPr>
          <w:rFonts w:cs="Simplified Arabic" w:hint="cs"/>
          <w:sz w:val="28"/>
          <w:szCs w:val="28"/>
          <w:rtl/>
          <w:lang w:bidi="ar-LB"/>
        </w:rPr>
        <w:t xml:space="preserve"> </w:t>
      </w:r>
      <w:r>
        <w:rPr>
          <w:rFonts w:cs="Simplified Arabic" w:hint="cs"/>
          <w:sz w:val="28"/>
          <w:szCs w:val="28"/>
          <w:rtl/>
          <w:lang w:bidi="ar-LB"/>
        </w:rPr>
        <w:t>الإجراءات والتعليمات الخطية في ما</w:t>
      </w:r>
      <w:r w:rsidR="00571820">
        <w:rPr>
          <w:rFonts w:cs="Simplified Arabic" w:hint="cs"/>
          <w:sz w:val="28"/>
          <w:szCs w:val="28"/>
          <w:rtl/>
          <w:lang w:bidi="ar-LB"/>
        </w:rPr>
        <w:t xml:space="preserve"> يتعلق </w:t>
      </w:r>
      <w:r w:rsidR="00D97C05">
        <w:rPr>
          <w:rFonts w:cs="Simplified Arabic" w:hint="cs"/>
          <w:sz w:val="28"/>
          <w:szCs w:val="28"/>
          <w:rtl/>
          <w:lang w:bidi="ar-LB"/>
        </w:rPr>
        <w:t>بالحيثيات</w:t>
      </w:r>
      <w:r w:rsidR="00571820">
        <w:rPr>
          <w:rFonts w:cs="Simplified Arabic" w:hint="cs"/>
          <w:sz w:val="28"/>
          <w:szCs w:val="28"/>
          <w:rtl/>
          <w:lang w:bidi="ar-LB"/>
        </w:rPr>
        <w:t xml:space="preserve"> التي تؤثر على </w:t>
      </w:r>
      <w:r>
        <w:rPr>
          <w:rFonts w:cs="Simplified Arabic" w:hint="cs"/>
          <w:sz w:val="28"/>
          <w:szCs w:val="28"/>
          <w:rtl/>
          <w:lang w:bidi="ar-LB"/>
        </w:rPr>
        <w:t>جودة</w:t>
      </w:r>
      <w:r w:rsidR="00571820">
        <w:rPr>
          <w:rFonts w:cs="Simplified Arabic" w:hint="cs"/>
          <w:sz w:val="28"/>
          <w:szCs w:val="28"/>
          <w:rtl/>
          <w:lang w:bidi="ar-LB"/>
        </w:rPr>
        <w:t xml:space="preserve"> تقديم الخدمات</w:t>
      </w:r>
      <w:r>
        <w:rPr>
          <w:rFonts w:cs="Simplified Arabic" w:hint="cs"/>
          <w:sz w:val="28"/>
          <w:szCs w:val="28"/>
          <w:rtl/>
          <w:lang w:bidi="ar-LB"/>
        </w:rPr>
        <w:t xml:space="preserve">. </w:t>
      </w:r>
    </w:p>
    <w:p w:rsidR="00946833" w:rsidRDefault="00946833" w:rsidP="005E3E20">
      <w:pPr>
        <w:ind w:left="720" w:firstLine="694"/>
        <w:jc w:val="both"/>
        <w:rPr>
          <w:rFonts w:cs="Simplified Arabic"/>
          <w:sz w:val="28"/>
          <w:szCs w:val="28"/>
          <w:rtl/>
          <w:lang w:bidi="ar-LB"/>
        </w:rPr>
      </w:pPr>
    </w:p>
    <w:p w:rsidR="00A57173" w:rsidRDefault="00A57173" w:rsidP="005E3E20">
      <w:pPr>
        <w:ind w:left="720" w:firstLine="694"/>
        <w:jc w:val="both"/>
        <w:rPr>
          <w:rFonts w:cs="Simplified Arabic"/>
          <w:sz w:val="28"/>
          <w:szCs w:val="28"/>
          <w:rtl/>
          <w:lang w:bidi="ar-LB"/>
        </w:rPr>
      </w:pPr>
      <w:r>
        <w:rPr>
          <w:rFonts w:cs="Simplified Arabic" w:hint="cs"/>
          <w:sz w:val="28"/>
          <w:szCs w:val="28"/>
          <w:rtl/>
          <w:lang w:bidi="ar-LB"/>
        </w:rPr>
        <w:lastRenderedPageBreak/>
        <w:tab/>
        <w:t xml:space="preserve">لا يتم تسليم أي خدمة من خدمات </w:t>
      </w:r>
      <w:r w:rsidR="005E3E20">
        <w:rPr>
          <w:rFonts w:cs="Simplified Arabic" w:hint="cs"/>
          <w:sz w:val="28"/>
          <w:szCs w:val="28"/>
          <w:rtl/>
          <w:lang w:bidi="ar-LB"/>
        </w:rPr>
        <w:t>العمادة</w:t>
      </w:r>
      <w:r>
        <w:rPr>
          <w:rFonts w:cs="Simplified Arabic" w:hint="cs"/>
          <w:sz w:val="28"/>
          <w:szCs w:val="28"/>
          <w:rtl/>
          <w:lang w:bidi="ar-LB"/>
        </w:rPr>
        <w:t xml:space="preserve"> إلا بعد التحقق من كافة المتطلبات والوثائق الضرورية ضمن طريقة علمية موثقة ومجدولة.</w:t>
      </w:r>
    </w:p>
    <w:p w:rsidR="00A03CFC" w:rsidRDefault="00B94302" w:rsidP="00B94302">
      <w:pPr>
        <w:ind w:left="1106" w:hanging="1080"/>
        <w:jc w:val="both"/>
        <w:rPr>
          <w:rFonts w:cs="Simplified Arabic"/>
          <w:b/>
          <w:bCs/>
          <w:sz w:val="32"/>
          <w:szCs w:val="32"/>
          <w:lang w:bidi="ar-LB"/>
        </w:rPr>
      </w:pPr>
      <w:r>
        <w:rPr>
          <w:rFonts w:cs="Simplified Arabic" w:hint="cs"/>
          <w:b/>
          <w:bCs/>
          <w:sz w:val="32"/>
          <w:szCs w:val="32"/>
          <w:rtl/>
          <w:lang w:bidi="ar-LB"/>
        </w:rPr>
        <w:t xml:space="preserve">    </w:t>
      </w:r>
    </w:p>
    <w:p w:rsidR="00B94302" w:rsidRPr="00D71BAF" w:rsidRDefault="00B94302" w:rsidP="009B7CA0">
      <w:pPr>
        <w:pStyle w:val="3"/>
        <w:pBdr>
          <w:top w:val="none" w:sz="0" w:space="0" w:color="auto"/>
          <w:left w:val="none" w:sz="0" w:space="0" w:color="auto"/>
          <w:bottom w:val="none" w:sz="0" w:space="0" w:color="auto"/>
          <w:right w:val="none" w:sz="0" w:space="0" w:color="auto"/>
        </w:pBdr>
        <w:ind w:firstLine="720"/>
        <w:jc w:val="left"/>
        <w:rPr>
          <w:b w:val="0"/>
          <w:bCs w:val="0"/>
          <w:rtl/>
          <w:lang w:bidi="ar-SA"/>
        </w:rPr>
      </w:pPr>
      <w:bookmarkStart w:id="56" w:name="_Toc346036028"/>
      <w:r w:rsidRPr="00133DB9">
        <w:rPr>
          <w:rFonts w:hint="cs"/>
          <w:rtl/>
        </w:rPr>
        <w:t>(7-5-2) إقرار صلاحية العمليات لتقديم الخدمة</w:t>
      </w:r>
      <w:bookmarkEnd w:id="56"/>
    </w:p>
    <w:p w:rsidR="00C17BA8" w:rsidRDefault="00A772D5" w:rsidP="005E3E20">
      <w:pPr>
        <w:ind w:left="720" w:firstLine="720"/>
        <w:jc w:val="both"/>
        <w:rPr>
          <w:rFonts w:cs="Simplified Arabic"/>
          <w:b/>
          <w:bCs/>
          <w:sz w:val="32"/>
          <w:szCs w:val="32"/>
          <w:rtl/>
          <w:lang w:bidi="ar-LB"/>
        </w:rPr>
      </w:pPr>
      <w:r>
        <w:rPr>
          <w:rFonts w:cs="Simplified Arabic" w:hint="cs"/>
          <w:sz w:val="28"/>
          <w:szCs w:val="28"/>
          <w:rtl/>
          <w:lang w:bidi="ar-LB"/>
        </w:rPr>
        <w:t>تم استثناء هذا البند</w:t>
      </w:r>
      <w:r w:rsidR="00C17BA8">
        <w:rPr>
          <w:rFonts w:cs="Simplified Arabic" w:hint="cs"/>
          <w:sz w:val="28"/>
          <w:szCs w:val="28"/>
          <w:rtl/>
          <w:lang w:bidi="ar-LB"/>
        </w:rPr>
        <w:t xml:space="preserve">، حيث </w:t>
      </w:r>
      <w:r w:rsidR="00F50E97">
        <w:rPr>
          <w:rFonts w:cs="Simplified Arabic" w:hint="cs"/>
          <w:sz w:val="28"/>
          <w:szCs w:val="28"/>
          <w:rtl/>
          <w:lang w:bidi="ar-LB"/>
        </w:rPr>
        <w:t>أن</w:t>
      </w:r>
      <w:r w:rsidR="00FA4815">
        <w:rPr>
          <w:rFonts w:cs="Simplified Arabic" w:hint="cs"/>
          <w:sz w:val="28"/>
          <w:szCs w:val="28"/>
          <w:rtl/>
          <w:lang w:bidi="ar-LB"/>
        </w:rPr>
        <w:t xml:space="preserve"> الخدمات التي </w:t>
      </w:r>
      <w:r w:rsidR="005E3E20">
        <w:rPr>
          <w:rFonts w:cs="Simplified Arabic" w:hint="cs"/>
          <w:sz w:val="28"/>
          <w:szCs w:val="28"/>
          <w:rtl/>
          <w:lang w:bidi="ar-LB"/>
        </w:rPr>
        <w:t>ت</w:t>
      </w:r>
      <w:r w:rsidR="00F50E97">
        <w:rPr>
          <w:rFonts w:cs="Simplified Arabic" w:hint="cs"/>
          <w:sz w:val="28"/>
          <w:szCs w:val="28"/>
          <w:rtl/>
          <w:lang w:bidi="ar-LB"/>
        </w:rPr>
        <w:t>قدمها</w:t>
      </w:r>
      <w:r w:rsidR="00FA4815">
        <w:rPr>
          <w:rFonts w:cs="Simplified Arabic" w:hint="cs"/>
          <w:sz w:val="28"/>
          <w:szCs w:val="28"/>
          <w:rtl/>
          <w:lang w:bidi="ar-LB"/>
        </w:rPr>
        <w:t xml:space="preserve"> </w:t>
      </w:r>
      <w:r w:rsidR="005E3E20">
        <w:rPr>
          <w:rFonts w:cs="Simplified Arabic" w:hint="cs"/>
          <w:sz w:val="28"/>
          <w:szCs w:val="28"/>
          <w:rtl/>
          <w:lang w:bidi="ar-LB"/>
        </w:rPr>
        <w:t>العمادة</w:t>
      </w:r>
      <w:r w:rsidR="00C17BA8">
        <w:rPr>
          <w:rFonts w:cs="Simplified Arabic" w:hint="cs"/>
          <w:sz w:val="28"/>
          <w:szCs w:val="28"/>
          <w:rtl/>
          <w:lang w:bidi="ar-LB"/>
        </w:rPr>
        <w:t xml:space="preserve"> </w:t>
      </w:r>
      <w:r w:rsidR="00FA4815">
        <w:rPr>
          <w:rFonts w:cs="Simplified Arabic" w:hint="cs"/>
          <w:sz w:val="28"/>
          <w:szCs w:val="28"/>
          <w:rtl/>
          <w:lang w:bidi="ar-LB"/>
        </w:rPr>
        <w:t>لا تحتاج ل</w:t>
      </w:r>
      <w:r w:rsidR="00C17BA8">
        <w:rPr>
          <w:rFonts w:cs="Simplified Arabic" w:hint="cs"/>
          <w:sz w:val="28"/>
          <w:szCs w:val="28"/>
          <w:rtl/>
          <w:lang w:bidi="ar-LB"/>
        </w:rPr>
        <w:t>أي عمليات</w:t>
      </w:r>
      <w:r w:rsidR="00FA4815">
        <w:rPr>
          <w:rFonts w:cs="Simplified Arabic" w:hint="cs"/>
          <w:sz w:val="28"/>
          <w:szCs w:val="28"/>
          <w:rtl/>
          <w:lang w:bidi="ar-LB"/>
        </w:rPr>
        <w:t xml:space="preserve"> خاصة.</w:t>
      </w:r>
      <w:r w:rsidR="00C17BA8">
        <w:rPr>
          <w:rFonts w:cs="Simplified Arabic" w:hint="cs"/>
          <w:sz w:val="28"/>
          <w:szCs w:val="28"/>
          <w:rtl/>
          <w:lang w:bidi="ar-LB"/>
        </w:rPr>
        <w:t xml:space="preserve"> </w:t>
      </w:r>
    </w:p>
    <w:p w:rsidR="00F302F2" w:rsidRDefault="00F302F2">
      <w:pPr>
        <w:ind w:left="1106" w:hanging="1080"/>
        <w:jc w:val="lowKashida"/>
        <w:rPr>
          <w:rFonts w:cs="Simplified Arabic"/>
          <w:sz w:val="28"/>
          <w:szCs w:val="28"/>
          <w:rtl/>
          <w:lang w:bidi="ar-LB"/>
        </w:rPr>
      </w:pPr>
    </w:p>
    <w:p w:rsidR="00F302F2" w:rsidRPr="00423042" w:rsidRDefault="00F302F2" w:rsidP="009B7CA0">
      <w:pPr>
        <w:pStyle w:val="3"/>
        <w:pBdr>
          <w:top w:val="none" w:sz="0" w:space="0" w:color="auto"/>
          <w:left w:val="none" w:sz="0" w:space="0" w:color="auto"/>
          <w:bottom w:val="none" w:sz="0" w:space="0" w:color="auto"/>
          <w:right w:val="none" w:sz="0" w:space="0" w:color="auto"/>
        </w:pBdr>
        <w:ind w:firstLine="720"/>
        <w:jc w:val="left"/>
        <w:rPr>
          <w:u w:val="single"/>
          <w:rtl/>
          <w:lang w:bidi="ar-SA"/>
        </w:rPr>
      </w:pPr>
      <w:bookmarkStart w:id="57" w:name="_Toc346036029"/>
      <w:r w:rsidRPr="00133DB9">
        <w:rPr>
          <w:rFonts w:hint="cs"/>
          <w:rtl/>
        </w:rPr>
        <w:t xml:space="preserve">(7-5-3) التمييز </w:t>
      </w:r>
      <w:r w:rsidR="00006B69" w:rsidRPr="00133DB9">
        <w:rPr>
          <w:rFonts w:hint="cs"/>
          <w:rtl/>
        </w:rPr>
        <w:t>والتتبعية</w:t>
      </w:r>
      <w:bookmarkEnd w:id="57"/>
    </w:p>
    <w:p w:rsidR="00F302F2" w:rsidRDefault="005E3E20" w:rsidP="006F63DF">
      <w:pPr>
        <w:ind w:left="720" w:firstLine="799"/>
        <w:jc w:val="both"/>
        <w:rPr>
          <w:rFonts w:cs="Simplified Arabic"/>
          <w:sz w:val="28"/>
          <w:szCs w:val="28"/>
          <w:rtl/>
          <w:lang w:bidi="ar-LB"/>
        </w:rPr>
      </w:pPr>
      <w:r>
        <w:rPr>
          <w:rFonts w:cs="Simplified Arabic" w:hint="cs"/>
          <w:sz w:val="28"/>
          <w:szCs w:val="28"/>
          <w:rtl/>
          <w:lang w:bidi="ar-LB"/>
        </w:rPr>
        <w:t>ت</w:t>
      </w:r>
      <w:r w:rsidR="00006B69">
        <w:rPr>
          <w:rFonts w:cs="Simplified Arabic" w:hint="cs"/>
          <w:sz w:val="28"/>
          <w:szCs w:val="28"/>
          <w:rtl/>
          <w:lang w:bidi="ar-LB"/>
        </w:rPr>
        <w:t xml:space="preserve">قوم </w:t>
      </w:r>
      <w:r>
        <w:rPr>
          <w:rFonts w:cs="Simplified Arabic" w:hint="cs"/>
          <w:sz w:val="28"/>
          <w:szCs w:val="28"/>
          <w:rtl/>
          <w:lang w:bidi="ar-LB"/>
        </w:rPr>
        <w:t>العمادة</w:t>
      </w:r>
      <w:r w:rsidR="00006B69">
        <w:rPr>
          <w:rFonts w:cs="Simplified Arabic" w:hint="cs"/>
          <w:sz w:val="28"/>
          <w:szCs w:val="28"/>
          <w:rtl/>
          <w:lang w:bidi="ar-LB"/>
        </w:rPr>
        <w:t xml:space="preserve"> بتم</w:t>
      </w:r>
      <w:r w:rsidR="00140B69">
        <w:rPr>
          <w:rFonts w:cs="Simplified Arabic" w:hint="cs"/>
          <w:sz w:val="28"/>
          <w:szCs w:val="28"/>
          <w:rtl/>
          <w:lang w:bidi="ar-LB"/>
        </w:rPr>
        <w:t>ي</w:t>
      </w:r>
      <w:r w:rsidR="00006B69">
        <w:rPr>
          <w:rFonts w:cs="Simplified Arabic" w:hint="cs"/>
          <w:sz w:val="28"/>
          <w:szCs w:val="28"/>
          <w:rtl/>
          <w:lang w:bidi="ar-LB"/>
        </w:rPr>
        <w:t xml:space="preserve">يز كافة المعاملات والإدارات من خلال نظام خاص يسمى بنظام الصادر والوارد العام التابع </w:t>
      </w:r>
      <w:r>
        <w:rPr>
          <w:rFonts w:cs="Simplified Arabic" w:hint="cs"/>
          <w:sz w:val="28"/>
          <w:szCs w:val="28"/>
          <w:rtl/>
          <w:lang w:bidi="ar-LB"/>
        </w:rPr>
        <w:t>لشعبة</w:t>
      </w:r>
      <w:r w:rsidR="00006B69">
        <w:rPr>
          <w:rFonts w:cs="Simplified Arabic" w:hint="cs"/>
          <w:sz w:val="28"/>
          <w:szCs w:val="28"/>
          <w:rtl/>
          <w:lang w:bidi="ar-LB"/>
        </w:rPr>
        <w:t xml:space="preserve"> </w:t>
      </w:r>
      <w:r w:rsidR="00946833">
        <w:rPr>
          <w:rFonts w:cs="Simplified Arabic" w:hint="cs"/>
          <w:sz w:val="28"/>
          <w:szCs w:val="28"/>
          <w:rtl/>
          <w:lang w:bidi="ar-LB"/>
        </w:rPr>
        <w:t>الاتصالات</w:t>
      </w:r>
      <w:r w:rsidR="00006B69">
        <w:rPr>
          <w:rFonts w:cs="Simplified Arabic" w:hint="cs"/>
          <w:sz w:val="28"/>
          <w:szCs w:val="28"/>
          <w:rtl/>
          <w:lang w:bidi="ar-LB"/>
        </w:rPr>
        <w:t xml:space="preserve"> الإدارية، </w:t>
      </w:r>
      <w:r w:rsidR="006F63DF">
        <w:rPr>
          <w:rFonts w:cs="Simplified Arabic" w:hint="cs"/>
          <w:sz w:val="28"/>
          <w:szCs w:val="28"/>
          <w:rtl/>
          <w:lang w:bidi="ar-LB"/>
        </w:rPr>
        <w:t xml:space="preserve">حيث يتم القيام بفهرسة المعاملات قبل تصديرها إلى الجهة المعنية ، </w:t>
      </w:r>
      <w:r w:rsidR="00006B69">
        <w:rPr>
          <w:rFonts w:cs="Simplified Arabic" w:hint="cs"/>
          <w:sz w:val="28"/>
          <w:szCs w:val="28"/>
          <w:rtl/>
          <w:lang w:bidi="ar-LB"/>
        </w:rPr>
        <w:t xml:space="preserve">ويتم حفظ كافة السجلات والمستندات من خلال تعليمات واضحة تضمن سهولة الرجوع إليها </w:t>
      </w:r>
      <w:r w:rsidR="00946833">
        <w:rPr>
          <w:rFonts w:cs="Simplified Arabic" w:hint="cs"/>
          <w:sz w:val="28"/>
          <w:szCs w:val="28"/>
          <w:rtl/>
          <w:lang w:bidi="ar-LB"/>
        </w:rPr>
        <w:t>والاستفادة</w:t>
      </w:r>
      <w:r w:rsidR="00006B69">
        <w:rPr>
          <w:rFonts w:cs="Simplified Arabic" w:hint="cs"/>
          <w:sz w:val="28"/>
          <w:szCs w:val="28"/>
          <w:rtl/>
          <w:lang w:bidi="ar-LB"/>
        </w:rPr>
        <w:t xml:space="preserve"> منها وخصوصاً تلك الخاصة بمعاملات المستفيدين والموردين.</w:t>
      </w:r>
    </w:p>
    <w:p w:rsidR="00006B69" w:rsidRPr="00006B69" w:rsidRDefault="00006B69" w:rsidP="005E3E20">
      <w:pPr>
        <w:ind w:left="720" w:firstLine="720"/>
        <w:jc w:val="both"/>
        <w:rPr>
          <w:rFonts w:cs="Simplified Arabic"/>
          <w:sz w:val="28"/>
          <w:szCs w:val="28"/>
          <w:rtl/>
        </w:rPr>
      </w:pPr>
      <w:r>
        <w:rPr>
          <w:rFonts w:cs="Simplified Arabic" w:hint="cs"/>
          <w:sz w:val="28"/>
          <w:szCs w:val="28"/>
          <w:rtl/>
          <w:lang w:bidi="ar-LB"/>
        </w:rPr>
        <w:t>بالنسبة لوثائق نظام إدارة الجودة وم</w:t>
      </w:r>
      <w:r w:rsidR="0076759E">
        <w:rPr>
          <w:rFonts w:cs="Simplified Arabic" w:hint="cs"/>
          <w:sz w:val="28"/>
          <w:szCs w:val="28"/>
          <w:rtl/>
          <w:lang w:bidi="ar-LB"/>
        </w:rPr>
        <w:t>تعلقاتها فقد تم تمييزها من خلال</w:t>
      </w:r>
      <w:r>
        <w:rPr>
          <w:rFonts w:cs="Simplified Arabic" w:hint="cs"/>
          <w:sz w:val="28"/>
          <w:szCs w:val="28"/>
          <w:rtl/>
          <w:lang w:bidi="ar-LB"/>
        </w:rPr>
        <w:t xml:space="preserve"> تعليمة عمل خاصة أسمها نظام الترميز</w:t>
      </w:r>
      <w:r w:rsidR="00EE4147">
        <w:rPr>
          <w:rFonts w:cs="Simplified Arabic" w:hint="cs"/>
          <w:sz w:val="28"/>
          <w:szCs w:val="28"/>
          <w:rtl/>
          <w:lang w:bidi="ar-LB"/>
        </w:rPr>
        <w:t xml:space="preserve"> </w:t>
      </w:r>
      <w:r w:rsidR="00EE4147" w:rsidRPr="00EE4147">
        <w:rPr>
          <w:rFonts w:cs="Simplified Arabic"/>
          <w:sz w:val="28"/>
          <w:szCs w:val="28"/>
          <w:lang w:bidi="ar-LB"/>
        </w:rPr>
        <w:t>ADQ-I-01-01</w:t>
      </w:r>
      <w:r>
        <w:rPr>
          <w:rFonts w:cs="Simplified Arabic" w:hint="cs"/>
          <w:sz w:val="28"/>
          <w:szCs w:val="28"/>
          <w:rtl/>
          <w:lang w:bidi="ar-LB"/>
        </w:rPr>
        <w:t xml:space="preserve"> (</w:t>
      </w:r>
      <w:r w:rsidRPr="00F50E97">
        <w:rPr>
          <w:rFonts w:cs="Simplified Arabic"/>
          <w:sz w:val="28"/>
          <w:szCs w:val="28"/>
          <w:lang w:bidi="ar-LB"/>
        </w:rPr>
        <w:t>Coding System</w:t>
      </w:r>
      <w:r>
        <w:rPr>
          <w:rFonts w:cs="Simplified Arabic" w:hint="cs"/>
          <w:sz w:val="28"/>
          <w:szCs w:val="28"/>
          <w:rtl/>
          <w:lang w:bidi="ar-LB"/>
        </w:rPr>
        <w:t xml:space="preserve">)، التابعة لعملية إدارة </w:t>
      </w:r>
      <w:r w:rsidR="005E3E20">
        <w:rPr>
          <w:rFonts w:cs="Simplified Arabic" w:hint="cs"/>
          <w:sz w:val="28"/>
          <w:szCs w:val="28"/>
          <w:rtl/>
        </w:rPr>
        <w:t>التطوير</w:t>
      </w:r>
      <w:r>
        <w:rPr>
          <w:rFonts w:cs="Simplified Arabic" w:hint="cs"/>
          <w:sz w:val="28"/>
          <w:szCs w:val="28"/>
          <w:rtl/>
          <w:lang w:bidi="ar-LB"/>
        </w:rPr>
        <w:t xml:space="preserve"> </w:t>
      </w:r>
      <w:r w:rsidR="005E3E20">
        <w:rPr>
          <w:rFonts w:cs="Simplified Arabic" w:hint="cs"/>
          <w:sz w:val="28"/>
          <w:szCs w:val="28"/>
          <w:rtl/>
          <w:lang w:bidi="ar-LB"/>
        </w:rPr>
        <w:t>و</w:t>
      </w:r>
      <w:r>
        <w:rPr>
          <w:rFonts w:cs="Simplified Arabic" w:hint="cs"/>
          <w:sz w:val="28"/>
          <w:szCs w:val="28"/>
          <w:rtl/>
          <w:lang w:bidi="ar-LB"/>
        </w:rPr>
        <w:t>الجودة (إجراء ضبط الوثائق</w:t>
      </w:r>
      <w:r w:rsidR="00D264DE">
        <w:rPr>
          <w:rFonts w:cs="Simplified Arabic" w:hint="cs"/>
          <w:sz w:val="28"/>
          <w:szCs w:val="28"/>
          <w:rtl/>
          <w:lang w:bidi="ar-LB"/>
        </w:rPr>
        <w:t xml:space="preserve"> </w:t>
      </w:r>
      <w:r w:rsidR="005E3E20">
        <w:rPr>
          <w:rFonts w:cs="Simplified Arabic"/>
          <w:sz w:val="28"/>
          <w:szCs w:val="28"/>
          <w:lang w:bidi="ar-LB"/>
        </w:rPr>
        <w:t>ADQ</w:t>
      </w:r>
      <w:r w:rsidR="00D264DE" w:rsidRPr="00F50E97">
        <w:rPr>
          <w:rFonts w:cs="Simplified Arabic"/>
          <w:sz w:val="28"/>
          <w:szCs w:val="28"/>
          <w:lang w:bidi="ar-LB"/>
        </w:rPr>
        <w:t>-P-01-01</w:t>
      </w:r>
      <w:r>
        <w:rPr>
          <w:rFonts w:cs="Simplified Arabic" w:hint="cs"/>
          <w:sz w:val="28"/>
          <w:szCs w:val="28"/>
          <w:rtl/>
          <w:lang w:bidi="ar-LB"/>
        </w:rPr>
        <w:t>).</w:t>
      </w:r>
    </w:p>
    <w:p w:rsidR="009B7CA0" w:rsidRDefault="009B7CA0" w:rsidP="00133DB9">
      <w:pPr>
        <w:pStyle w:val="3"/>
        <w:pBdr>
          <w:top w:val="none" w:sz="0" w:space="0" w:color="auto"/>
          <w:left w:val="none" w:sz="0" w:space="0" w:color="auto"/>
          <w:bottom w:val="none" w:sz="0" w:space="0" w:color="auto"/>
          <w:right w:val="none" w:sz="0" w:space="0" w:color="auto"/>
        </w:pBdr>
        <w:jc w:val="left"/>
        <w:rPr>
          <w:b w:val="0"/>
          <w:bCs w:val="0"/>
          <w:sz w:val="28"/>
          <w:szCs w:val="28"/>
          <w:rtl/>
          <w:lang w:bidi="ar-SA"/>
        </w:rPr>
      </w:pPr>
    </w:p>
    <w:p w:rsidR="00F302F2" w:rsidRDefault="00F302F2" w:rsidP="009B7CA0">
      <w:pPr>
        <w:pStyle w:val="3"/>
        <w:pBdr>
          <w:top w:val="none" w:sz="0" w:space="0" w:color="auto"/>
          <w:left w:val="none" w:sz="0" w:space="0" w:color="auto"/>
          <w:bottom w:val="none" w:sz="0" w:space="0" w:color="auto"/>
          <w:right w:val="none" w:sz="0" w:space="0" w:color="auto"/>
        </w:pBdr>
        <w:ind w:firstLine="720"/>
        <w:jc w:val="left"/>
        <w:rPr>
          <w:sz w:val="28"/>
          <w:szCs w:val="28"/>
          <w:rtl/>
          <w:lang w:bidi="ar-SA"/>
        </w:rPr>
      </w:pPr>
      <w:bookmarkStart w:id="58" w:name="_Toc346036030"/>
      <w:r w:rsidRPr="00133DB9">
        <w:rPr>
          <w:rFonts w:hint="cs"/>
          <w:rtl/>
        </w:rPr>
        <w:t xml:space="preserve">(7-5-4) ملكية </w:t>
      </w:r>
      <w:r w:rsidR="00C47C2F" w:rsidRPr="00133DB9">
        <w:rPr>
          <w:rFonts w:hint="cs"/>
          <w:rtl/>
        </w:rPr>
        <w:t>المستفيد</w:t>
      </w:r>
      <w:bookmarkEnd w:id="58"/>
    </w:p>
    <w:p w:rsidR="00323D62" w:rsidRPr="00323D62" w:rsidRDefault="00323D62" w:rsidP="005E3E20">
      <w:pPr>
        <w:ind w:left="720" w:firstLine="720"/>
        <w:jc w:val="both"/>
        <w:rPr>
          <w:rFonts w:cs="Simplified Arabic"/>
          <w:sz w:val="28"/>
          <w:szCs w:val="28"/>
          <w:rtl/>
          <w:lang w:bidi="ar-LB"/>
        </w:rPr>
      </w:pPr>
      <w:r w:rsidRPr="00323D62">
        <w:rPr>
          <w:rFonts w:cs="Simplified Arabic"/>
          <w:sz w:val="28"/>
          <w:szCs w:val="28"/>
          <w:rtl/>
          <w:lang w:bidi="ar-LB"/>
        </w:rPr>
        <w:t>في الحالات القليلة التي يتم فيها استخدام ممتلكات لمتلقي الخدمة كالوثائق الخاصة به الموثقة ضمن</w:t>
      </w:r>
      <w:r>
        <w:rPr>
          <w:rFonts w:cs="Simplified Arabic" w:hint="cs"/>
          <w:sz w:val="28"/>
          <w:szCs w:val="28"/>
          <w:rtl/>
          <w:lang w:bidi="ar-LB"/>
        </w:rPr>
        <w:t>اً</w:t>
      </w:r>
      <w:r w:rsidRPr="00323D62">
        <w:rPr>
          <w:rFonts w:cs="Simplified Arabic"/>
          <w:sz w:val="28"/>
          <w:szCs w:val="28"/>
          <w:rtl/>
          <w:lang w:bidi="ar-LB"/>
        </w:rPr>
        <w:t xml:space="preserve">، </w:t>
      </w:r>
      <w:r w:rsidR="005E3E20">
        <w:rPr>
          <w:rFonts w:cs="Simplified Arabic" w:hint="cs"/>
          <w:sz w:val="28"/>
          <w:szCs w:val="28"/>
          <w:rtl/>
          <w:lang w:bidi="ar-LB"/>
        </w:rPr>
        <w:t>ت</w:t>
      </w:r>
      <w:r>
        <w:rPr>
          <w:rFonts w:cs="Simplified Arabic" w:hint="cs"/>
          <w:sz w:val="28"/>
          <w:szCs w:val="28"/>
          <w:rtl/>
          <w:lang w:bidi="ar-LB"/>
        </w:rPr>
        <w:t xml:space="preserve">قوم </w:t>
      </w:r>
      <w:r w:rsidR="005E3E20">
        <w:rPr>
          <w:rFonts w:cs="Simplified Arabic" w:hint="cs"/>
          <w:sz w:val="28"/>
          <w:szCs w:val="28"/>
          <w:rtl/>
          <w:lang w:bidi="ar-LB"/>
        </w:rPr>
        <w:t>العمادة</w:t>
      </w:r>
      <w:r w:rsidRPr="00323D62">
        <w:rPr>
          <w:rFonts w:cs="Simplified Arabic"/>
          <w:sz w:val="28"/>
          <w:szCs w:val="28"/>
          <w:rtl/>
          <w:lang w:bidi="ar-LB"/>
        </w:rPr>
        <w:t xml:space="preserve"> بمراعاة عدم تعرضها للتلف أو الضياع أو الاختلاط مع ممتلكات مشابهة </w:t>
      </w:r>
      <w:r>
        <w:rPr>
          <w:rFonts w:cs="Simplified Arabic" w:hint="cs"/>
          <w:sz w:val="28"/>
          <w:szCs w:val="28"/>
          <w:rtl/>
          <w:lang w:bidi="ar-LB"/>
        </w:rPr>
        <w:t>لمستفيدين</w:t>
      </w:r>
      <w:r w:rsidRPr="00323D62">
        <w:rPr>
          <w:rFonts w:cs="Simplified Arabic"/>
          <w:sz w:val="28"/>
          <w:szCs w:val="28"/>
          <w:rtl/>
          <w:lang w:bidi="ar-LB"/>
        </w:rPr>
        <w:t xml:space="preserve"> آخرين، وفي حال حدوث ذلك، يتم إبلاغ </w:t>
      </w:r>
      <w:r>
        <w:rPr>
          <w:rFonts w:cs="Simplified Arabic" w:hint="cs"/>
          <w:sz w:val="28"/>
          <w:szCs w:val="28"/>
          <w:rtl/>
          <w:lang w:bidi="ar-LB"/>
        </w:rPr>
        <w:t>ممثل إدارة</w:t>
      </w:r>
      <w:r w:rsidRPr="00323D62">
        <w:rPr>
          <w:rFonts w:cs="Simplified Arabic"/>
          <w:sz w:val="28"/>
          <w:szCs w:val="28"/>
          <w:rtl/>
          <w:lang w:bidi="ar-LB"/>
        </w:rPr>
        <w:t xml:space="preserve"> الجودة بالإجراءات التصحيحية والوقائية المتخذة حسب إجرا</w:t>
      </w:r>
      <w:r w:rsidRPr="00323D62">
        <w:rPr>
          <w:rFonts w:cs="Simplified Arabic" w:hint="cs"/>
          <w:sz w:val="28"/>
          <w:szCs w:val="28"/>
          <w:rtl/>
          <w:lang w:bidi="ar-LB"/>
        </w:rPr>
        <w:t>ء</w:t>
      </w:r>
      <w:r>
        <w:rPr>
          <w:rFonts w:cs="Simplified Arabic" w:hint="cs"/>
          <w:sz w:val="28"/>
          <w:szCs w:val="28"/>
          <w:rtl/>
          <w:lang w:bidi="ar-LB"/>
        </w:rPr>
        <w:t xml:space="preserve"> (</w:t>
      </w:r>
      <w:r w:rsidR="005E3E20">
        <w:rPr>
          <w:rFonts w:cs="Simplified Arabic"/>
          <w:sz w:val="28"/>
          <w:szCs w:val="28"/>
          <w:lang w:bidi="ar-LB"/>
        </w:rPr>
        <w:t>ADQ</w:t>
      </w:r>
      <w:r>
        <w:rPr>
          <w:rFonts w:cs="Simplified Arabic"/>
          <w:sz w:val="28"/>
          <w:szCs w:val="28"/>
          <w:lang w:bidi="ar-LB"/>
        </w:rPr>
        <w:t>-P-01-05</w:t>
      </w:r>
      <w:r>
        <w:rPr>
          <w:rFonts w:cs="Simplified Arabic" w:hint="cs"/>
          <w:sz w:val="28"/>
          <w:szCs w:val="28"/>
          <w:rtl/>
        </w:rPr>
        <w:t>)</w:t>
      </w:r>
      <w:r w:rsidRPr="00323D62">
        <w:rPr>
          <w:rFonts w:cs="Simplified Arabic"/>
          <w:sz w:val="28"/>
          <w:szCs w:val="28"/>
          <w:rtl/>
          <w:lang w:bidi="ar-LB"/>
        </w:rPr>
        <w:t xml:space="preserve"> وإبلاغ </w:t>
      </w:r>
      <w:r>
        <w:rPr>
          <w:rFonts w:cs="Simplified Arabic" w:hint="cs"/>
          <w:sz w:val="28"/>
          <w:szCs w:val="28"/>
          <w:rtl/>
          <w:lang w:bidi="ar-LB"/>
        </w:rPr>
        <w:t>المستفيد</w:t>
      </w:r>
      <w:r w:rsidRPr="00323D62">
        <w:rPr>
          <w:rFonts w:cs="Simplified Arabic"/>
          <w:sz w:val="28"/>
          <w:szCs w:val="28"/>
          <w:rtl/>
          <w:lang w:bidi="ar-LB"/>
        </w:rPr>
        <w:t xml:space="preserve"> بذلك.</w:t>
      </w:r>
    </w:p>
    <w:p w:rsidR="00786A8E" w:rsidRDefault="00786A8E" w:rsidP="009B7CA0">
      <w:pPr>
        <w:pStyle w:val="3"/>
        <w:pBdr>
          <w:top w:val="none" w:sz="0" w:space="0" w:color="auto"/>
          <w:left w:val="none" w:sz="0" w:space="0" w:color="auto"/>
          <w:bottom w:val="none" w:sz="0" w:space="0" w:color="auto"/>
          <w:right w:val="none" w:sz="0" w:space="0" w:color="auto"/>
        </w:pBdr>
        <w:ind w:firstLine="720"/>
        <w:jc w:val="left"/>
        <w:rPr>
          <w:rtl/>
        </w:rPr>
      </w:pPr>
    </w:p>
    <w:p w:rsidR="00F302F2" w:rsidRPr="003E60AF" w:rsidRDefault="00F302F2" w:rsidP="006262A6">
      <w:pPr>
        <w:pStyle w:val="3"/>
        <w:pBdr>
          <w:top w:val="none" w:sz="0" w:space="0" w:color="auto"/>
          <w:left w:val="none" w:sz="0" w:space="0" w:color="auto"/>
          <w:bottom w:val="none" w:sz="0" w:space="0" w:color="auto"/>
          <w:right w:val="none" w:sz="0" w:space="0" w:color="auto"/>
        </w:pBdr>
        <w:ind w:firstLine="720"/>
        <w:jc w:val="left"/>
        <w:rPr>
          <w:rtl/>
          <w:lang w:bidi="ar-SA"/>
        </w:rPr>
      </w:pPr>
      <w:bookmarkStart w:id="59" w:name="_Toc346036031"/>
      <w:r w:rsidRPr="00133DB9">
        <w:rPr>
          <w:rFonts w:hint="cs"/>
          <w:rtl/>
        </w:rPr>
        <w:t xml:space="preserve">(7-5-5) </w:t>
      </w:r>
      <w:r w:rsidR="00A43837" w:rsidRPr="00133DB9">
        <w:rPr>
          <w:rFonts w:hint="cs"/>
          <w:rtl/>
        </w:rPr>
        <w:t xml:space="preserve">المحافظة على </w:t>
      </w:r>
      <w:r w:rsidR="006262A6">
        <w:rPr>
          <w:rFonts w:hint="cs"/>
          <w:rtl/>
        </w:rPr>
        <w:t>المنتج</w:t>
      </w:r>
      <w:bookmarkEnd w:id="59"/>
    </w:p>
    <w:p w:rsidR="00204C92" w:rsidRDefault="00A43837" w:rsidP="00EE4147">
      <w:pPr>
        <w:ind w:left="720" w:firstLine="720"/>
        <w:jc w:val="both"/>
        <w:rPr>
          <w:rFonts w:cs="Simplified Arabic"/>
          <w:sz w:val="28"/>
          <w:szCs w:val="28"/>
          <w:rtl/>
          <w:lang w:bidi="ar-LB"/>
        </w:rPr>
      </w:pPr>
      <w:r>
        <w:rPr>
          <w:rFonts w:cs="Simplified Arabic" w:hint="cs"/>
          <w:sz w:val="28"/>
          <w:szCs w:val="28"/>
          <w:rtl/>
          <w:lang w:bidi="ar-LB"/>
        </w:rPr>
        <w:t xml:space="preserve">لا يوجد منتج لدى </w:t>
      </w:r>
      <w:r w:rsidR="005E3E20">
        <w:rPr>
          <w:rFonts w:cs="Simplified Arabic" w:hint="cs"/>
          <w:sz w:val="28"/>
          <w:szCs w:val="28"/>
          <w:rtl/>
          <w:lang w:bidi="ar-LB"/>
        </w:rPr>
        <w:t>العمادة</w:t>
      </w:r>
      <w:r>
        <w:rPr>
          <w:rFonts w:cs="Simplified Arabic" w:hint="cs"/>
          <w:sz w:val="28"/>
          <w:szCs w:val="28"/>
          <w:rtl/>
          <w:lang w:bidi="ar-LB"/>
        </w:rPr>
        <w:t xml:space="preserve"> ولكن يجب على كافة الإدارات المحافظة</w:t>
      </w:r>
      <w:r w:rsidR="00F302F2">
        <w:rPr>
          <w:rFonts w:cs="Simplified Arabic" w:hint="cs"/>
          <w:sz w:val="28"/>
          <w:szCs w:val="28"/>
          <w:rtl/>
          <w:lang w:bidi="ar-LB"/>
        </w:rPr>
        <w:t xml:space="preserve"> على المستندات </w:t>
      </w:r>
      <w:r w:rsidR="00EE4147">
        <w:rPr>
          <w:rFonts w:cs="Simplified Arabic" w:hint="cs"/>
          <w:sz w:val="28"/>
          <w:szCs w:val="28"/>
          <w:rtl/>
          <w:lang w:bidi="ar-LB"/>
        </w:rPr>
        <w:t>والمعاملات الخاصة</w:t>
      </w:r>
      <w:r>
        <w:rPr>
          <w:rFonts w:cs="Simplified Arabic" w:hint="cs"/>
          <w:sz w:val="28"/>
          <w:szCs w:val="28"/>
          <w:rtl/>
          <w:lang w:bidi="ar-LB"/>
        </w:rPr>
        <w:t xml:space="preserve"> بالمستفيدين </w:t>
      </w:r>
      <w:r w:rsidR="00204C92">
        <w:rPr>
          <w:rFonts w:cs="Simplified Arabic" w:hint="cs"/>
          <w:sz w:val="28"/>
          <w:szCs w:val="28"/>
          <w:rtl/>
          <w:lang w:bidi="ar-LB"/>
        </w:rPr>
        <w:t xml:space="preserve">خلال كافة مراحل التعامل، </w:t>
      </w:r>
      <w:r w:rsidR="00F302F2">
        <w:rPr>
          <w:rFonts w:cs="Simplified Arabic" w:hint="cs"/>
          <w:sz w:val="28"/>
          <w:szCs w:val="28"/>
          <w:rtl/>
          <w:lang w:bidi="ar-LB"/>
        </w:rPr>
        <w:t xml:space="preserve">لحين </w:t>
      </w:r>
      <w:r w:rsidR="00EE4147">
        <w:rPr>
          <w:rFonts w:cs="Simplified Arabic" w:hint="cs"/>
          <w:sz w:val="28"/>
          <w:szCs w:val="28"/>
          <w:rtl/>
          <w:lang w:bidi="ar-LB"/>
        </w:rPr>
        <w:t>اعتمادها</w:t>
      </w:r>
      <w:r w:rsidR="00F302F2">
        <w:rPr>
          <w:rFonts w:cs="Simplified Arabic" w:hint="cs"/>
          <w:sz w:val="28"/>
          <w:szCs w:val="28"/>
          <w:rtl/>
          <w:lang w:bidi="ar-LB"/>
        </w:rPr>
        <w:t xml:space="preserve"> أو إصدارها</w:t>
      </w:r>
      <w:r w:rsidR="00204C92">
        <w:rPr>
          <w:rFonts w:cs="Simplified Arabic" w:hint="cs"/>
          <w:sz w:val="28"/>
          <w:szCs w:val="28"/>
          <w:rtl/>
          <w:lang w:bidi="ar-LB"/>
        </w:rPr>
        <w:t>،</w:t>
      </w:r>
      <w:r w:rsidR="00F302F2">
        <w:rPr>
          <w:rFonts w:cs="Simplified Arabic" w:hint="cs"/>
          <w:sz w:val="28"/>
          <w:szCs w:val="28"/>
          <w:rtl/>
          <w:lang w:bidi="ar-LB"/>
        </w:rPr>
        <w:t xml:space="preserve"> ويتم حفظها في الأماكن المناسبة وتمييزها لحين تسليمها إلى أصحاب العلاقة ، ولا يتم تسليم أي من هذه المعاملات الإدارية قبل التأكد من استيفائها كافة الشروط ومطابقتها لها .</w:t>
      </w:r>
    </w:p>
    <w:p w:rsidR="00F302F2" w:rsidRDefault="00F302F2" w:rsidP="00204C92">
      <w:pPr>
        <w:ind w:left="2006" w:hanging="1286"/>
        <w:jc w:val="both"/>
        <w:rPr>
          <w:rFonts w:cs="Simplified Arabic"/>
          <w:b/>
          <w:bCs/>
          <w:sz w:val="32"/>
          <w:szCs w:val="32"/>
          <w:rtl/>
          <w:lang w:bidi="ar-LB"/>
        </w:rPr>
      </w:pPr>
      <w:r>
        <w:rPr>
          <w:rFonts w:cs="Simplified Arabic" w:hint="cs"/>
          <w:sz w:val="28"/>
          <w:szCs w:val="28"/>
          <w:rtl/>
          <w:lang w:bidi="ar-LB"/>
        </w:rPr>
        <w:t xml:space="preserve">      </w:t>
      </w:r>
      <w:r>
        <w:rPr>
          <w:rFonts w:cs="Simplified Arabic" w:hint="cs"/>
          <w:b/>
          <w:bCs/>
          <w:sz w:val="32"/>
          <w:szCs w:val="32"/>
          <w:rtl/>
          <w:lang w:bidi="ar-LB"/>
        </w:rPr>
        <w:t xml:space="preserve">  </w:t>
      </w:r>
    </w:p>
    <w:p w:rsidR="00F302F2" w:rsidRPr="00F66EB6" w:rsidRDefault="00F302F2" w:rsidP="00AB7B56">
      <w:pPr>
        <w:pStyle w:val="2"/>
        <w:jc w:val="left"/>
        <w:rPr>
          <w:rtl/>
          <w:lang w:bidi="ar-SA"/>
        </w:rPr>
      </w:pPr>
      <w:bookmarkStart w:id="60" w:name="_Toc346036032"/>
      <w:r w:rsidRPr="00F66EB6">
        <w:rPr>
          <w:rFonts w:hint="cs"/>
          <w:rtl/>
        </w:rPr>
        <w:t>(7-6) ضبط أجهزة المراقبة والقياس</w:t>
      </w:r>
      <w:bookmarkEnd w:id="60"/>
    </w:p>
    <w:p w:rsidR="00F00A2D" w:rsidRDefault="006262A6" w:rsidP="005E3E20">
      <w:pPr>
        <w:ind w:left="180" w:firstLine="540"/>
        <w:jc w:val="both"/>
        <w:rPr>
          <w:rFonts w:cs="Simplified Arabic"/>
          <w:sz w:val="28"/>
          <w:szCs w:val="28"/>
          <w:rtl/>
          <w:lang w:bidi="ar-LB"/>
        </w:rPr>
      </w:pPr>
      <w:r>
        <w:rPr>
          <w:rFonts w:cs="Simplified Arabic" w:hint="cs"/>
          <w:sz w:val="28"/>
          <w:szCs w:val="28"/>
          <w:rtl/>
          <w:lang w:bidi="ar-LB"/>
        </w:rPr>
        <w:t>تم استثناء هذا البند</w:t>
      </w:r>
      <w:r w:rsidR="005E3E20">
        <w:rPr>
          <w:rFonts w:cs="Simplified Arabic" w:hint="cs"/>
          <w:sz w:val="28"/>
          <w:szCs w:val="28"/>
          <w:rtl/>
          <w:lang w:bidi="ar-LB"/>
        </w:rPr>
        <w:t>، حيث أن طبيعة الخدمات التي ت</w:t>
      </w:r>
      <w:r w:rsidR="00F00A2D">
        <w:rPr>
          <w:rFonts w:cs="Simplified Arabic" w:hint="cs"/>
          <w:sz w:val="28"/>
          <w:szCs w:val="28"/>
          <w:rtl/>
          <w:lang w:bidi="ar-LB"/>
        </w:rPr>
        <w:t xml:space="preserve">قدمها </w:t>
      </w:r>
      <w:r w:rsidR="005E3E20">
        <w:rPr>
          <w:rFonts w:cs="Simplified Arabic" w:hint="cs"/>
          <w:sz w:val="28"/>
          <w:szCs w:val="28"/>
          <w:rtl/>
          <w:lang w:bidi="ar-LB"/>
        </w:rPr>
        <w:t>العمادة</w:t>
      </w:r>
      <w:r w:rsidR="00F00A2D">
        <w:rPr>
          <w:rFonts w:cs="Simplified Arabic" w:hint="cs"/>
          <w:sz w:val="28"/>
          <w:szCs w:val="28"/>
          <w:rtl/>
          <w:lang w:bidi="ar-LB"/>
        </w:rPr>
        <w:t xml:space="preserve"> لمستفيديه</w:t>
      </w:r>
      <w:r w:rsidR="005E3E20">
        <w:rPr>
          <w:rFonts w:cs="Simplified Arabic" w:hint="cs"/>
          <w:sz w:val="28"/>
          <w:szCs w:val="28"/>
          <w:rtl/>
          <w:lang w:bidi="ar-LB"/>
        </w:rPr>
        <w:t>ا</w:t>
      </w:r>
      <w:r w:rsidR="00F00A2D">
        <w:rPr>
          <w:rFonts w:cs="Simplified Arabic" w:hint="cs"/>
          <w:sz w:val="28"/>
          <w:szCs w:val="28"/>
          <w:rtl/>
          <w:lang w:bidi="ar-LB"/>
        </w:rPr>
        <w:t xml:space="preserve"> لا تحتاج إلى أجهزة مراقبة وقياس.</w:t>
      </w:r>
      <w:r w:rsidR="00F302F2">
        <w:rPr>
          <w:rFonts w:cs="Simplified Arabic" w:hint="cs"/>
          <w:sz w:val="28"/>
          <w:szCs w:val="28"/>
          <w:rtl/>
          <w:lang w:bidi="ar-LB"/>
        </w:rPr>
        <w:t xml:space="preserve">        </w:t>
      </w:r>
    </w:p>
    <w:p w:rsidR="00412CC7" w:rsidRDefault="00412CC7" w:rsidP="00140985">
      <w:pPr>
        <w:ind w:left="1106"/>
        <w:jc w:val="both"/>
        <w:rPr>
          <w:rFonts w:cs="Simplified Arabic"/>
          <w:sz w:val="28"/>
          <w:szCs w:val="28"/>
          <w:rtl/>
          <w:lang w:bidi="ar-LB"/>
        </w:rPr>
      </w:pPr>
    </w:p>
    <w:p w:rsidR="00204C92" w:rsidRDefault="00204C92" w:rsidP="00204C92">
      <w:pPr>
        <w:ind w:left="1106"/>
        <w:jc w:val="both"/>
        <w:rPr>
          <w:rFonts w:cs="Simplified Arabic"/>
          <w:sz w:val="28"/>
          <w:szCs w:val="28"/>
          <w:rtl/>
          <w:lang w:bidi="ar-LB"/>
        </w:rPr>
      </w:pPr>
    </w:p>
    <w:p w:rsidR="00C17BA8" w:rsidRDefault="00C17BA8" w:rsidP="00204C92">
      <w:pPr>
        <w:ind w:left="1106"/>
        <w:jc w:val="both"/>
        <w:rPr>
          <w:rFonts w:cs="Simplified Arabic"/>
          <w:sz w:val="28"/>
          <w:szCs w:val="28"/>
          <w:rtl/>
          <w:lang w:bidi="ar-LB"/>
        </w:rPr>
      </w:pPr>
    </w:p>
    <w:p w:rsidR="00C17BA8" w:rsidRDefault="00C17BA8" w:rsidP="00204C92">
      <w:pPr>
        <w:ind w:left="1106"/>
        <w:jc w:val="both"/>
        <w:rPr>
          <w:rFonts w:cs="Simplified Arabic"/>
          <w:sz w:val="28"/>
          <w:szCs w:val="28"/>
          <w:rtl/>
          <w:lang w:bidi="ar-LB"/>
        </w:rPr>
      </w:pPr>
    </w:p>
    <w:p w:rsidR="00827365" w:rsidRDefault="00827365" w:rsidP="00204C92">
      <w:pPr>
        <w:ind w:left="1106"/>
        <w:jc w:val="both"/>
        <w:rPr>
          <w:rFonts w:cs="Simplified Arabic"/>
          <w:sz w:val="28"/>
          <w:szCs w:val="28"/>
          <w:rtl/>
          <w:lang w:bidi="ar-LB"/>
        </w:rPr>
      </w:pPr>
    </w:p>
    <w:p w:rsidR="00827365" w:rsidRDefault="00827365" w:rsidP="00204C92">
      <w:pPr>
        <w:ind w:left="1106"/>
        <w:jc w:val="both"/>
        <w:rPr>
          <w:rFonts w:cs="Simplified Arabic"/>
          <w:sz w:val="28"/>
          <w:szCs w:val="28"/>
          <w:rtl/>
          <w:lang w:bidi="ar-LB"/>
        </w:rPr>
      </w:pPr>
    </w:p>
    <w:p w:rsidR="008A7FBD" w:rsidRDefault="008A7FBD" w:rsidP="00204C92">
      <w:pPr>
        <w:ind w:left="1106"/>
        <w:jc w:val="both"/>
        <w:rPr>
          <w:rFonts w:cs="Simplified Arabic"/>
          <w:sz w:val="28"/>
          <w:szCs w:val="28"/>
          <w:rtl/>
          <w:lang w:bidi="ar-LB"/>
        </w:rPr>
      </w:pPr>
    </w:p>
    <w:p w:rsidR="008A7FBD" w:rsidRDefault="008A7FBD" w:rsidP="00204C92">
      <w:pPr>
        <w:ind w:left="1106"/>
        <w:jc w:val="both"/>
        <w:rPr>
          <w:rFonts w:cs="Simplified Arabic"/>
          <w:sz w:val="28"/>
          <w:szCs w:val="28"/>
          <w:rtl/>
          <w:lang w:bidi="ar-LB"/>
        </w:rPr>
      </w:pPr>
    </w:p>
    <w:p w:rsidR="008A7FBD" w:rsidRDefault="008A7FBD" w:rsidP="00204C92">
      <w:pPr>
        <w:ind w:left="1106"/>
        <w:jc w:val="both"/>
        <w:rPr>
          <w:rFonts w:cs="Simplified Arabic"/>
          <w:sz w:val="28"/>
          <w:szCs w:val="28"/>
          <w:rtl/>
          <w:lang w:bidi="ar-LB"/>
        </w:rPr>
      </w:pPr>
    </w:p>
    <w:p w:rsidR="00F302F2" w:rsidRPr="008F0744" w:rsidRDefault="00F302F2" w:rsidP="000D7E9A">
      <w:pPr>
        <w:pStyle w:val="1"/>
        <w:jc w:val="center"/>
        <w:rPr>
          <w:rtl/>
          <w:lang w:bidi="ar-SA"/>
        </w:rPr>
      </w:pPr>
      <w:bookmarkStart w:id="61" w:name="_Toc346036033"/>
      <w:r w:rsidRPr="008F0744">
        <w:rPr>
          <w:rFonts w:hint="cs"/>
          <w:rtl/>
        </w:rPr>
        <w:lastRenderedPageBreak/>
        <w:t xml:space="preserve">8- </w:t>
      </w:r>
      <w:r w:rsidR="00D846A3" w:rsidRPr="008F0744">
        <w:rPr>
          <w:rFonts w:hint="cs"/>
          <w:rtl/>
        </w:rPr>
        <w:t>القياس و</w:t>
      </w:r>
      <w:r w:rsidRPr="008F0744">
        <w:rPr>
          <w:rFonts w:hint="cs"/>
          <w:rtl/>
        </w:rPr>
        <w:t>التحليل والتحسين</w:t>
      </w:r>
      <w:bookmarkEnd w:id="61"/>
    </w:p>
    <w:p w:rsidR="00F302F2" w:rsidRPr="00F66EB6" w:rsidRDefault="00F302F2" w:rsidP="00AB7B56">
      <w:pPr>
        <w:pStyle w:val="2"/>
        <w:jc w:val="left"/>
        <w:rPr>
          <w:rtl/>
          <w:lang w:bidi="ar-SA"/>
        </w:rPr>
      </w:pPr>
      <w:bookmarkStart w:id="62" w:name="_Toc346036034"/>
      <w:r w:rsidRPr="00F66EB6">
        <w:rPr>
          <w:rFonts w:hint="cs"/>
          <w:rtl/>
        </w:rPr>
        <w:t>(8-1) عام</w:t>
      </w:r>
      <w:bookmarkEnd w:id="62"/>
    </w:p>
    <w:p w:rsidR="007B795F" w:rsidRPr="007B795F" w:rsidRDefault="007B795F" w:rsidP="009B7CA0">
      <w:pPr>
        <w:pStyle w:val="a3"/>
        <w:ind w:hanging="26"/>
        <w:jc w:val="both"/>
        <w:rPr>
          <w:rtl/>
        </w:rPr>
      </w:pPr>
      <w:r w:rsidRPr="007B795F">
        <w:rPr>
          <w:rtl/>
        </w:rPr>
        <w:t>قامت الإدارة العليا بإعداد الخطط اللازمة لمراقبة وقياس وتحليل وتطوير عملياتها بهدف:</w:t>
      </w:r>
    </w:p>
    <w:p w:rsidR="007B795F" w:rsidRPr="007B795F" w:rsidRDefault="007B795F" w:rsidP="006D6DD8">
      <w:pPr>
        <w:numPr>
          <w:ilvl w:val="0"/>
          <w:numId w:val="13"/>
        </w:numPr>
        <w:jc w:val="both"/>
        <w:rPr>
          <w:rFonts w:cs="Simplified Arabic"/>
          <w:sz w:val="28"/>
          <w:szCs w:val="28"/>
          <w:lang w:bidi="ar-LB"/>
        </w:rPr>
      </w:pPr>
      <w:r w:rsidRPr="007B795F">
        <w:rPr>
          <w:rFonts w:cs="Simplified Arabic"/>
          <w:sz w:val="28"/>
          <w:szCs w:val="28"/>
          <w:rtl/>
          <w:lang w:bidi="ar-LB"/>
        </w:rPr>
        <w:t>إظهار مطابقة الخدمة المقدمة للمتطلبات.</w:t>
      </w:r>
    </w:p>
    <w:p w:rsidR="007B795F" w:rsidRPr="007B795F" w:rsidRDefault="007B795F" w:rsidP="006D6DD8">
      <w:pPr>
        <w:numPr>
          <w:ilvl w:val="0"/>
          <w:numId w:val="13"/>
        </w:numPr>
        <w:jc w:val="both"/>
        <w:rPr>
          <w:rFonts w:cs="Simplified Arabic"/>
          <w:sz w:val="28"/>
          <w:szCs w:val="28"/>
          <w:lang w:bidi="ar-LB"/>
        </w:rPr>
      </w:pPr>
      <w:r w:rsidRPr="007B795F">
        <w:rPr>
          <w:rFonts w:cs="Simplified Arabic"/>
          <w:sz w:val="28"/>
          <w:szCs w:val="28"/>
          <w:rtl/>
          <w:lang w:bidi="ar-LB"/>
        </w:rPr>
        <w:t>التأكد من مطابقة نظام إدارة الجودة.</w:t>
      </w:r>
    </w:p>
    <w:p w:rsidR="007B795F" w:rsidRPr="007B795F" w:rsidRDefault="007B795F" w:rsidP="006D6DD8">
      <w:pPr>
        <w:numPr>
          <w:ilvl w:val="0"/>
          <w:numId w:val="13"/>
        </w:numPr>
        <w:jc w:val="both"/>
        <w:rPr>
          <w:rFonts w:cs="Simplified Arabic"/>
          <w:sz w:val="28"/>
          <w:szCs w:val="28"/>
          <w:rtl/>
          <w:lang w:bidi="ar-LB"/>
        </w:rPr>
      </w:pPr>
      <w:r w:rsidRPr="007B795F">
        <w:rPr>
          <w:rFonts w:cs="Simplified Arabic"/>
          <w:sz w:val="28"/>
          <w:szCs w:val="28"/>
          <w:rtl/>
          <w:lang w:bidi="ar-LB"/>
        </w:rPr>
        <w:t>التطوير المستمر على نظام إدارة الجودة.</w:t>
      </w:r>
    </w:p>
    <w:p w:rsidR="00204C92" w:rsidRDefault="00F302F2" w:rsidP="00F3080F">
      <w:pPr>
        <w:ind w:left="1106" w:hanging="1106"/>
        <w:jc w:val="both"/>
        <w:rPr>
          <w:rFonts w:cs="Simplified Arabic"/>
          <w:b/>
          <w:bCs/>
          <w:sz w:val="32"/>
          <w:szCs w:val="32"/>
          <w:rtl/>
          <w:lang w:bidi="ar-LB"/>
        </w:rPr>
      </w:pPr>
      <w:r>
        <w:rPr>
          <w:rFonts w:cs="Simplified Arabic" w:hint="cs"/>
          <w:b/>
          <w:bCs/>
          <w:sz w:val="32"/>
          <w:szCs w:val="32"/>
          <w:rtl/>
          <w:lang w:bidi="ar-LB"/>
        </w:rPr>
        <w:t xml:space="preserve">   </w:t>
      </w:r>
    </w:p>
    <w:p w:rsidR="00F302F2" w:rsidRPr="00F66EB6" w:rsidRDefault="00F302F2" w:rsidP="00AB7B56">
      <w:pPr>
        <w:pStyle w:val="2"/>
        <w:jc w:val="left"/>
        <w:rPr>
          <w:rtl/>
          <w:lang w:bidi="ar-SA"/>
        </w:rPr>
      </w:pPr>
      <w:bookmarkStart w:id="63" w:name="_Toc346036035"/>
      <w:r w:rsidRPr="00F66EB6">
        <w:rPr>
          <w:rFonts w:hint="cs"/>
          <w:rtl/>
        </w:rPr>
        <w:t>(8-2) المراقبة والقياس</w:t>
      </w:r>
      <w:bookmarkEnd w:id="63"/>
    </w:p>
    <w:p w:rsidR="00204C92" w:rsidRDefault="00F302F2" w:rsidP="00946833">
      <w:pPr>
        <w:ind w:left="1106" w:hanging="1106"/>
        <w:jc w:val="both"/>
        <w:rPr>
          <w:rFonts w:cs="Simplified Arabic"/>
          <w:b/>
          <w:bCs/>
          <w:sz w:val="32"/>
          <w:szCs w:val="32"/>
          <w:rtl/>
          <w:lang w:bidi="ar-LB"/>
        </w:rPr>
      </w:pPr>
      <w:r>
        <w:rPr>
          <w:rFonts w:cs="Simplified Arabic" w:hint="cs"/>
          <w:b/>
          <w:bCs/>
          <w:sz w:val="32"/>
          <w:szCs w:val="32"/>
          <w:rtl/>
          <w:lang w:bidi="ar-LB"/>
        </w:rPr>
        <w:t xml:space="preserve">       </w:t>
      </w:r>
    </w:p>
    <w:p w:rsidR="00F302F2" w:rsidRPr="007D7E63" w:rsidRDefault="00F302F2" w:rsidP="009B7CA0">
      <w:pPr>
        <w:pStyle w:val="3"/>
        <w:pBdr>
          <w:top w:val="none" w:sz="0" w:space="0" w:color="auto"/>
          <w:left w:val="none" w:sz="0" w:space="0" w:color="auto"/>
          <w:bottom w:val="none" w:sz="0" w:space="0" w:color="auto"/>
          <w:right w:val="none" w:sz="0" w:space="0" w:color="auto"/>
        </w:pBdr>
        <w:ind w:firstLine="720"/>
        <w:jc w:val="left"/>
        <w:rPr>
          <w:b w:val="0"/>
          <w:bCs w:val="0"/>
          <w:u w:val="single"/>
          <w:rtl/>
          <w:lang w:bidi="ar-SA"/>
        </w:rPr>
      </w:pPr>
      <w:bookmarkStart w:id="64" w:name="_Toc346036036"/>
      <w:r w:rsidRPr="00133DB9">
        <w:rPr>
          <w:rFonts w:hint="cs"/>
          <w:rtl/>
        </w:rPr>
        <w:t xml:space="preserve">(8-2-1) </w:t>
      </w:r>
      <w:r w:rsidR="00D439AE" w:rsidRPr="00133DB9">
        <w:rPr>
          <w:rFonts w:hint="cs"/>
          <w:rtl/>
        </w:rPr>
        <w:t>رضاء</w:t>
      </w:r>
      <w:r w:rsidRPr="00133DB9">
        <w:rPr>
          <w:rFonts w:hint="cs"/>
          <w:rtl/>
        </w:rPr>
        <w:t xml:space="preserve"> </w:t>
      </w:r>
      <w:r w:rsidR="00D439AE" w:rsidRPr="00133DB9">
        <w:rPr>
          <w:rFonts w:hint="cs"/>
          <w:rtl/>
        </w:rPr>
        <w:t>المستفيد</w:t>
      </w:r>
      <w:bookmarkEnd w:id="64"/>
    </w:p>
    <w:p w:rsidR="00F302F2" w:rsidRDefault="005E3E20" w:rsidP="005E3E20">
      <w:pPr>
        <w:ind w:left="720" w:firstLine="720"/>
        <w:jc w:val="both"/>
        <w:rPr>
          <w:rFonts w:cs="Simplified Arabic"/>
          <w:b/>
          <w:bCs/>
          <w:sz w:val="32"/>
          <w:szCs w:val="32"/>
          <w:rtl/>
          <w:lang w:bidi="ar-LB"/>
        </w:rPr>
      </w:pPr>
      <w:r>
        <w:rPr>
          <w:rFonts w:cs="Simplified Arabic" w:hint="cs"/>
          <w:sz w:val="28"/>
          <w:szCs w:val="28"/>
          <w:rtl/>
          <w:lang w:bidi="ar-LB"/>
        </w:rPr>
        <w:t>ت</w:t>
      </w:r>
      <w:r w:rsidR="007B795F">
        <w:rPr>
          <w:rFonts w:cs="Simplified Arabic" w:hint="cs"/>
          <w:sz w:val="28"/>
          <w:szCs w:val="28"/>
          <w:rtl/>
          <w:lang w:bidi="ar-LB"/>
        </w:rPr>
        <w:t xml:space="preserve">هتم </w:t>
      </w:r>
      <w:r>
        <w:rPr>
          <w:rFonts w:cs="Simplified Arabic" w:hint="cs"/>
          <w:sz w:val="28"/>
          <w:szCs w:val="28"/>
          <w:rtl/>
          <w:lang w:bidi="ar-LB"/>
        </w:rPr>
        <w:t>العمادة</w:t>
      </w:r>
      <w:r w:rsidR="00F302F2">
        <w:rPr>
          <w:rFonts w:cs="Simplified Arabic" w:hint="cs"/>
          <w:sz w:val="28"/>
          <w:szCs w:val="28"/>
          <w:rtl/>
          <w:lang w:bidi="ar-LB"/>
        </w:rPr>
        <w:t xml:space="preserve"> بالمعلومات التي </w:t>
      </w:r>
      <w:r w:rsidR="007B795F">
        <w:rPr>
          <w:rFonts w:cs="Simplified Arabic" w:hint="cs"/>
          <w:sz w:val="28"/>
          <w:szCs w:val="28"/>
          <w:rtl/>
          <w:lang w:bidi="ar-LB"/>
        </w:rPr>
        <w:t>يحصل</w:t>
      </w:r>
      <w:r w:rsidR="00F302F2">
        <w:rPr>
          <w:rFonts w:cs="Simplified Arabic" w:hint="cs"/>
          <w:sz w:val="28"/>
          <w:szCs w:val="28"/>
          <w:rtl/>
          <w:lang w:bidi="ar-LB"/>
        </w:rPr>
        <w:t xml:space="preserve"> عليها في ما يتعلق برضى </w:t>
      </w:r>
      <w:r w:rsidR="00C47C2F">
        <w:rPr>
          <w:rFonts w:cs="Simplified Arabic" w:hint="cs"/>
          <w:sz w:val="28"/>
          <w:szCs w:val="28"/>
          <w:rtl/>
          <w:lang w:bidi="ar-LB"/>
        </w:rPr>
        <w:t>المستفيدين</w:t>
      </w:r>
      <w:r w:rsidR="00F302F2">
        <w:rPr>
          <w:rFonts w:cs="Simplified Arabic" w:hint="cs"/>
          <w:sz w:val="28"/>
          <w:szCs w:val="28"/>
          <w:rtl/>
        </w:rPr>
        <w:t xml:space="preserve"> </w:t>
      </w:r>
      <w:r w:rsidR="00F302F2">
        <w:rPr>
          <w:rFonts w:cs="Simplified Arabic" w:hint="cs"/>
          <w:sz w:val="28"/>
          <w:szCs w:val="28"/>
          <w:rtl/>
          <w:lang w:bidi="ar-LB"/>
        </w:rPr>
        <w:t xml:space="preserve"> </w:t>
      </w:r>
      <w:r w:rsidR="00CC771E">
        <w:rPr>
          <w:rFonts w:cs="Simplified Arabic" w:hint="cs"/>
          <w:sz w:val="28"/>
          <w:szCs w:val="28"/>
          <w:rtl/>
          <w:lang w:bidi="ar-LB"/>
        </w:rPr>
        <w:t>(</w:t>
      </w:r>
      <w:r w:rsidR="00F302F2">
        <w:rPr>
          <w:rFonts w:cs="Simplified Arabic" w:hint="cs"/>
          <w:sz w:val="28"/>
          <w:szCs w:val="28"/>
          <w:rtl/>
          <w:lang w:bidi="ar-LB"/>
        </w:rPr>
        <w:t xml:space="preserve">من خلال </w:t>
      </w:r>
      <w:r w:rsidR="00CC771E">
        <w:rPr>
          <w:rFonts w:cs="Simplified Arabic" w:hint="cs"/>
          <w:sz w:val="28"/>
          <w:szCs w:val="28"/>
          <w:rtl/>
          <w:lang w:bidi="ar-LB"/>
        </w:rPr>
        <w:t xml:space="preserve">عمليات </w:t>
      </w:r>
      <w:r w:rsidR="00946833">
        <w:rPr>
          <w:rFonts w:cs="Simplified Arabic" w:hint="cs"/>
          <w:sz w:val="28"/>
          <w:szCs w:val="28"/>
          <w:rtl/>
          <w:lang w:bidi="ar-LB"/>
        </w:rPr>
        <w:t>استبانة</w:t>
      </w:r>
      <w:r w:rsidR="00CC771E">
        <w:rPr>
          <w:rFonts w:cs="Simplified Arabic" w:hint="cs"/>
          <w:sz w:val="28"/>
          <w:szCs w:val="28"/>
          <w:rtl/>
          <w:lang w:bidi="ar-LB"/>
        </w:rPr>
        <w:t xml:space="preserve"> مسح رضى المستفيدين وإدارة شكاوي المستفيدين وعمليات التغذية الراجعة من المستفيدين أو أي وسائل أخرى)</w:t>
      </w:r>
      <w:r w:rsidR="00F302F2">
        <w:rPr>
          <w:rFonts w:cs="Simplified Arabic" w:hint="cs"/>
          <w:sz w:val="28"/>
          <w:szCs w:val="28"/>
          <w:rtl/>
        </w:rPr>
        <w:t>.</w:t>
      </w:r>
      <w:r w:rsidR="00F302F2">
        <w:rPr>
          <w:rFonts w:cs="Simplified Arabic" w:hint="cs"/>
          <w:sz w:val="28"/>
          <w:szCs w:val="28"/>
          <w:rtl/>
          <w:lang w:bidi="ar-LB"/>
        </w:rPr>
        <w:t xml:space="preserve"> ويقوم ممثل إدارة الجودة بالاهتمام بتوزيع </w:t>
      </w:r>
      <w:r w:rsidR="00946833">
        <w:rPr>
          <w:rFonts w:cs="Simplified Arabic" w:hint="cs"/>
          <w:sz w:val="28"/>
          <w:szCs w:val="28"/>
          <w:rtl/>
          <w:lang w:bidi="ar-LB"/>
        </w:rPr>
        <w:t>استبيانات</w:t>
      </w:r>
      <w:r w:rsidR="00CC771E">
        <w:rPr>
          <w:rFonts w:cs="Simplified Arabic" w:hint="cs"/>
          <w:sz w:val="28"/>
          <w:szCs w:val="28"/>
          <w:rtl/>
          <w:lang w:bidi="ar-LB"/>
        </w:rPr>
        <w:t xml:space="preserve"> رضى</w:t>
      </w:r>
      <w:r w:rsidR="00F302F2">
        <w:rPr>
          <w:rFonts w:cs="Simplified Arabic" w:hint="cs"/>
          <w:sz w:val="28"/>
          <w:szCs w:val="28"/>
          <w:rtl/>
          <w:lang w:bidi="ar-LB"/>
        </w:rPr>
        <w:t xml:space="preserve"> </w:t>
      </w:r>
      <w:r w:rsidR="00C47C2F">
        <w:rPr>
          <w:rFonts w:cs="Simplified Arabic" w:hint="cs"/>
          <w:sz w:val="28"/>
          <w:szCs w:val="28"/>
          <w:rtl/>
          <w:lang w:bidi="ar-LB"/>
        </w:rPr>
        <w:t>المستفيدين</w:t>
      </w:r>
      <w:r w:rsidR="00F302F2">
        <w:rPr>
          <w:rFonts w:cs="Simplified Arabic" w:hint="cs"/>
          <w:sz w:val="28"/>
          <w:szCs w:val="28"/>
          <w:rtl/>
          <w:lang w:bidi="ar-LB"/>
        </w:rPr>
        <w:t xml:space="preserve"> لتعبئتها و </w:t>
      </w:r>
      <w:r w:rsidR="00204C92">
        <w:rPr>
          <w:rFonts w:cs="Simplified Arabic" w:hint="cs"/>
          <w:sz w:val="28"/>
          <w:szCs w:val="28"/>
          <w:rtl/>
          <w:lang w:bidi="ar-LB"/>
        </w:rPr>
        <w:t>يتم</w:t>
      </w:r>
      <w:r w:rsidR="00F302F2">
        <w:rPr>
          <w:rFonts w:cs="Simplified Arabic" w:hint="cs"/>
          <w:sz w:val="28"/>
          <w:szCs w:val="28"/>
          <w:rtl/>
          <w:lang w:bidi="ar-LB"/>
        </w:rPr>
        <w:t xml:space="preserve"> عرض نتائجها للبحث خلال اجتماعات مراجعة </w:t>
      </w:r>
      <w:r w:rsidR="00CC771E">
        <w:rPr>
          <w:rFonts w:cs="Simplified Arabic" w:hint="cs"/>
          <w:sz w:val="28"/>
          <w:szCs w:val="28"/>
          <w:rtl/>
          <w:lang w:bidi="ar-LB"/>
        </w:rPr>
        <w:t>الإدارة ، حيث يتم أيضاً</w:t>
      </w:r>
      <w:r w:rsidR="00F302F2">
        <w:rPr>
          <w:rFonts w:cs="Simplified Arabic" w:hint="cs"/>
          <w:sz w:val="28"/>
          <w:szCs w:val="28"/>
          <w:rtl/>
          <w:lang w:bidi="ar-LB"/>
        </w:rPr>
        <w:t xml:space="preserve"> مراج</w:t>
      </w:r>
      <w:r w:rsidR="00204C92">
        <w:rPr>
          <w:rFonts w:cs="Simplified Arabic" w:hint="cs"/>
          <w:sz w:val="28"/>
          <w:szCs w:val="28"/>
          <w:rtl/>
          <w:lang w:bidi="ar-LB"/>
        </w:rPr>
        <w:t>عة أي موضوع يتعلّق بجودة النظام.</w:t>
      </w:r>
      <w:r w:rsidR="00F302F2">
        <w:rPr>
          <w:rFonts w:cs="Simplified Arabic" w:hint="cs"/>
          <w:sz w:val="28"/>
          <w:szCs w:val="28"/>
          <w:rtl/>
          <w:lang w:bidi="ar-LB"/>
        </w:rPr>
        <w:t xml:space="preserve">     </w:t>
      </w:r>
      <w:r w:rsidR="00F302F2">
        <w:rPr>
          <w:rFonts w:cs="Simplified Arabic" w:hint="cs"/>
          <w:b/>
          <w:bCs/>
          <w:sz w:val="32"/>
          <w:szCs w:val="32"/>
          <w:rtl/>
          <w:lang w:bidi="ar-LB"/>
        </w:rPr>
        <w:t xml:space="preserve">  </w:t>
      </w:r>
    </w:p>
    <w:p w:rsidR="00F302F2" w:rsidRDefault="00F302F2" w:rsidP="005E3E20">
      <w:pPr>
        <w:ind w:left="1980" w:right="2415"/>
        <w:jc w:val="center"/>
        <w:rPr>
          <w:rFonts w:cs="Simplified Arabic"/>
          <w:b/>
          <w:bCs/>
          <w:sz w:val="28"/>
          <w:szCs w:val="28"/>
          <w:u w:val="single"/>
          <w:rtl/>
        </w:rPr>
      </w:pPr>
      <w:r>
        <w:rPr>
          <w:rFonts w:cs="Simplified Arabic" w:hint="cs"/>
          <w:b/>
          <w:bCs/>
          <w:sz w:val="28"/>
          <w:szCs w:val="28"/>
          <w:u w:val="single"/>
          <w:rtl/>
        </w:rPr>
        <w:t>انظر إجرا</w:t>
      </w:r>
      <w:r>
        <w:rPr>
          <w:rFonts w:cs="Simplified Arabic" w:hint="eastAsia"/>
          <w:b/>
          <w:bCs/>
          <w:sz w:val="28"/>
          <w:szCs w:val="28"/>
          <w:u w:val="single"/>
          <w:rtl/>
        </w:rPr>
        <w:t>ء</w:t>
      </w:r>
      <w:r>
        <w:rPr>
          <w:rFonts w:cs="Simplified Arabic" w:hint="cs"/>
          <w:b/>
          <w:bCs/>
          <w:sz w:val="28"/>
          <w:szCs w:val="28"/>
          <w:u w:val="single"/>
          <w:rtl/>
        </w:rPr>
        <w:t xml:space="preserve"> </w:t>
      </w:r>
      <w:r w:rsidR="00026A84">
        <w:rPr>
          <w:rFonts w:cs="Simplified Arabic" w:hint="cs"/>
          <w:b/>
          <w:bCs/>
          <w:sz w:val="28"/>
          <w:szCs w:val="28"/>
          <w:u w:val="single"/>
          <w:rtl/>
        </w:rPr>
        <w:t>الشكاوي و الاقتراحات</w:t>
      </w:r>
      <w:r>
        <w:rPr>
          <w:rFonts w:cs="Simplified Arabic" w:hint="cs"/>
          <w:b/>
          <w:bCs/>
          <w:sz w:val="28"/>
          <w:szCs w:val="28"/>
          <w:u w:val="single"/>
          <w:rtl/>
        </w:rPr>
        <w:t xml:space="preserve"> (</w:t>
      </w:r>
      <w:r w:rsidR="005E3E20">
        <w:rPr>
          <w:rFonts w:cs="Simplified Arabic"/>
          <w:b/>
          <w:bCs/>
          <w:sz w:val="28"/>
          <w:szCs w:val="28"/>
          <w:u w:val="single"/>
          <w:lang w:val="en-GB"/>
        </w:rPr>
        <w:t>ADQ</w:t>
      </w:r>
      <w:r>
        <w:rPr>
          <w:rFonts w:cs="Simplified Arabic"/>
          <w:b/>
          <w:bCs/>
          <w:sz w:val="28"/>
          <w:szCs w:val="28"/>
          <w:u w:val="single"/>
          <w:lang w:val="en-GB"/>
        </w:rPr>
        <w:t>-P-01-06</w:t>
      </w:r>
      <w:r>
        <w:rPr>
          <w:rFonts w:cs="Simplified Arabic" w:hint="cs"/>
          <w:b/>
          <w:bCs/>
          <w:sz w:val="28"/>
          <w:szCs w:val="28"/>
          <w:u w:val="single"/>
          <w:rtl/>
        </w:rPr>
        <w:t>)</w:t>
      </w:r>
    </w:p>
    <w:p w:rsidR="00F302F2" w:rsidRDefault="00F302F2" w:rsidP="005E3E20">
      <w:pPr>
        <w:ind w:left="1980" w:right="2415"/>
        <w:jc w:val="center"/>
        <w:rPr>
          <w:rFonts w:cs="Simplified Arabic"/>
          <w:b/>
          <w:bCs/>
          <w:sz w:val="28"/>
          <w:szCs w:val="28"/>
          <w:u w:val="single"/>
          <w:rtl/>
        </w:rPr>
      </w:pPr>
      <w:r>
        <w:rPr>
          <w:rFonts w:cs="Simplified Arabic" w:hint="cs"/>
          <w:b/>
          <w:bCs/>
          <w:sz w:val="28"/>
          <w:szCs w:val="28"/>
          <w:u w:val="single"/>
          <w:rtl/>
        </w:rPr>
        <w:t>انظر إجرا</w:t>
      </w:r>
      <w:r>
        <w:rPr>
          <w:rFonts w:cs="Simplified Arabic" w:hint="eastAsia"/>
          <w:b/>
          <w:bCs/>
          <w:sz w:val="28"/>
          <w:szCs w:val="28"/>
          <w:u w:val="single"/>
          <w:rtl/>
        </w:rPr>
        <w:t>ء</w:t>
      </w:r>
      <w:r>
        <w:rPr>
          <w:rFonts w:cs="Simplified Arabic" w:hint="cs"/>
          <w:b/>
          <w:bCs/>
          <w:sz w:val="28"/>
          <w:szCs w:val="28"/>
          <w:u w:val="single"/>
          <w:rtl/>
        </w:rPr>
        <w:t xml:space="preserve"> مسح رضى </w:t>
      </w:r>
      <w:r w:rsidR="00C47C2F">
        <w:rPr>
          <w:rFonts w:cs="Simplified Arabic" w:hint="cs"/>
          <w:b/>
          <w:bCs/>
          <w:sz w:val="28"/>
          <w:szCs w:val="28"/>
          <w:u w:val="single"/>
          <w:rtl/>
        </w:rPr>
        <w:t>المستفيد</w:t>
      </w:r>
      <w:r>
        <w:rPr>
          <w:rFonts w:cs="Simplified Arabic" w:hint="cs"/>
          <w:b/>
          <w:bCs/>
          <w:sz w:val="28"/>
          <w:szCs w:val="28"/>
          <w:u w:val="single"/>
          <w:rtl/>
        </w:rPr>
        <w:t xml:space="preserve"> (</w:t>
      </w:r>
      <w:r w:rsidR="005E3E20">
        <w:rPr>
          <w:rFonts w:cs="Simplified Arabic"/>
          <w:b/>
          <w:bCs/>
          <w:sz w:val="28"/>
          <w:szCs w:val="28"/>
          <w:u w:val="single"/>
          <w:lang w:val="en-GB"/>
        </w:rPr>
        <w:t>ADQ</w:t>
      </w:r>
      <w:r>
        <w:rPr>
          <w:rFonts w:cs="Simplified Arabic"/>
          <w:b/>
          <w:bCs/>
          <w:sz w:val="28"/>
          <w:szCs w:val="28"/>
          <w:u w:val="single"/>
          <w:lang w:val="en-GB"/>
        </w:rPr>
        <w:t>-P-01-07</w:t>
      </w:r>
      <w:r>
        <w:rPr>
          <w:rFonts w:cs="Simplified Arabic" w:hint="cs"/>
          <w:b/>
          <w:bCs/>
          <w:sz w:val="28"/>
          <w:szCs w:val="28"/>
          <w:u w:val="single"/>
          <w:rtl/>
        </w:rPr>
        <w:t>)</w:t>
      </w:r>
    </w:p>
    <w:p w:rsidR="007743F0" w:rsidRPr="007743F0" w:rsidRDefault="007743F0" w:rsidP="007743F0">
      <w:pPr>
        <w:ind w:left="1980" w:right="2415"/>
        <w:jc w:val="center"/>
        <w:rPr>
          <w:rFonts w:cs="Simplified Arabic"/>
          <w:b/>
          <w:bCs/>
          <w:sz w:val="28"/>
          <w:szCs w:val="28"/>
          <w:u w:val="single"/>
          <w:rtl/>
        </w:rPr>
      </w:pPr>
    </w:p>
    <w:p w:rsidR="00567872" w:rsidRPr="00785CEC" w:rsidRDefault="00F302F2" w:rsidP="009B7CA0">
      <w:pPr>
        <w:pStyle w:val="3"/>
        <w:pBdr>
          <w:top w:val="none" w:sz="0" w:space="0" w:color="auto"/>
          <w:left w:val="none" w:sz="0" w:space="0" w:color="auto"/>
          <w:bottom w:val="none" w:sz="0" w:space="0" w:color="auto"/>
          <w:right w:val="none" w:sz="0" w:space="0" w:color="auto"/>
        </w:pBdr>
        <w:ind w:firstLine="720"/>
        <w:jc w:val="left"/>
        <w:rPr>
          <w:b w:val="0"/>
          <w:bCs w:val="0"/>
          <w:u w:val="single"/>
          <w:rtl/>
          <w:lang w:bidi="ar-SA"/>
        </w:rPr>
      </w:pPr>
      <w:bookmarkStart w:id="65" w:name="_Toc346036037"/>
      <w:r w:rsidRPr="00133DB9">
        <w:rPr>
          <w:rFonts w:hint="cs"/>
          <w:rtl/>
        </w:rPr>
        <w:t>(8-2-2) التدقيق الداخلي</w:t>
      </w:r>
      <w:bookmarkEnd w:id="65"/>
    </w:p>
    <w:p w:rsidR="00F302F2" w:rsidRDefault="00F302F2" w:rsidP="00EB2714">
      <w:pPr>
        <w:ind w:left="720" w:firstLine="720"/>
        <w:jc w:val="both"/>
        <w:rPr>
          <w:rFonts w:cs="Simplified Arabic"/>
          <w:sz w:val="28"/>
          <w:szCs w:val="28"/>
          <w:rtl/>
          <w:lang w:bidi="ar-LB"/>
        </w:rPr>
      </w:pPr>
      <w:r>
        <w:rPr>
          <w:rFonts w:cs="Simplified Arabic" w:hint="cs"/>
          <w:sz w:val="28"/>
          <w:szCs w:val="28"/>
          <w:rtl/>
          <w:lang w:bidi="ar-LB"/>
        </w:rPr>
        <w:t>أنشأ</w:t>
      </w:r>
      <w:r w:rsidR="00E57335">
        <w:rPr>
          <w:rFonts w:cs="Simplified Arabic" w:hint="cs"/>
          <w:sz w:val="28"/>
          <w:szCs w:val="28"/>
          <w:rtl/>
          <w:lang w:bidi="ar-LB"/>
        </w:rPr>
        <w:t>ت</w:t>
      </w:r>
      <w:r>
        <w:rPr>
          <w:rFonts w:cs="Simplified Arabic" w:hint="cs"/>
          <w:sz w:val="28"/>
          <w:szCs w:val="28"/>
          <w:rtl/>
          <w:lang w:bidi="ar-LB"/>
        </w:rPr>
        <w:t xml:space="preserve"> </w:t>
      </w:r>
      <w:r w:rsidR="00EB2714">
        <w:rPr>
          <w:rFonts w:cs="Simplified Arabic" w:hint="cs"/>
          <w:sz w:val="28"/>
          <w:szCs w:val="28"/>
          <w:rtl/>
          <w:lang w:bidi="ar-LB"/>
        </w:rPr>
        <w:t>إدارة الجودة في العمادة</w:t>
      </w:r>
      <w:r w:rsidR="00E57335">
        <w:rPr>
          <w:rFonts w:cs="Simplified Arabic" w:hint="cs"/>
          <w:sz w:val="28"/>
          <w:szCs w:val="28"/>
          <w:rtl/>
          <w:lang w:bidi="ar-LB"/>
        </w:rPr>
        <w:t xml:space="preserve"> </w:t>
      </w:r>
      <w:r>
        <w:rPr>
          <w:rFonts w:cs="Simplified Arabic" w:hint="cs"/>
          <w:sz w:val="28"/>
          <w:szCs w:val="28"/>
          <w:rtl/>
          <w:lang w:bidi="ar-LB"/>
        </w:rPr>
        <w:t>إجراء للقيام بالتدقيق الداخلي لتحديد ما إذا كان نظام إدارة الجودة مطبق بشكل فعّال ومحافظ عليه ومطابق</w:t>
      </w:r>
      <w:r w:rsidR="0034468A">
        <w:rPr>
          <w:rFonts w:cs="Simplified Arabic" w:hint="cs"/>
          <w:sz w:val="28"/>
          <w:szCs w:val="28"/>
          <w:rtl/>
          <w:lang w:bidi="ar-LB"/>
        </w:rPr>
        <w:t xml:space="preserve"> لمتطلبات المواصفة القياسية</w:t>
      </w:r>
      <w:r>
        <w:rPr>
          <w:rFonts w:cs="Simplified Arabic" w:hint="cs"/>
          <w:sz w:val="28"/>
          <w:szCs w:val="28"/>
          <w:rtl/>
          <w:lang w:bidi="ar-LB"/>
        </w:rPr>
        <w:t xml:space="preserve"> </w:t>
      </w:r>
      <w:r w:rsidR="00CE47E6">
        <w:rPr>
          <w:rFonts w:cs="Simplified Arabic"/>
          <w:sz w:val="28"/>
          <w:szCs w:val="28"/>
          <w:lang w:bidi="ar-LB"/>
        </w:rPr>
        <w:t>ISO 9001:2008</w:t>
      </w:r>
      <w:r w:rsidR="00A912FD">
        <w:rPr>
          <w:rFonts w:cs="Simplified Arabic" w:hint="cs"/>
          <w:sz w:val="28"/>
          <w:szCs w:val="28"/>
          <w:rtl/>
          <w:lang w:bidi="ar-LB"/>
        </w:rPr>
        <w:t xml:space="preserve"> بالإضافة إلى ذلك</w:t>
      </w:r>
      <w:r>
        <w:rPr>
          <w:rFonts w:cs="Simplified Arabic" w:hint="cs"/>
          <w:sz w:val="28"/>
          <w:szCs w:val="28"/>
          <w:rtl/>
          <w:lang w:bidi="ar-LB"/>
        </w:rPr>
        <w:t xml:space="preserve"> فإن الإدارة قد تقوم بجولات تدقيق أخرى </w:t>
      </w:r>
      <w:r w:rsidR="00E57335">
        <w:rPr>
          <w:rFonts w:cs="Simplified Arabic" w:hint="cs"/>
          <w:sz w:val="28"/>
          <w:szCs w:val="28"/>
          <w:rtl/>
          <w:lang w:bidi="ar-LB"/>
        </w:rPr>
        <w:t xml:space="preserve">مجدولة </w:t>
      </w:r>
      <w:r w:rsidR="00A912FD">
        <w:rPr>
          <w:rFonts w:cs="Simplified Arabic" w:hint="cs"/>
          <w:sz w:val="28"/>
          <w:szCs w:val="28"/>
          <w:rtl/>
          <w:lang w:bidi="ar-LB"/>
        </w:rPr>
        <w:t>هدفها تحديد</w:t>
      </w:r>
      <w:r>
        <w:rPr>
          <w:rFonts w:cs="Simplified Arabic" w:hint="cs"/>
          <w:sz w:val="28"/>
          <w:szCs w:val="28"/>
          <w:rtl/>
          <w:lang w:bidi="ar-LB"/>
        </w:rPr>
        <w:t xml:space="preserve"> أي فرص للتحسين. </w:t>
      </w:r>
    </w:p>
    <w:p w:rsidR="00946833" w:rsidRDefault="00946833" w:rsidP="00EB2714">
      <w:pPr>
        <w:ind w:left="720" w:firstLine="720"/>
        <w:jc w:val="both"/>
        <w:rPr>
          <w:rFonts w:cs="Simplified Arabic"/>
          <w:sz w:val="28"/>
          <w:szCs w:val="28"/>
          <w:rtl/>
          <w:lang w:bidi="ar-LB"/>
        </w:rPr>
      </w:pPr>
    </w:p>
    <w:p w:rsidR="007B795F" w:rsidRDefault="00F302F2" w:rsidP="007B795F">
      <w:pPr>
        <w:ind w:left="720" w:firstLine="720"/>
        <w:jc w:val="both"/>
        <w:rPr>
          <w:rFonts w:cs="Simplified Arabic"/>
          <w:sz w:val="28"/>
          <w:szCs w:val="28"/>
          <w:rtl/>
          <w:lang w:bidi="ar-LB"/>
        </w:rPr>
      </w:pPr>
      <w:r>
        <w:rPr>
          <w:rFonts w:cs="Simplified Arabic" w:hint="cs"/>
          <w:sz w:val="28"/>
          <w:szCs w:val="28"/>
          <w:rtl/>
          <w:lang w:bidi="ar-LB"/>
        </w:rPr>
        <w:t xml:space="preserve">إن ممثل إدارة الجودة </w:t>
      </w:r>
      <w:r w:rsidR="00946833">
        <w:rPr>
          <w:rFonts w:cs="Simplified Arabic" w:hint="cs"/>
          <w:sz w:val="28"/>
          <w:szCs w:val="28"/>
          <w:rtl/>
          <w:lang w:bidi="ar-LB"/>
        </w:rPr>
        <w:t>مسئول</w:t>
      </w:r>
      <w:r>
        <w:rPr>
          <w:rFonts w:cs="Simplified Arabic" w:hint="cs"/>
          <w:sz w:val="28"/>
          <w:szCs w:val="28"/>
          <w:rtl/>
          <w:lang w:bidi="ar-LB"/>
        </w:rPr>
        <w:t xml:space="preserve"> عن وضع خطة مبرمج</w:t>
      </w:r>
      <w:r w:rsidR="00E57335">
        <w:rPr>
          <w:rFonts w:cs="Simplified Arabic" w:hint="cs"/>
          <w:sz w:val="28"/>
          <w:szCs w:val="28"/>
          <w:rtl/>
          <w:lang w:bidi="ar-LB"/>
        </w:rPr>
        <w:t>ة للتدقيق الداخلي آخذاً</w:t>
      </w:r>
      <w:r>
        <w:rPr>
          <w:rFonts w:cs="Simplified Arabic" w:hint="cs"/>
          <w:sz w:val="28"/>
          <w:szCs w:val="28"/>
          <w:rtl/>
          <w:lang w:bidi="ar-LB"/>
        </w:rPr>
        <w:t xml:space="preserve"> بعين الاعتبار حالة وأهمية العمليات والإجراءات المطلوب مراجعتها.</w:t>
      </w:r>
      <w:r w:rsidR="00567872">
        <w:rPr>
          <w:rFonts w:cs="Simplified Arabic" w:hint="cs"/>
          <w:sz w:val="28"/>
          <w:szCs w:val="28"/>
          <w:rtl/>
          <w:lang w:bidi="ar-LB"/>
        </w:rPr>
        <w:t xml:space="preserve"> وضمان حيادية </w:t>
      </w:r>
      <w:r w:rsidR="00946833">
        <w:rPr>
          <w:rFonts w:cs="Simplified Arabic" w:hint="cs"/>
          <w:sz w:val="28"/>
          <w:szCs w:val="28"/>
          <w:rtl/>
          <w:lang w:bidi="ar-LB"/>
        </w:rPr>
        <w:t>واستقلالية</w:t>
      </w:r>
      <w:r w:rsidR="00567872">
        <w:rPr>
          <w:rFonts w:cs="Simplified Arabic" w:hint="cs"/>
          <w:sz w:val="28"/>
          <w:szCs w:val="28"/>
          <w:rtl/>
          <w:lang w:bidi="ar-LB"/>
        </w:rPr>
        <w:t xml:space="preserve"> المدققين وضمان عدم تدقيقهم على أعمالهم.</w:t>
      </w:r>
    </w:p>
    <w:p w:rsidR="00946833" w:rsidRDefault="00946833" w:rsidP="007B795F">
      <w:pPr>
        <w:ind w:left="720" w:firstLine="720"/>
        <w:jc w:val="both"/>
        <w:rPr>
          <w:rFonts w:cs="Simplified Arabic"/>
          <w:sz w:val="28"/>
          <w:szCs w:val="28"/>
          <w:rtl/>
          <w:lang w:bidi="ar-LB"/>
        </w:rPr>
      </w:pPr>
    </w:p>
    <w:p w:rsidR="00A71777" w:rsidRDefault="00A71777" w:rsidP="00C66673">
      <w:pPr>
        <w:ind w:left="720" w:firstLine="720"/>
        <w:jc w:val="both"/>
        <w:rPr>
          <w:rFonts w:cs="Simplified Arabic"/>
          <w:sz w:val="28"/>
          <w:szCs w:val="28"/>
          <w:rtl/>
        </w:rPr>
      </w:pPr>
      <w:r>
        <w:rPr>
          <w:rFonts w:cs="Simplified Arabic" w:hint="cs"/>
          <w:sz w:val="28"/>
          <w:szCs w:val="28"/>
          <w:rtl/>
          <w:lang w:bidi="ar-LB"/>
        </w:rPr>
        <w:t>الإجراء الموثق للتدقيق الداخلي يبين المسئوليات والاحتياجات اللازمة لتخطيط وتنفيذ التدقيق وإنشاء سجلات التدقيق وكيفية المحافظة عليها. { إجراء ضبط السجلات (</w:t>
      </w:r>
      <w:r w:rsidR="00C66673">
        <w:rPr>
          <w:rFonts w:cs="Simplified Arabic"/>
          <w:sz w:val="28"/>
          <w:szCs w:val="28"/>
          <w:lang w:bidi="ar-LB"/>
        </w:rPr>
        <w:t>ADQ</w:t>
      </w:r>
      <w:r>
        <w:rPr>
          <w:rFonts w:cs="Simplified Arabic"/>
          <w:sz w:val="28"/>
          <w:szCs w:val="28"/>
          <w:lang w:val="en-GB" w:bidi="ar-LB"/>
        </w:rPr>
        <w:t>-P-01-02</w:t>
      </w:r>
      <w:r>
        <w:rPr>
          <w:rFonts w:cs="Simplified Arabic" w:hint="cs"/>
          <w:sz w:val="28"/>
          <w:szCs w:val="28"/>
          <w:rtl/>
        </w:rPr>
        <w:t>) }</w:t>
      </w:r>
    </w:p>
    <w:p w:rsidR="00946833" w:rsidRPr="00A71777" w:rsidRDefault="00946833" w:rsidP="00C66673">
      <w:pPr>
        <w:ind w:left="720" w:firstLine="720"/>
        <w:jc w:val="both"/>
        <w:rPr>
          <w:rFonts w:cs="Simplified Arabic"/>
          <w:sz w:val="28"/>
          <w:szCs w:val="28"/>
          <w:rtl/>
        </w:rPr>
      </w:pPr>
    </w:p>
    <w:p w:rsidR="00F302F2" w:rsidRDefault="00F302F2" w:rsidP="007B795F">
      <w:pPr>
        <w:ind w:left="720" w:firstLine="720"/>
        <w:jc w:val="both"/>
        <w:rPr>
          <w:rFonts w:cs="Simplified Arabic"/>
          <w:sz w:val="28"/>
          <w:szCs w:val="28"/>
          <w:rtl/>
          <w:lang w:bidi="ar-LB"/>
        </w:rPr>
      </w:pPr>
      <w:r>
        <w:rPr>
          <w:rFonts w:cs="Simplified Arabic" w:hint="cs"/>
          <w:sz w:val="28"/>
          <w:szCs w:val="28"/>
          <w:rtl/>
          <w:lang w:bidi="ar-LB"/>
        </w:rPr>
        <w:t xml:space="preserve">إن أي من جولات التدقيق الداخلي لا تكتمل إلاّ عند تحرير تقرير التدقيق الذي يصف كافة </w:t>
      </w:r>
      <w:r w:rsidR="00E57335">
        <w:rPr>
          <w:rFonts w:cs="Simplified Arabic" w:hint="cs"/>
          <w:sz w:val="28"/>
          <w:szCs w:val="28"/>
          <w:rtl/>
          <w:lang w:bidi="ar-LB"/>
        </w:rPr>
        <w:t>المشاهدات والملاحظات ونقاط عدم المطابقة</w:t>
      </w:r>
      <w:r>
        <w:rPr>
          <w:rFonts w:cs="Simplified Arabic" w:hint="cs"/>
          <w:sz w:val="28"/>
          <w:szCs w:val="28"/>
          <w:rtl/>
          <w:lang w:bidi="ar-LB"/>
        </w:rPr>
        <w:t xml:space="preserve"> التي تمّ اكتشافها خلال التدقيق و التي يتم متابعتها من قبل مم</w:t>
      </w:r>
      <w:r w:rsidR="007B795F">
        <w:rPr>
          <w:rFonts w:cs="Simplified Arabic" w:hint="cs"/>
          <w:sz w:val="28"/>
          <w:szCs w:val="28"/>
          <w:rtl/>
          <w:lang w:bidi="ar-LB"/>
        </w:rPr>
        <w:t>ثل إدارة الجودة بالتنسيق مع مديري</w:t>
      </w:r>
      <w:r>
        <w:rPr>
          <w:rFonts w:cs="Simplified Arabic" w:hint="cs"/>
          <w:sz w:val="28"/>
          <w:szCs w:val="28"/>
          <w:rtl/>
          <w:lang w:bidi="ar-LB"/>
        </w:rPr>
        <w:t xml:space="preserve"> الإدارات المعنية. إنّ ممثل إدارة الجودة </w:t>
      </w:r>
      <w:r w:rsidR="00946833">
        <w:rPr>
          <w:rFonts w:cs="Simplified Arabic" w:hint="cs"/>
          <w:sz w:val="28"/>
          <w:szCs w:val="28"/>
          <w:rtl/>
          <w:lang w:bidi="ar-LB"/>
        </w:rPr>
        <w:t>مسئول</w:t>
      </w:r>
      <w:r>
        <w:rPr>
          <w:rFonts w:cs="Simplified Arabic" w:hint="cs"/>
          <w:sz w:val="28"/>
          <w:szCs w:val="28"/>
          <w:rtl/>
          <w:lang w:bidi="ar-LB"/>
        </w:rPr>
        <w:t xml:space="preserve"> عن متابعة العمليات التصحيحية و عن فعالية هذه الحلول التي تمّ اعتمادها.</w:t>
      </w:r>
    </w:p>
    <w:p w:rsidR="00F302F2" w:rsidRDefault="00F302F2" w:rsidP="00C66673">
      <w:pPr>
        <w:ind w:left="1980" w:right="2415"/>
        <w:jc w:val="center"/>
        <w:rPr>
          <w:rFonts w:cs="Simplified Arabic"/>
          <w:b/>
          <w:bCs/>
          <w:sz w:val="28"/>
          <w:szCs w:val="28"/>
          <w:u w:val="single"/>
          <w:rtl/>
        </w:rPr>
      </w:pPr>
      <w:r>
        <w:rPr>
          <w:rFonts w:cs="Simplified Arabic" w:hint="cs"/>
          <w:b/>
          <w:bCs/>
          <w:sz w:val="28"/>
          <w:szCs w:val="28"/>
          <w:u w:val="single"/>
          <w:rtl/>
        </w:rPr>
        <w:t>انظر إجرا</w:t>
      </w:r>
      <w:r>
        <w:rPr>
          <w:rFonts w:cs="Simplified Arabic" w:hint="eastAsia"/>
          <w:b/>
          <w:bCs/>
          <w:sz w:val="28"/>
          <w:szCs w:val="28"/>
          <w:u w:val="single"/>
          <w:rtl/>
        </w:rPr>
        <w:t>ء</w:t>
      </w:r>
      <w:r>
        <w:rPr>
          <w:rFonts w:cs="Simplified Arabic" w:hint="cs"/>
          <w:b/>
          <w:bCs/>
          <w:sz w:val="28"/>
          <w:szCs w:val="28"/>
          <w:u w:val="single"/>
          <w:rtl/>
        </w:rPr>
        <w:t xml:space="preserve"> التدقيق الداخلي للجودة (</w:t>
      </w:r>
      <w:r w:rsidR="00C66673">
        <w:rPr>
          <w:rFonts w:cs="Simplified Arabic"/>
          <w:b/>
          <w:bCs/>
          <w:sz w:val="28"/>
          <w:szCs w:val="28"/>
          <w:u w:val="single"/>
          <w:lang w:val="en-GB"/>
        </w:rPr>
        <w:t>ADQ</w:t>
      </w:r>
      <w:r>
        <w:rPr>
          <w:rFonts w:cs="Simplified Arabic"/>
          <w:b/>
          <w:bCs/>
          <w:sz w:val="28"/>
          <w:szCs w:val="28"/>
          <w:u w:val="single"/>
          <w:lang w:val="en-GB"/>
        </w:rPr>
        <w:t>-P-01-03</w:t>
      </w:r>
      <w:r>
        <w:rPr>
          <w:rFonts w:cs="Simplified Arabic" w:hint="cs"/>
          <w:b/>
          <w:bCs/>
          <w:sz w:val="28"/>
          <w:szCs w:val="28"/>
          <w:u w:val="single"/>
          <w:rtl/>
        </w:rPr>
        <w:t xml:space="preserve">) </w:t>
      </w:r>
    </w:p>
    <w:p w:rsidR="00567872" w:rsidRPr="007743F0" w:rsidRDefault="00567872" w:rsidP="007743F0">
      <w:pPr>
        <w:ind w:left="1980" w:right="2415"/>
        <w:jc w:val="center"/>
        <w:rPr>
          <w:rFonts w:cs="Simplified Arabic"/>
          <w:b/>
          <w:bCs/>
          <w:sz w:val="28"/>
          <w:szCs w:val="28"/>
          <w:u w:val="single"/>
        </w:rPr>
      </w:pPr>
    </w:p>
    <w:p w:rsidR="00F302F2" w:rsidRDefault="00F302F2" w:rsidP="009B7CA0">
      <w:pPr>
        <w:pStyle w:val="3"/>
        <w:pBdr>
          <w:top w:val="none" w:sz="0" w:space="0" w:color="auto"/>
          <w:left w:val="none" w:sz="0" w:space="0" w:color="auto"/>
          <w:bottom w:val="none" w:sz="0" w:space="0" w:color="auto"/>
          <w:right w:val="none" w:sz="0" w:space="0" w:color="auto"/>
        </w:pBdr>
        <w:ind w:firstLine="720"/>
        <w:jc w:val="left"/>
        <w:rPr>
          <w:rtl/>
          <w:lang w:bidi="ar-SA"/>
        </w:rPr>
      </w:pPr>
      <w:bookmarkStart w:id="66" w:name="_Toc346036038"/>
      <w:r w:rsidRPr="00133DB9">
        <w:rPr>
          <w:rFonts w:hint="cs"/>
          <w:rtl/>
        </w:rPr>
        <w:t>(8-2-3) مراقبة وقياس العمليات</w:t>
      </w:r>
      <w:bookmarkEnd w:id="66"/>
    </w:p>
    <w:p w:rsidR="00F302F2" w:rsidRDefault="00F302F2" w:rsidP="00A71777">
      <w:pPr>
        <w:ind w:left="720" w:firstLine="720"/>
        <w:jc w:val="both"/>
        <w:rPr>
          <w:rFonts w:cs="Simplified Arabic"/>
          <w:sz w:val="28"/>
          <w:szCs w:val="28"/>
          <w:rtl/>
          <w:lang w:bidi="ar-LB"/>
        </w:rPr>
      </w:pPr>
      <w:r>
        <w:rPr>
          <w:rFonts w:cs="Simplified Arabic" w:hint="cs"/>
          <w:sz w:val="28"/>
          <w:szCs w:val="28"/>
          <w:rtl/>
          <w:lang w:bidi="ar-LB"/>
        </w:rPr>
        <w:t xml:space="preserve">تهدف عمليات المراقبة المناسبة إلى ضمان تحقيق النتائج المخططة داخل الإدارات حيث تمّ اعتماد مؤشرات محددة خلال اجتماعات اللجنة التوجيهية ومراجعة </w:t>
      </w:r>
      <w:r w:rsidR="005E6CA5">
        <w:rPr>
          <w:rFonts w:cs="Simplified Arabic" w:hint="cs"/>
          <w:sz w:val="28"/>
          <w:szCs w:val="28"/>
          <w:rtl/>
          <w:lang w:bidi="ar-LB"/>
        </w:rPr>
        <w:t>الإدارة</w:t>
      </w:r>
      <w:r>
        <w:rPr>
          <w:rFonts w:cs="Simplified Arabic" w:hint="cs"/>
          <w:sz w:val="28"/>
          <w:szCs w:val="28"/>
          <w:rtl/>
          <w:lang w:bidi="ar-LB"/>
        </w:rPr>
        <w:t>،</w:t>
      </w:r>
      <w:r w:rsidR="00946833">
        <w:rPr>
          <w:rFonts w:cs="Simplified Arabic" w:hint="cs"/>
          <w:sz w:val="28"/>
          <w:szCs w:val="28"/>
          <w:rtl/>
          <w:lang w:bidi="ar-LB"/>
        </w:rPr>
        <w:t xml:space="preserve"> </w:t>
      </w:r>
      <w:r>
        <w:rPr>
          <w:rFonts w:cs="Simplified Arabic" w:hint="cs"/>
          <w:sz w:val="28"/>
          <w:szCs w:val="28"/>
          <w:rtl/>
          <w:lang w:bidi="ar-LB"/>
        </w:rPr>
        <w:t xml:space="preserve">وفي حالة عدم تحقيق هذه النتائج تقوم </w:t>
      </w:r>
      <w:r>
        <w:rPr>
          <w:rFonts w:cs="Simplified Arabic" w:hint="cs"/>
          <w:sz w:val="28"/>
          <w:szCs w:val="28"/>
          <w:rtl/>
          <w:lang w:bidi="ar-LB"/>
        </w:rPr>
        <w:lastRenderedPageBreak/>
        <w:t>الإدارة باتخاذ إجراءات تصحيحية ووقائية حين يلزم لضمان مطابقة المتطلبات مع النتائج قبل توفير أي من الخدمات وإنهائها.</w:t>
      </w:r>
    </w:p>
    <w:p w:rsidR="00946833" w:rsidRDefault="00946833" w:rsidP="00A71777">
      <w:pPr>
        <w:ind w:left="720" w:firstLine="720"/>
        <w:jc w:val="both"/>
        <w:rPr>
          <w:rFonts w:cs="Simplified Arabic"/>
          <w:sz w:val="28"/>
          <w:szCs w:val="28"/>
          <w:rtl/>
          <w:lang w:bidi="ar-LB"/>
        </w:rPr>
      </w:pPr>
    </w:p>
    <w:p w:rsidR="00F302F2" w:rsidRDefault="00F302F2" w:rsidP="00AE7873">
      <w:pPr>
        <w:ind w:left="720" w:firstLine="720"/>
        <w:jc w:val="both"/>
        <w:rPr>
          <w:rFonts w:cs="Simplified Arabic"/>
          <w:sz w:val="28"/>
          <w:szCs w:val="28"/>
          <w:rtl/>
          <w:lang w:bidi="ar-LB"/>
        </w:rPr>
      </w:pPr>
      <w:r>
        <w:rPr>
          <w:rFonts w:cs="Simplified Arabic" w:hint="cs"/>
          <w:sz w:val="28"/>
          <w:szCs w:val="28"/>
          <w:rtl/>
          <w:lang w:bidi="ar-LB"/>
        </w:rPr>
        <w:t xml:space="preserve">إن كل مدير </w:t>
      </w:r>
      <w:r w:rsidR="00D024BF">
        <w:rPr>
          <w:rFonts w:cs="Simplified Arabic" w:hint="cs"/>
          <w:sz w:val="28"/>
          <w:szCs w:val="28"/>
          <w:rtl/>
          <w:lang w:bidi="ar-LB"/>
        </w:rPr>
        <w:t>إدارة</w:t>
      </w:r>
      <w:r w:rsidR="00946833">
        <w:rPr>
          <w:rFonts w:cs="Simplified Arabic" w:hint="cs"/>
          <w:sz w:val="28"/>
          <w:szCs w:val="28"/>
          <w:rtl/>
          <w:lang w:bidi="ar-LB"/>
        </w:rPr>
        <w:t xml:space="preserve"> معني ومسئول</w:t>
      </w:r>
      <w:r>
        <w:rPr>
          <w:rFonts w:cs="Simplified Arabic" w:hint="cs"/>
          <w:sz w:val="28"/>
          <w:szCs w:val="28"/>
          <w:rtl/>
          <w:lang w:bidi="ar-LB"/>
        </w:rPr>
        <w:t xml:space="preserve"> عن متابعة العمليات و الإجراءات المتعلقة بالخدمات التي تقدمها </w:t>
      </w:r>
      <w:r w:rsidR="00E50503">
        <w:rPr>
          <w:rFonts w:cs="Simplified Arabic" w:hint="cs"/>
          <w:sz w:val="28"/>
          <w:szCs w:val="28"/>
          <w:rtl/>
          <w:lang w:bidi="ar-LB"/>
        </w:rPr>
        <w:t>إدارته</w:t>
      </w:r>
      <w:r w:rsidR="00A912FD">
        <w:rPr>
          <w:rFonts w:cs="Simplified Arabic" w:hint="cs"/>
          <w:sz w:val="28"/>
          <w:szCs w:val="28"/>
          <w:rtl/>
          <w:lang w:bidi="ar-LB"/>
        </w:rPr>
        <w:t>. بالإضافة إلى</w:t>
      </w:r>
      <w:r>
        <w:rPr>
          <w:rFonts w:cs="Simplified Arabic" w:hint="cs"/>
          <w:sz w:val="28"/>
          <w:szCs w:val="28"/>
          <w:rtl/>
          <w:lang w:bidi="ar-LB"/>
        </w:rPr>
        <w:t xml:space="preserve"> وضع مؤشرات </w:t>
      </w:r>
      <w:r w:rsidR="001B5AA5">
        <w:rPr>
          <w:rFonts w:cs="Simplified Arabic" w:hint="cs"/>
          <w:sz w:val="28"/>
          <w:szCs w:val="28"/>
          <w:rtl/>
          <w:lang w:bidi="ar-LB"/>
        </w:rPr>
        <w:t>لقياس أداء نظام الجودة</w:t>
      </w:r>
      <w:r>
        <w:rPr>
          <w:rFonts w:cs="Simplified Arabic" w:hint="cs"/>
          <w:sz w:val="28"/>
          <w:szCs w:val="28"/>
          <w:rtl/>
          <w:lang w:bidi="ar-LB"/>
        </w:rPr>
        <w:t xml:space="preserve"> لتأكيد تحقيق أهداف الجودة ورضى </w:t>
      </w:r>
      <w:r w:rsidR="00C47C2F">
        <w:rPr>
          <w:rFonts w:cs="Simplified Arabic" w:hint="cs"/>
          <w:sz w:val="28"/>
          <w:szCs w:val="28"/>
          <w:rtl/>
          <w:lang w:bidi="ar-LB"/>
        </w:rPr>
        <w:t>المستفيدين</w:t>
      </w:r>
      <w:r>
        <w:rPr>
          <w:rFonts w:cs="Simplified Arabic" w:hint="cs"/>
          <w:sz w:val="28"/>
          <w:szCs w:val="28"/>
          <w:rtl/>
          <w:lang w:bidi="ar-LB"/>
        </w:rPr>
        <w:t xml:space="preserve"> و</w:t>
      </w:r>
      <w:r w:rsidR="004D272D">
        <w:rPr>
          <w:rFonts w:cs="Simplified Arabic" w:hint="cs"/>
          <w:sz w:val="28"/>
          <w:szCs w:val="28"/>
          <w:rtl/>
          <w:lang w:bidi="ar-LB"/>
        </w:rPr>
        <w:t>من ثم</w:t>
      </w:r>
      <w:r>
        <w:rPr>
          <w:rFonts w:cs="Simplified Arabic" w:hint="cs"/>
          <w:sz w:val="28"/>
          <w:szCs w:val="28"/>
          <w:rtl/>
          <w:lang w:bidi="ar-LB"/>
        </w:rPr>
        <w:t xml:space="preserve"> تعيين </w:t>
      </w:r>
      <w:r w:rsidR="00946833">
        <w:rPr>
          <w:rFonts w:cs="Simplified Arabic" w:hint="cs"/>
          <w:sz w:val="28"/>
          <w:szCs w:val="28"/>
          <w:rtl/>
          <w:lang w:bidi="ar-LB"/>
        </w:rPr>
        <w:t>مسئول</w:t>
      </w:r>
      <w:r>
        <w:rPr>
          <w:rFonts w:cs="Simplified Arabic" w:hint="cs"/>
          <w:sz w:val="28"/>
          <w:szCs w:val="28"/>
          <w:rtl/>
          <w:lang w:bidi="ar-LB"/>
        </w:rPr>
        <w:t xml:space="preserve"> مراقبة لكل مؤشر. </w:t>
      </w:r>
    </w:p>
    <w:p w:rsidR="00946833" w:rsidRDefault="00946833" w:rsidP="00A71777">
      <w:pPr>
        <w:ind w:left="720" w:firstLine="720"/>
        <w:jc w:val="both"/>
        <w:rPr>
          <w:rFonts w:cs="Simplified Arabic"/>
          <w:sz w:val="28"/>
          <w:szCs w:val="28"/>
          <w:rtl/>
          <w:lang w:bidi="ar-LB"/>
        </w:rPr>
      </w:pPr>
    </w:p>
    <w:p w:rsidR="00FF169A" w:rsidRPr="00785CEC" w:rsidRDefault="00F302F2" w:rsidP="00A71777">
      <w:pPr>
        <w:ind w:left="720" w:firstLine="720"/>
        <w:jc w:val="both"/>
        <w:rPr>
          <w:rFonts w:cs="Simplified Arabic"/>
          <w:sz w:val="28"/>
          <w:szCs w:val="28"/>
          <w:rtl/>
          <w:lang w:bidi="ar-LB"/>
        </w:rPr>
      </w:pPr>
      <w:r>
        <w:rPr>
          <w:rFonts w:cs="Simplified Arabic" w:hint="cs"/>
          <w:sz w:val="28"/>
          <w:szCs w:val="28"/>
          <w:rtl/>
          <w:lang w:bidi="ar-LB"/>
        </w:rPr>
        <w:t xml:space="preserve">يتم مراجعة المؤشرات بشكل دوري حيث يتم عرضها للمناقشة في كل </w:t>
      </w:r>
      <w:r w:rsidR="00946833">
        <w:rPr>
          <w:rFonts w:cs="Simplified Arabic" w:hint="cs"/>
          <w:sz w:val="28"/>
          <w:szCs w:val="28"/>
          <w:rtl/>
          <w:lang w:bidi="ar-LB"/>
        </w:rPr>
        <w:t>اجتماع</w:t>
      </w:r>
      <w:r>
        <w:rPr>
          <w:rFonts w:cs="Simplified Arabic" w:hint="cs"/>
          <w:sz w:val="28"/>
          <w:szCs w:val="28"/>
          <w:rtl/>
          <w:lang w:bidi="ar-LB"/>
        </w:rPr>
        <w:t xml:space="preserve"> لمراجعة </w:t>
      </w:r>
      <w:r w:rsidR="001B5AA5">
        <w:rPr>
          <w:rFonts w:cs="Simplified Arabic" w:hint="cs"/>
          <w:sz w:val="28"/>
          <w:szCs w:val="28"/>
          <w:rtl/>
          <w:lang w:bidi="ar-LB"/>
        </w:rPr>
        <w:t>الإدارة</w:t>
      </w:r>
      <w:r>
        <w:rPr>
          <w:rFonts w:cs="Simplified Arabic" w:hint="cs"/>
          <w:sz w:val="28"/>
          <w:szCs w:val="28"/>
          <w:rtl/>
          <w:lang w:bidi="ar-LB"/>
        </w:rPr>
        <w:t>.</w:t>
      </w:r>
    </w:p>
    <w:p w:rsidR="00095804" w:rsidRDefault="00F302F2" w:rsidP="004D272D">
      <w:pPr>
        <w:ind w:left="2366" w:hanging="2340"/>
        <w:jc w:val="both"/>
        <w:rPr>
          <w:rFonts w:cs="Simplified Arabic"/>
          <w:b/>
          <w:bCs/>
          <w:sz w:val="32"/>
          <w:szCs w:val="32"/>
          <w:rtl/>
          <w:lang w:bidi="ar-LB"/>
        </w:rPr>
      </w:pPr>
      <w:r>
        <w:rPr>
          <w:rFonts w:cs="Simplified Arabic" w:hint="cs"/>
          <w:b/>
          <w:bCs/>
          <w:sz w:val="32"/>
          <w:szCs w:val="32"/>
          <w:rtl/>
          <w:lang w:bidi="ar-LB"/>
        </w:rPr>
        <w:t xml:space="preserve">    </w:t>
      </w:r>
      <w:r w:rsidR="00FA308A">
        <w:rPr>
          <w:rFonts w:cs="Simplified Arabic" w:hint="cs"/>
          <w:b/>
          <w:bCs/>
          <w:sz w:val="32"/>
          <w:szCs w:val="32"/>
          <w:rtl/>
          <w:lang w:bidi="ar-LB"/>
        </w:rPr>
        <w:t xml:space="preserve">      </w:t>
      </w:r>
      <w:r w:rsidR="00AB7550">
        <w:rPr>
          <w:rFonts w:cs="Simplified Arabic" w:hint="cs"/>
          <w:b/>
          <w:bCs/>
          <w:sz w:val="32"/>
          <w:szCs w:val="32"/>
          <w:rtl/>
          <w:lang w:bidi="ar-LB"/>
        </w:rPr>
        <w:t xml:space="preserve"> </w:t>
      </w:r>
      <w:r>
        <w:rPr>
          <w:rFonts w:cs="Simplified Arabic" w:hint="cs"/>
          <w:b/>
          <w:bCs/>
          <w:sz w:val="32"/>
          <w:szCs w:val="32"/>
          <w:rtl/>
          <w:lang w:bidi="ar-LB"/>
        </w:rPr>
        <w:t xml:space="preserve"> </w:t>
      </w:r>
    </w:p>
    <w:p w:rsidR="00F302F2" w:rsidRPr="00BB0F0F" w:rsidRDefault="00F302F2" w:rsidP="009B7CA0">
      <w:pPr>
        <w:pStyle w:val="3"/>
        <w:pBdr>
          <w:top w:val="none" w:sz="0" w:space="0" w:color="auto"/>
          <w:left w:val="none" w:sz="0" w:space="0" w:color="auto"/>
          <w:bottom w:val="none" w:sz="0" w:space="0" w:color="auto"/>
          <w:right w:val="none" w:sz="0" w:space="0" w:color="auto"/>
        </w:pBdr>
        <w:ind w:firstLine="720"/>
        <w:jc w:val="left"/>
        <w:rPr>
          <w:rtl/>
          <w:lang w:bidi="ar-SA"/>
        </w:rPr>
      </w:pPr>
      <w:bookmarkStart w:id="67" w:name="_Toc346036039"/>
      <w:r w:rsidRPr="00133DB9">
        <w:rPr>
          <w:rFonts w:hint="cs"/>
          <w:rtl/>
        </w:rPr>
        <w:t>(8-2-4) مراقبة وقياس الخدمة</w:t>
      </w:r>
      <w:bookmarkEnd w:id="67"/>
    </w:p>
    <w:p w:rsidR="00F302F2" w:rsidRPr="00785CEC" w:rsidRDefault="00F302F2" w:rsidP="00C66673">
      <w:pPr>
        <w:ind w:left="720" w:firstLine="694"/>
        <w:jc w:val="both"/>
        <w:rPr>
          <w:rFonts w:cs="Simplified Arabic"/>
          <w:b/>
          <w:bCs/>
          <w:sz w:val="28"/>
          <w:szCs w:val="28"/>
          <w:rtl/>
        </w:rPr>
      </w:pPr>
      <w:r>
        <w:rPr>
          <w:rFonts w:cs="Simplified Arabic" w:hint="cs"/>
          <w:sz w:val="28"/>
          <w:szCs w:val="28"/>
          <w:rtl/>
          <w:lang w:bidi="ar-LB"/>
        </w:rPr>
        <w:t>من أجل تحقيق خدمة مميزة ودائمة ، تتأكد إدارة</w:t>
      </w:r>
      <w:r>
        <w:rPr>
          <w:rFonts w:cs="Simplified Arabic" w:hint="cs"/>
          <w:sz w:val="28"/>
          <w:szCs w:val="28"/>
          <w:rtl/>
        </w:rPr>
        <w:t xml:space="preserve"> </w:t>
      </w:r>
      <w:r w:rsidR="00C66673">
        <w:rPr>
          <w:rFonts w:cs="Simplified Arabic" w:hint="cs"/>
          <w:sz w:val="28"/>
          <w:szCs w:val="28"/>
          <w:rtl/>
        </w:rPr>
        <w:t>العمادة</w:t>
      </w:r>
      <w:r w:rsidR="004D272D">
        <w:rPr>
          <w:rFonts w:cs="Simplified Arabic" w:hint="cs"/>
          <w:sz w:val="28"/>
          <w:szCs w:val="28"/>
          <w:rtl/>
        </w:rPr>
        <w:t xml:space="preserve"> </w:t>
      </w:r>
      <w:r>
        <w:rPr>
          <w:rFonts w:cs="Simplified Arabic" w:hint="cs"/>
          <w:sz w:val="28"/>
          <w:szCs w:val="28"/>
          <w:rtl/>
          <w:lang w:bidi="ar-LB"/>
        </w:rPr>
        <w:t>أن كل العمليات والإجراءات المؤثرة على جودة الخدمات مراقبة وذلك من خلال م</w:t>
      </w:r>
      <w:r w:rsidR="00E50503">
        <w:rPr>
          <w:rFonts w:cs="Simplified Arabic" w:hint="cs"/>
          <w:sz w:val="28"/>
          <w:szCs w:val="28"/>
          <w:rtl/>
          <w:lang w:bidi="ar-LB"/>
        </w:rPr>
        <w:t>تابعة</w:t>
      </w:r>
      <w:r>
        <w:rPr>
          <w:rFonts w:cs="Simplified Arabic" w:hint="cs"/>
          <w:sz w:val="28"/>
          <w:szCs w:val="28"/>
          <w:rtl/>
          <w:lang w:bidi="ar-LB"/>
        </w:rPr>
        <w:t xml:space="preserve"> كافة العمليات وعدم تسليم أي مستند للجهة المستفيدة إلا بعد التأكد من مطابقته للمواصفات.</w:t>
      </w:r>
      <w:r w:rsidR="00AE7873">
        <w:rPr>
          <w:rFonts w:cs="Simplified Arabic" w:hint="cs"/>
          <w:sz w:val="28"/>
          <w:szCs w:val="28"/>
          <w:rtl/>
          <w:lang w:bidi="ar-LB"/>
        </w:rPr>
        <w:t xml:space="preserve"> كما </w:t>
      </w:r>
      <w:r w:rsidR="00C66673">
        <w:rPr>
          <w:rFonts w:cs="Simplified Arabic" w:hint="cs"/>
          <w:sz w:val="28"/>
          <w:szCs w:val="28"/>
          <w:rtl/>
          <w:lang w:bidi="ar-LB"/>
        </w:rPr>
        <w:t>تقوم العمادة</w:t>
      </w:r>
      <w:r w:rsidR="00AE7873">
        <w:rPr>
          <w:rFonts w:cs="Simplified Arabic" w:hint="cs"/>
          <w:sz w:val="28"/>
          <w:szCs w:val="28"/>
          <w:rtl/>
          <w:lang w:bidi="ar-LB"/>
        </w:rPr>
        <w:t xml:space="preserve"> بالمحافظة على جميع الأدلة والسجلات </w:t>
      </w:r>
      <w:r w:rsidR="00C22A70">
        <w:rPr>
          <w:rFonts w:cs="Simplified Arabic" w:hint="cs"/>
          <w:sz w:val="28"/>
          <w:szCs w:val="28"/>
          <w:rtl/>
          <w:lang w:bidi="ar-LB"/>
        </w:rPr>
        <w:t>المتعلقة بمطابقة الخدمة لمعايير القبول.</w:t>
      </w:r>
      <w:r>
        <w:rPr>
          <w:rFonts w:cs="Simplified Arabic" w:hint="cs"/>
          <w:b/>
          <w:bCs/>
          <w:sz w:val="28"/>
          <w:szCs w:val="28"/>
          <w:rtl/>
          <w:lang w:bidi="ar-LB"/>
        </w:rPr>
        <w:t xml:space="preserve">    </w:t>
      </w:r>
    </w:p>
    <w:p w:rsidR="00095804" w:rsidRDefault="00F302F2" w:rsidP="00184450">
      <w:pPr>
        <w:ind w:left="1106" w:hanging="1080"/>
        <w:jc w:val="both"/>
        <w:rPr>
          <w:rFonts w:cs="Simplified Arabic"/>
          <w:b/>
          <w:bCs/>
          <w:sz w:val="32"/>
          <w:szCs w:val="32"/>
          <w:rtl/>
          <w:lang w:bidi="ar-LB"/>
        </w:rPr>
      </w:pPr>
      <w:r>
        <w:rPr>
          <w:rFonts w:cs="Simplified Arabic" w:hint="cs"/>
          <w:b/>
          <w:bCs/>
          <w:sz w:val="32"/>
          <w:szCs w:val="32"/>
          <w:rtl/>
          <w:lang w:bidi="ar-LB"/>
        </w:rPr>
        <w:t xml:space="preserve">  </w:t>
      </w:r>
    </w:p>
    <w:p w:rsidR="00F302F2" w:rsidRPr="00F66EB6" w:rsidRDefault="00F302F2" w:rsidP="00AB7B56">
      <w:pPr>
        <w:pStyle w:val="2"/>
        <w:jc w:val="left"/>
        <w:rPr>
          <w:rtl/>
          <w:lang w:bidi="ar-SA"/>
        </w:rPr>
      </w:pPr>
      <w:bookmarkStart w:id="68" w:name="_Toc346036040"/>
      <w:r w:rsidRPr="00F66EB6">
        <w:rPr>
          <w:rFonts w:hint="cs"/>
          <w:rtl/>
        </w:rPr>
        <w:t xml:space="preserve">(8-3) </w:t>
      </w:r>
      <w:r w:rsidR="004A708A" w:rsidRPr="00F66EB6">
        <w:rPr>
          <w:rFonts w:hint="cs"/>
          <w:rtl/>
        </w:rPr>
        <w:t>التحكم</w:t>
      </w:r>
      <w:r w:rsidR="00332401" w:rsidRPr="00F66EB6">
        <w:rPr>
          <w:rFonts w:hint="cs"/>
          <w:rtl/>
        </w:rPr>
        <w:t xml:space="preserve"> </w:t>
      </w:r>
      <w:r w:rsidR="004A708A" w:rsidRPr="00F66EB6">
        <w:rPr>
          <w:rFonts w:hint="cs"/>
          <w:rtl/>
        </w:rPr>
        <w:t>في الخدمة</w:t>
      </w:r>
      <w:r w:rsidR="00332401" w:rsidRPr="00F66EB6">
        <w:rPr>
          <w:rFonts w:hint="cs"/>
          <w:rtl/>
        </w:rPr>
        <w:t xml:space="preserve"> </w:t>
      </w:r>
      <w:r w:rsidRPr="00F66EB6">
        <w:rPr>
          <w:rFonts w:hint="cs"/>
          <w:rtl/>
        </w:rPr>
        <w:t xml:space="preserve">غير </w:t>
      </w:r>
      <w:r w:rsidR="00332401" w:rsidRPr="00F66EB6">
        <w:rPr>
          <w:rFonts w:hint="cs"/>
          <w:rtl/>
        </w:rPr>
        <w:t>ال</w:t>
      </w:r>
      <w:r w:rsidRPr="00F66EB6">
        <w:rPr>
          <w:rFonts w:hint="cs"/>
          <w:rtl/>
        </w:rPr>
        <w:t>مطابقة</w:t>
      </w:r>
      <w:bookmarkEnd w:id="68"/>
    </w:p>
    <w:p w:rsidR="00F302F2" w:rsidRDefault="00F302F2" w:rsidP="00C66673">
      <w:pPr>
        <w:ind w:firstLine="720"/>
        <w:jc w:val="both"/>
        <w:rPr>
          <w:rFonts w:cs="Simplified Arabic"/>
          <w:b/>
          <w:bCs/>
          <w:sz w:val="28"/>
          <w:szCs w:val="28"/>
          <w:rtl/>
          <w:lang w:bidi="ar-LB"/>
        </w:rPr>
      </w:pPr>
      <w:r>
        <w:rPr>
          <w:rFonts w:cs="Simplified Arabic" w:hint="cs"/>
          <w:sz w:val="28"/>
          <w:szCs w:val="28"/>
          <w:rtl/>
          <w:lang w:bidi="ar-LB"/>
        </w:rPr>
        <w:t xml:space="preserve">إن الخدمات التي </w:t>
      </w:r>
      <w:r w:rsidR="00C66673">
        <w:rPr>
          <w:rFonts w:cs="Simplified Arabic" w:hint="cs"/>
          <w:sz w:val="28"/>
          <w:szCs w:val="28"/>
          <w:rtl/>
          <w:lang w:bidi="ar-LB"/>
        </w:rPr>
        <w:t>ت</w:t>
      </w:r>
      <w:r w:rsidR="00C87EC1">
        <w:rPr>
          <w:rFonts w:cs="Simplified Arabic" w:hint="cs"/>
          <w:sz w:val="28"/>
          <w:szCs w:val="28"/>
          <w:rtl/>
          <w:lang w:bidi="ar-LB"/>
        </w:rPr>
        <w:t xml:space="preserve">قدمها </w:t>
      </w:r>
      <w:r w:rsidR="00C66673">
        <w:rPr>
          <w:rFonts w:cs="Simplified Arabic" w:hint="cs"/>
          <w:sz w:val="28"/>
          <w:szCs w:val="28"/>
          <w:rtl/>
          <w:lang w:bidi="ar-LB"/>
        </w:rPr>
        <w:t>العمادة</w:t>
      </w:r>
      <w:r>
        <w:rPr>
          <w:rFonts w:cs="Simplified Arabic" w:hint="cs"/>
          <w:sz w:val="28"/>
          <w:szCs w:val="28"/>
          <w:rtl/>
          <w:lang w:bidi="ar-LB"/>
        </w:rPr>
        <w:t xml:space="preserve"> هي خاصة بعض الشيء والإجراء الذي  يصف عملية ضبط الخدمات أو المنتجات الغير مطابقة يتعاطى معها على أساس أهميتها من ناحية أولى وعلى أساس إمكانية تصحيحها أو إعادة إصدارها من ناحية أخرى.</w:t>
      </w:r>
    </w:p>
    <w:p w:rsidR="00946833" w:rsidRPr="004D272D" w:rsidRDefault="00946833" w:rsidP="00C66673">
      <w:pPr>
        <w:ind w:firstLine="720"/>
        <w:jc w:val="both"/>
        <w:rPr>
          <w:rFonts w:cs="Simplified Arabic"/>
          <w:b/>
          <w:bCs/>
          <w:sz w:val="28"/>
          <w:szCs w:val="28"/>
          <w:rtl/>
          <w:lang w:bidi="ar-LB"/>
        </w:rPr>
      </w:pPr>
    </w:p>
    <w:p w:rsidR="00864B29" w:rsidRPr="00785CEC" w:rsidRDefault="00F302F2" w:rsidP="009B7CA0">
      <w:pPr>
        <w:ind w:firstLine="720"/>
        <w:jc w:val="both"/>
        <w:rPr>
          <w:rFonts w:cs="Simplified Arabic"/>
          <w:sz w:val="28"/>
          <w:szCs w:val="28"/>
          <w:rtl/>
          <w:lang w:bidi="ar-LB"/>
        </w:rPr>
      </w:pPr>
      <w:r>
        <w:rPr>
          <w:rFonts w:cs="Simplified Arabic" w:hint="cs"/>
          <w:sz w:val="28"/>
          <w:szCs w:val="28"/>
          <w:rtl/>
          <w:lang w:bidi="ar-LB"/>
        </w:rPr>
        <w:t xml:space="preserve">يتم ذكر عدم المطابقة على لائحة عدم المطابقة الخاصة بها ويتم ذكرها أيضاً على استمارة تحسين الجودة </w:t>
      </w:r>
      <w:r w:rsidR="00864B29">
        <w:rPr>
          <w:rFonts w:cs="Simplified Arabic" w:hint="cs"/>
          <w:sz w:val="28"/>
          <w:szCs w:val="28"/>
          <w:rtl/>
          <w:lang w:bidi="ar-LB"/>
        </w:rPr>
        <w:t>عند الحاجة و</w:t>
      </w:r>
      <w:r>
        <w:rPr>
          <w:rFonts w:cs="Simplified Arabic" w:hint="cs"/>
          <w:sz w:val="28"/>
          <w:szCs w:val="28"/>
          <w:rtl/>
          <w:lang w:bidi="ar-LB"/>
        </w:rPr>
        <w:t xml:space="preserve">على لائحة تخطيط الجودة ، وتتم معالجتها بحسب الإجراء الموثّق ومن الممكن ذكرها خلال اجتماعات مراجعة </w:t>
      </w:r>
      <w:r w:rsidR="00864B29">
        <w:rPr>
          <w:rFonts w:cs="Simplified Arabic" w:hint="cs"/>
          <w:sz w:val="28"/>
          <w:szCs w:val="28"/>
          <w:rtl/>
          <w:lang w:bidi="ar-LB"/>
        </w:rPr>
        <w:t>الإدارة</w:t>
      </w:r>
      <w:r w:rsidR="00785CEC">
        <w:rPr>
          <w:rFonts w:cs="Simplified Arabic" w:hint="cs"/>
          <w:sz w:val="28"/>
          <w:szCs w:val="28"/>
          <w:rtl/>
          <w:lang w:bidi="ar-LB"/>
        </w:rPr>
        <w:t xml:space="preserve"> .</w:t>
      </w:r>
    </w:p>
    <w:p w:rsidR="00864B29" w:rsidRPr="0059525A" w:rsidRDefault="00F302F2" w:rsidP="00C66673">
      <w:pPr>
        <w:ind w:left="1980" w:right="2415"/>
        <w:jc w:val="center"/>
        <w:rPr>
          <w:rFonts w:cs="Simplified Arabic"/>
          <w:b/>
          <w:bCs/>
          <w:sz w:val="28"/>
          <w:szCs w:val="28"/>
          <w:u w:val="single"/>
          <w:rtl/>
        </w:rPr>
      </w:pPr>
      <w:r>
        <w:rPr>
          <w:rFonts w:cs="Simplified Arabic" w:hint="cs"/>
          <w:b/>
          <w:bCs/>
          <w:sz w:val="28"/>
          <w:szCs w:val="28"/>
          <w:u w:val="single"/>
          <w:rtl/>
        </w:rPr>
        <w:t>انظر إجرا</w:t>
      </w:r>
      <w:r>
        <w:rPr>
          <w:rFonts w:cs="Simplified Arabic" w:hint="eastAsia"/>
          <w:b/>
          <w:bCs/>
          <w:sz w:val="28"/>
          <w:szCs w:val="28"/>
          <w:u w:val="single"/>
          <w:rtl/>
        </w:rPr>
        <w:t>ء</w:t>
      </w:r>
      <w:r w:rsidR="00436971">
        <w:rPr>
          <w:rFonts w:cs="Simplified Arabic" w:hint="cs"/>
          <w:b/>
          <w:bCs/>
          <w:sz w:val="28"/>
          <w:szCs w:val="28"/>
          <w:u w:val="single"/>
          <w:rtl/>
        </w:rPr>
        <w:t xml:space="preserve"> ضبط الخدمات </w:t>
      </w:r>
      <w:r>
        <w:rPr>
          <w:rFonts w:cs="Simplified Arabic" w:hint="cs"/>
          <w:b/>
          <w:bCs/>
          <w:sz w:val="28"/>
          <w:szCs w:val="28"/>
          <w:u w:val="single"/>
          <w:rtl/>
        </w:rPr>
        <w:t xml:space="preserve">غير </w:t>
      </w:r>
      <w:r w:rsidR="00436971">
        <w:rPr>
          <w:rFonts w:cs="Simplified Arabic" w:hint="cs"/>
          <w:b/>
          <w:bCs/>
          <w:sz w:val="28"/>
          <w:szCs w:val="28"/>
          <w:u w:val="single"/>
          <w:rtl/>
        </w:rPr>
        <w:t>ال</w:t>
      </w:r>
      <w:r>
        <w:rPr>
          <w:rFonts w:cs="Simplified Arabic" w:hint="cs"/>
          <w:b/>
          <w:bCs/>
          <w:sz w:val="28"/>
          <w:szCs w:val="28"/>
          <w:u w:val="single"/>
          <w:rtl/>
        </w:rPr>
        <w:t>مطابقة (</w:t>
      </w:r>
      <w:r w:rsidR="00C66673">
        <w:rPr>
          <w:rFonts w:cs="Simplified Arabic"/>
          <w:b/>
          <w:bCs/>
          <w:sz w:val="28"/>
          <w:szCs w:val="28"/>
          <w:u w:val="single"/>
          <w:lang w:val="en-GB"/>
        </w:rPr>
        <w:t>ADQ</w:t>
      </w:r>
      <w:r>
        <w:rPr>
          <w:rFonts w:cs="Simplified Arabic"/>
          <w:b/>
          <w:bCs/>
          <w:sz w:val="28"/>
          <w:szCs w:val="28"/>
          <w:u w:val="single"/>
          <w:lang w:val="en-GB"/>
        </w:rPr>
        <w:t>-P-01-04</w:t>
      </w:r>
      <w:r>
        <w:rPr>
          <w:rFonts w:cs="Simplified Arabic" w:hint="cs"/>
          <w:b/>
          <w:bCs/>
          <w:sz w:val="28"/>
          <w:szCs w:val="28"/>
          <w:u w:val="single"/>
          <w:rtl/>
        </w:rPr>
        <w:t xml:space="preserve">) </w:t>
      </w:r>
    </w:p>
    <w:p w:rsidR="000F5B3F" w:rsidRDefault="00F302F2" w:rsidP="00F3080F">
      <w:pPr>
        <w:ind w:left="1106" w:hanging="1080"/>
        <w:jc w:val="both"/>
        <w:rPr>
          <w:rFonts w:cs="Simplified Arabic"/>
          <w:b/>
          <w:bCs/>
          <w:sz w:val="32"/>
          <w:szCs w:val="32"/>
          <w:rtl/>
          <w:lang w:bidi="ar-LB"/>
        </w:rPr>
      </w:pPr>
      <w:r>
        <w:rPr>
          <w:rFonts w:cs="Simplified Arabic" w:hint="cs"/>
          <w:b/>
          <w:bCs/>
          <w:sz w:val="32"/>
          <w:szCs w:val="32"/>
          <w:rtl/>
          <w:lang w:bidi="ar-LB"/>
        </w:rPr>
        <w:t xml:space="preserve"> </w:t>
      </w:r>
    </w:p>
    <w:p w:rsidR="00890EDF" w:rsidRPr="00F66EB6" w:rsidRDefault="00F302F2" w:rsidP="00AB7B56">
      <w:pPr>
        <w:pStyle w:val="2"/>
        <w:jc w:val="left"/>
        <w:rPr>
          <w:rtl/>
          <w:lang w:bidi="ar-SA"/>
        </w:rPr>
      </w:pPr>
      <w:bookmarkStart w:id="69" w:name="_Toc346036041"/>
      <w:r w:rsidRPr="00F66EB6">
        <w:rPr>
          <w:rFonts w:hint="cs"/>
          <w:rtl/>
        </w:rPr>
        <w:t>(8-4) تحليل البيانا</w:t>
      </w:r>
      <w:r w:rsidR="00946833">
        <w:rPr>
          <w:rFonts w:hint="cs"/>
          <w:rtl/>
        </w:rPr>
        <w:t>ت</w:t>
      </w:r>
      <w:bookmarkEnd w:id="69"/>
    </w:p>
    <w:p w:rsidR="00F302F2" w:rsidRPr="00890EDF" w:rsidRDefault="00F302F2" w:rsidP="009B7CA0">
      <w:pPr>
        <w:ind w:firstLine="615"/>
        <w:jc w:val="both"/>
        <w:rPr>
          <w:rFonts w:cs="Simplified Arabic"/>
          <w:sz w:val="28"/>
          <w:szCs w:val="28"/>
          <w:rtl/>
          <w:lang w:bidi="ar-LB"/>
        </w:rPr>
      </w:pPr>
      <w:r>
        <w:rPr>
          <w:rFonts w:cs="Simplified Arabic" w:hint="cs"/>
          <w:sz w:val="28"/>
          <w:szCs w:val="28"/>
          <w:rtl/>
          <w:lang w:bidi="ar-LB"/>
        </w:rPr>
        <w:t>يتم تحديد ملائمة وفعالية نظام إدارة الجودة من خلال تحليل بيانات المؤ</w:t>
      </w:r>
      <w:r w:rsidR="00890EDF">
        <w:rPr>
          <w:rFonts w:cs="Simplified Arabic" w:hint="cs"/>
          <w:sz w:val="28"/>
          <w:szCs w:val="28"/>
          <w:rtl/>
          <w:lang w:bidi="ar-LB"/>
        </w:rPr>
        <w:t xml:space="preserve">شرات الداخلية الناتجة عن نشاطات </w:t>
      </w:r>
      <w:r>
        <w:rPr>
          <w:rFonts w:cs="Simplified Arabic" w:hint="cs"/>
          <w:sz w:val="28"/>
          <w:szCs w:val="28"/>
          <w:rtl/>
          <w:lang w:bidi="ar-LB"/>
        </w:rPr>
        <w:t>المراقبة و القياس و هي تشمل ما يلي :</w:t>
      </w:r>
    </w:p>
    <w:p w:rsidR="00F302F2" w:rsidRDefault="00F302F2" w:rsidP="00F3080F">
      <w:pPr>
        <w:ind w:left="615"/>
        <w:jc w:val="both"/>
        <w:rPr>
          <w:rFonts w:cs="Simplified Arabic"/>
          <w:sz w:val="28"/>
          <w:szCs w:val="28"/>
          <w:rtl/>
          <w:lang w:bidi="ar-LB"/>
        </w:rPr>
      </w:pPr>
      <w:r>
        <w:rPr>
          <w:rFonts w:cs="Simplified Arabic" w:hint="cs"/>
          <w:sz w:val="28"/>
          <w:szCs w:val="28"/>
          <w:rtl/>
          <w:lang w:bidi="ar-LB"/>
        </w:rPr>
        <w:t xml:space="preserve">     - </w:t>
      </w:r>
      <w:r w:rsidR="001E4DFE">
        <w:rPr>
          <w:rFonts w:cs="Simplified Arabic" w:hint="cs"/>
          <w:sz w:val="28"/>
          <w:szCs w:val="28"/>
          <w:rtl/>
          <w:lang w:bidi="ar-LB"/>
        </w:rPr>
        <w:t xml:space="preserve">نتائج تحليل إستبيان </w:t>
      </w:r>
      <w:r>
        <w:rPr>
          <w:rFonts w:cs="Simplified Arabic" w:hint="cs"/>
          <w:sz w:val="28"/>
          <w:szCs w:val="28"/>
          <w:rtl/>
          <w:lang w:bidi="ar-LB"/>
        </w:rPr>
        <w:t xml:space="preserve">رضى </w:t>
      </w:r>
      <w:r w:rsidR="00C47C2F">
        <w:rPr>
          <w:rFonts w:cs="Simplified Arabic" w:hint="cs"/>
          <w:sz w:val="28"/>
          <w:szCs w:val="28"/>
          <w:rtl/>
          <w:lang w:bidi="ar-LB"/>
        </w:rPr>
        <w:t>المستفيدين</w:t>
      </w:r>
      <w:r>
        <w:rPr>
          <w:rFonts w:cs="Simplified Arabic" w:hint="cs"/>
          <w:sz w:val="28"/>
          <w:szCs w:val="28"/>
          <w:rtl/>
          <w:lang w:bidi="ar-LB"/>
        </w:rPr>
        <w:t xml:space="preserve"> والشكاوى</w:t>
      </w:r>
      <w:r w:rsidR="00C66673">
        <w:rPr>
          <w:rFonts w:cs="Simplified Arabic" w:hint="cs"/>
          <w:sz w:val="28"/>
          <w:szCs w:val="28"/>
          <w:rtl/>
          <w:lang w:bidi="ar-LB"/>
        </w:rPr>
        <w:t>.</w:t>
      </w:r>
    </w:p>
    <w:p w:rsidR="00F302F2" w:rsidRDefault="00F302F2" w:rsidP="00F3080F">
      <w:pPr>
        <w:ind w:left="615"/>
        <w:jc w:val="both"/>
        <w:rPr>
          <w:rFonts w:cs="Simplified Arabic"/>
          <w:sz w:val="28"/>
          <w:szCs w:val="28"/>
        </w:rPr>
      </w:pPr>
      <w:r>
        <w:rPr>
          <w:rFonts w:cs="Simplified Arabic" w:hint="cs"/>
          <w:sz w:val="28"/>
          <w:szCs w:val="28"/>
          <w:rtl/>
          <w:lang w:bidi="ar-LB"/>
        </w:rPr>
        <w:t xml:space="preserve">     - نتائج التدقيق الداخلي للجودة</w:t>
      </w:r>
      <w:r w:rsidR="00C66673">
        <w:rPr>
          <w:rFonts w:cs="Simplified Arabic" w:hint="cs"/>
          <w:sz w:val="28"/>
          <w:szCs w:val="28"/>
          <w:rtl/>
          <w:lang w:bidi="ar-LB"/>
        </w:rPr>
        <w:t>.</w:t>
      </w:r>
    </w:p>
    <w:p w:rsidR="00F302F2" w:rsidRDefault="00F302F2" w:rsidP="00890EDF">
      <w:pPr>
        <w:ind w:left="615"/>
        <w:jc w:val="both"/>
        <w:rPr>
          <w:rFonts w:cs="Simplified Arabic"/>
          <w:sz w:val="28"/>
          <w:szCs w:val="28"/>
        </w:rPr>
      </w:pPr>
      <w:r>
        <w:rPr>
          <w:rFonts w:cs="Simplified Arabic" w:hint="cs"/>
          <w:sz w:val="28"/>
          <w:szCs w:val="28"/>
          <w:rtl/>
          <w:lang w:bidi="ar-LB"/>
        </w:rPr>
        <w:t xml:space="preserve">     - الأخطاء التي حصلت وإجراءات التحسين</w:t>
      </w:r>
      <w:r w:rsidR="00C66673">
        <w:rPr>
          <w:rFonts w:cs="Simplified Arabic" w:hint="cs"/>
          <w:sz w:val="28"/>
          <w:szCs w:val="28"/>
          <w:rtl/>
          <w:lang w:bidi="ar-LB"/>
        </w:rPr>
        <w:t>.</w:t>
      </w:r>
    </w:p>
    <w:p w:rsidR="001E4DFE" w:rsidRDefault="00F302F2" w:rsidP="00F3080F">
      <w:pPr>
        <w:ind w:left="975"/>
        <w:jc w:val="both"/>
        <w:rPr>
          <w:rFonts w:cs="Simplified Arabic"/>
          <w:sz w:val="28"/>
          <w:szCs w:val="28"/>
          <w:rtl/>
          <w:lang w:bidi="ar-LB"/>
        </w:rPr>
      </w:pPr>
      <w:r>
        <w:rPr>
          <w:rFonts w:cs="Simplified Arabic" w:hint="cs"/>
          <w:sz w:val="28"/>
          <w:szCs w:val="28"/>
          <w:rtl/>
          <w:lang w:bidi="ar-LB"/>
        </w:rPr>
        <w:t xml:space="preserve"> - خصائص العمليات و الخدمات</w:t>
      </w:r>
      <w:r w:rsidR="00C66673">
        <w:rPr>
          <w:rFonts w:cs="Simplified Arabic" w:hint="cs"/>
          <w:sz w:val="28"/>
          <w:szCs w:val="28"/>
          <w:rtl/>
          <w:lang w:bidi="ar-LB"/>
        </w:rPr>
        <w:t>.</w:t>
      </w:r>
    </w:p>
    <w:p w:rsidR="001E4DFE" w:rsidRDefault="001E4DFE" w:rsidP="00C66673">
      <w:pPr>
        <w:ind w:left="975"/>
        <w:jc w:val="both"/>
        <w:rPr>
          <w:rFonts w:cs="Simplified Arabic"/>
          <w:sz w:val="28"/>
          <w:szCs w:val="28"/>
          <w:rtl/>
          <w:lang w:bidi="ar-LB"/>
        </w:rPr>
      </w:pPr>
      <w:r>
        <w:rPr>
          <w:rFonts w:cs="Simplified Arabic" w:hint="cs"/>
          <w:sz w:val="28"/>
          <w:szCs w:val="28"/>
          <w:rtl/>
          <w:lang w:bidi="ar-LB"/>
        </w:rPr>
        <w:t xml:space="preserve"> - نتائج تقييم منسوبي </w:t>
      </w:r>
      <w:r w:rsidR="00C66673">
        <w:rPr>
          <w:rFonts w:cs="Simplified Arabic" w:hint="cs"/>
          <w:sz w:val="28"/>
          <w:szCs w:val="28"/>
          <w:rtl/>
          <w:lang w:bidi="ar-LB"/>
        </w:rPr>
        <w:t>العمادة.</w:t>
      </w:r>
    </w:p>
    <w:p w:rsidR="00F302F2" w:rsidRDefault="001E4DFE" w:rsidP="00650F53">
      <w:pPr>
        <w:ind w:left="975"/>
        <w:jc w:val="both"/>
        <w:rPr>
          <w:rFonts w:cs="Simplified Arabic"/>
          <w:b/>
          <w:bCs/>
          <w:sz w:val="32"/>
          <w:szCs w:val="32"/>
          <w:rtl/>
          <w:lang w:bidi="ar-LB"/>
        </w:rPr>
      </w:pPr>
      <w:r>
        <w:rPr>
          <w:rFonts w:cs="Simplified Arabic" w:hint="cs"/>
          <w:sz w:val="28"/>
          <w:szCs w:val="28"/>
          <w:rtl/>
          <w:lang w:bidi="ar-LB"/>
        </w:rPr>
        <w:t xml:space="preserve"> </w:t>
      </w:r>
    </w:p>
    <w:p w:rsidR="00F302F2" w:rsidRPr="00F66EB6" w:rsidRDefault="00F302F2" w:rsidP="00AB7B56">
      <w:pPr>
        <w:pStyle w:val="2"/>
        <w:jc w:val="left"/>
        <w:rPr>
          <w:rtl/>
          <w:lang w:bidi="ar-SA"/>
        </w:rPr>
      </w:pPr>
      <w:bookmarkStart w:id="70" w:name="_Toc346036042"/>
      <w:r w:rsidRPr="00F66EB6">
        <w:rPr>
          <w:rFonts w:hint="cs"/>
          <w:rtl/>
        </w:rPr>
        <w:t>(8-5) التحسين</w:t>
      </w:r>
      <w:bookmarkEnd w:id="70"/>
    </w:p>
    <w:p w:rsidR="00F302F2" w:rsidRDefault="00F302F2" w:rsidP="00F3080F">
      <w:pPr>
        <w:ind w:left="746" w:hanging="720"/>
        <w:jc w:val="both"/>
        <w:rPr>
          <w:rFonts w:cs="Simplified Arabic"/>
          <w:sz w:val="32"/>
          <w:szCs w:val="32"/>
          <w:u w:val="single"/>
          <w:rtl/>
        </w:rPr>
      </w:pPr>
    </w:p>
    <w:p w:rsidR="00F302F2" w:rsidRDefault="00F302F2" w:rsidP="009B7CA0">
      <w:pPr>
        <w:pStyle w:val="3"/>
        <w:pBdr>
          <w:top w:val="none" w:sz="0" w:space="0" w:color="auto"/>
          <w:left w:val="none" w:sz="0" w:space="0" w:color="auto"/>
          <w:bottom w:val="none" w:sz="0" w:space="0" w:color="auto"/>
          <w:right w:val="none" w:sz="0" w:space="0" w:color="auto"/>
        </w:pBdr>
        <w:ind w:firstLine="720"/>
        <w:jc w:val="left"/>
        <w:rPr>
          <w:b w:val="0"/>
          <w:bCs w:val="0"/>
          <w:u w:val="single"/>
          <w:rtl/>
          <w:lang w:bidi="ar-SA"/>
        </w:rPr>
      </w:pPr>
      <w:bookmarkStart w:id="71" w:name="_Toc346036043"/>
      <w:r w:rsidRPr="00133DB9">
        <w:rPr>
          <w:rFonts w:hint="cs"/>
          <w:rtl/>
        </w:rPr>
        <w:lastRenderedPageBreak/>
        <w:t>(8-5-1) التحسين المستمر</w:t>
      </w:r>
      <w:bookmarkEnd w:id="71"/>
    </w:p>
    <w:p w:rsidR="001E4DFE" w:rsidRDefault="00C66673" w:rsidP="00C66673">
      <w:pPr>
        <w:ind w:left="720" w:firstLine="694"/>
        <w:jc w:val="both"/>
        <w:rPr>
          <w:rFonts w:cs="Simplified Arabic"/>
          <w:sz w:val="28"/>
          <w:szCs w:val="28"/>
          <w:rtl/>
        </w:rPr>
      </w:pPr>
      <w:r>
        <w:rPr>
          <w:rFonts w:cs="Simplified Arabic" w:hint="cs"/>
          <w:sz w:val="28"/>
          <w:szCs w:val="28"/>
          <w:rtl/>
          <w:lang w:bidi="ar-LB"/>
        </w:rPr>
        <w:t>ت</w:t>
      </w:r>
      <w:r w:rsidR="00890EDF">
        <w:rPr>
          <w:rFonts w:cs="Simplified Arabic" w:hint="cs"/>
          <w:sz w:val="28"/>
          <w:szCs w:val="28"/>
          <w:rtl/>
          <w:lang w:bidi="ar-LB"/>
        </w:rPr>
        <w:t xml:space="preserve">توخى </w:t>
      </w:r>
      <w:r>
        <w:rPr>
          <w:rFonts w:cs="Simplified Arabic" w:hint="cs"/>
          <w:sz w:val="28"/>
          <w:szCs w:val="28"/>
          <w:rtl/>
          <w:lang w:bidi="ar-LB"/>
        </w:rPr>
        <w:t>العمادة</w:t>
      </w:r>
      <w:r w:rsidR="00F302F2">
        <w:rPr>
          <w:rFonts w:cs="Simplified Arabic" w:hint="cs"/>
          <w:sz w:val="28"/>
          <w:szCs w:val="28"/>
          <w:rtl/>
          <w:lang w:bidi="ar-LB"/>
        </w:rPr>
        <w:t xml:space="preserve"> باستمرار تحسين نظام إدارة الجودة بدلاً من انتظار حصول أي إشكاليا</w:t>
      </w:r>
      <w:r w:rsidR="00F302F2">
        <w:rPr>
          <w:rFonts w:cs="Simplified Arabic" w:hint="eastAsia"/>
          <w:sz w:val="28"/>
          <w:szCs w:val="28"/>
          <w:rtl/>
          <w:lang w:bidi="ar-LB"/>
        </w:rPr>
        <w:t>ت</w:t>
      </w:r>
      <w:r w:rsidR="00F302F2">
        <w:rPr>
          <w:rFonts w:cs="Simplified Arabic" w:hint="cs"/>
          <w:sz w:val="28"/>
          <w:szCs w:val="28"/>
          <w:rtl/>
          <w:lang w:bidi="ar-LB"/>
        </w:rPr>
        <w:t xml:space="preserve"> لبيان فرص التحسين. هذه المعادلة تشمل سياسة الجودة ، و</w:t>
      </w:r>
      <w:r w:rsidR="001E4DFE">
        <w:rPr>
          <w:rFonts w:cs="Simplified Arabic" w:hint="cs"/>
          <w:sz w:val="28"/>
          <w:szCs w:val="28"/>
          <w:rtl/>
          <w:lang w:bidi="ar-LB"/>
        </w:rPr>
        <w:t>أهدافها ، نتائج التدقيق ، تحليل</w:t>
      </w:r>
      <w:r w:rsidR="00890EDF">
        <w:rPr>
          <w:rFonts w:cs="Simplified Arabic" w:hint="cs"/>
          <w:sz w:val="28"/>
          <w:szCs w:val="28"/>
          <w:rtl/>
        </w:rPr>
        <w:t xml:space="preserve"> </w:t>
      </w:r>
      <w:r w:rsidR="00F302F2">
        <w:rPr>
          <w:rFonts w:cs="Simplified Arabic" w:hint="cs"/>
          <w:sz w:val="28"/>
          <w:szCs w:val="28"/>
          <w:rtl/>
          <w:lang w:bidi="ar-LB"/>
        </w:rPr>
        <w:t xml:space="preserve">البيانات ، العمليات التصحيحية والوقائية ، مراجعات </w:t>
      </w:r>
      <w:r w:rsidR="001E4DFE">
        <w:rPr>
          <w:rFonts w:cs="Simplified Arabic" w:hint="cs"/>
          <w:sz w:val="28"/>
          <w:szCs w:val="28"/>
          <w:rtl/>
          <w:lang w:bidi="ar-LB"/>
        </w:rPr>
        <w:t>الإدارة</w:t>
      </w:r>
      <w:r w:rsidR="00F302F2">
        <w:rPr>
          <w:rFonts w:cs="Simplified Arabic" w:hint="cs"/>
          <w:sz w:val="28"/>
          <w:szCs w:val="28"/>
          <w:rtl/>
          <w:lang w:bidi="ar-LB"/>
        </w:rPr>
        <w:t xml:space="preserve"> وردود فعل </w:t>
      </w:r>
      <w:r w:rsidR="00C47C2F">
        <w:rPr>
          <w:rFonts w:cs="Simplified Arabic" w:hint="cs"/>
          <w:sz w:val="28"/>
          <w:szCs w:val="28"/>
          <w:rtl/>
          <w:lang w:bidi="ar-LB"/>
        </w:rPr>
        <w:t>المستفيدين</w:t>
      </w:r>
      <w:r w:rsidR="001E4DFE">
        <w:rPr>
          <w:rFonts w:cs="Simplified Arabic" w:hint="cs"/>
          <w:sz w:val="28"/>
          <w:szCs w:val="28"/>
          <w:rtl/>
        </w:rPr>
        <w:t>.</w:t>
      </w:r>
    </w:p>
    <w:p w:rsidR="00F302F2" w:rsidRDefault="00F302F2" w:rsidP="00C66673">
      <w:pPr>
        <w:ind w:left="1980" w:right="2415"/>
        <w:jc w:val="center"/>
        <w:rPr>
          <w:rFonts w:cs="Simplified Arabic"/>
          <w:b/>
          <w:bCs/>
          <w:sz w:val="28"/>
          <w:szCs w:val="28"/>
          <w:u w:val="single"/>
          <w:rtl/>
        </w:rPr>
      </w:pPr>
      <w:r>
        <w:rPr>
          <w:rFonts w:cs="Simplified Arabic" w:hint="cs"/>
          <w:b/>
          <w:bCs/>
          <w:sz w:val="28"/>
          <w:szCs w:val="28"/>
          <w:u w:val="single"/>
          <w:rtl/>
        </w:rPr>
        <w:t>انظر إجرا</w:t>
      </w:r>
      <w:r>
        <w:rPr>
          <w:rFonts w:cs="Simplified Arabic" w:hint="eastAsia"/>
          <w:b/>
          <w:bCs/>
          <w:sz w:val="28"/>
          <w:szCs w:val="28"/>
          <w:u w:val="single"/>
          <w:rtl/>
        </w:rPr>
        <w:t>ء</w:t>
      </w:r>
      <w:r>
        <w:rPr>
          <w:rFonts w:cs="Simplified Arabic" w:hint="cs"/>
          <w:b/>
          <w:bCs/>
          <w:sz w:val="28"/>
          <w:szCs w:val="28"/>
          <w:u w:val="single"/>
          <w:rtl/>
        </w:rPr>
        <w:t xml:space="preserve"> الأعمال التصحيحية والوقائية (</w:t>
      </w:r>
      <w:r w:rsidR="00C66673">
        <w:rPr>
          <w:rFonts w:cs="Simplified Arabic"/>
          <w:b/>
          <w:bCs/>
          <w:sz w:val="28"/>
          <w:szCs w:val="28"/>
          <w:u w:val="single"/>
          <w:lang w:val="en-GB"/>
        </w:rPr>
        <w:t>ADQ</w:t>
      </w:r>
      <w:r>
        <w:rPr>
          <w:rFonts w:cs="Simplified Arabic"/>
          <w:b/>
          <w:bCs/>
          <w:sz w:val="28"/>
          <w:szCs w:val="28"/>
          <w:u w:val="single"/>
          <w:lang w:val="en-GB"/>
        </w:rPr>
        <w:t>-P-01-05</w:t>
      </w:r>
      <w:r>
        <w:rPr>
          <w:rFonts w:cs="Simplified Arabic" w:hint="cs"/>
          <w:b/>
          <w:bCs/>
          <w:sz w:val="28"/>
          <w:szCs w:val="28"/>
          <w:u w:val="single"/>
          <w:rtl/>
        </w:rPr>
        <w:t xml:space="preserve">) </w:t>
      </w:r>
    </w:p>
    <w:p w:rsidR="00F302F2" w:rsidRPr="00E57CD1" w:rsidRDefault="00F302F2" w:rsidP="009B7CA0">
      <w:pPr>
        <w:pStyle w:val="3"/>
        <w:pBdr>
          <w:top w:val="none" w:sz="0" w:space="0" w:color="auto"/>
          <w:left w:val="none" w:sz="0" w:space="0" w:color="auto"/>
          <w:bottom w:val="none" w:sz="0" w:space="0" w:color="auto"/>
          <w:right w:val="none" w:sz="0" w:space="0" w:color="auto"/>
        </w:pBdr>
        <w:ind w:firstLine="720"/>
        <w:jc w:val="left"/>
        <w:rPr>
          <w:rtl/>
          <w:lang w:bidi="ar-SA"/>
        </w:rPr>
      </w:pPr>
      <w:bookmarkStart w:id="72" w:name="_Toc346036044"/>
      <w:r w:rsidRPr="00133DB9">
        <w:rPr>
          <w:rFonts w:hint="cs"/>
          <w:rtl/>
        </w:rPr>
        <w:t>(8-5-2)</w:t>
      </w:r>
      <w:r w:rsidR="001E4DFE" w:rsidRPr="00133DB9">
        <w:rPr>
          <w:rFonts w:hint="cs"/>
          <w:rtl/>
        </w:rPr>
        <w:t xml:space="preserve"> و (8-5-3)</w:t>
      </w:r>
      <w:r w:rsidRPr="00133DB9">
        <w:rPr>
          <w:rFonts w:hint="cs"/>
          <w:rtl/>
        </w:rPr>
        <w:t xml:space="preserve"> </w:t>
      </w:r>
      <w:r w:rsidR="004A708A" w:rsidRPr="00133DB9">
        <w:rPr>
          <w:rFonts w:hint="cs"/>
          <w:rtl/>
        </w:rPr>
        <w:t>الأفعال</w:t>
      </w:r>
      <w:r w:rsidRPr="00133DB9">
        <w:rPr>
          <w:rFonts w:hint="cs"/>
          <w:rtl/>
        </w:rPr>
        <w:t xml:space="preserve"> التصحيحية والوقائي</w:t>
      </w:r>
      <w:r w:rsidR="00D75395" w:rsidRPr="00133DB9">
        <w:rPr>
          <w:rFonts w:hint="cs"/>
          <w:rtl/>
        </w:rPr>
        <w:t>ة</w:t>
      </w:r>
      <w:bookmarkEnd w:id="72"/>
    </w:p>
    <w:p w:rsidR="00F302F2" w:rsidRDefault="00C66673" w:rsidP="00C66673">
      <w:pPr>
        <w:ind w:left="720" w:firstLine="720"/>
        <w:jc w:val="both"/>
        <w:rPr>
          <w:rFonts w:cs="Simplified Arabic"/>
          <w:sz w:val="28"/>
          <w:szCs w:val="28"/>
          <w:rtl/>
          <w:lang w:bidi="ar-LB"/>
        </w:rPr>
      </w:pPr>
      <w:r>
        <w:rPr>
          <w:rFonts w:cs="Simplified Arabic" w:hint="cs"/>
          <w:sz w:val="28"/>
          <w:szCs w:val="28"/>
          <w:rtl/>
          <w:lang w:bidi="ar-LB"/>
        </w:rPr>
        <w:t xml:space="preserve">أنشأت العمادة </w:t>
      </w:r>
      <w:r w:rsidR="00F302F2">
        <w:rPr>
          <w:rFonts w:cs="Simplified Arabic" w:hint="cs"/>
          <w:sz w:val="28"/>
          <w:szCs w:val="28"/>
          <w:rtl/>
          <w:lang w:bidi="ar-LB"/>
        </w:rPr>
        <w:t>إجراء للعمليات التصحيحية والوقائية للتأكد بأن جميع حالات عدم المطابقة يتم التحقيق فيها لم</w:t>
      </w:r>
      <w:r w:rsidR="00140985">
        <w:rPr>
          <w:rFonts w:cs="Simplified Arabic" w:hint="cs"/>
          <w:sz w:val="28"/>
          <w:szCs w:val="28"/>
          <w:rtl/>
          <w:lang w:bidi="ar-LB"/>
        </w:rPr>
        <w:t xml:space="preserve">عرفة </w:t>
      </w:r>
      <w:r w:rsidR="00F302F2">
        <w:rPr>
          <w:rFonts w:cs="Simplified Arabic" w:hint="cs"/>
          <w:sz w:val="28"/>
          <w:szCs w:val="28"/>
          <w:rtl/>
          <w:lang w:bidi="ar-LB"/>
        </w:rPr>
        <w:t xml:space="preserve">أسبابها (أو إمكانية حصولها) وتحديد العمليات التصحيحية (أو الوقائية) الملائمة لإزالة هذه الأسباب ولتطبيق ضوابط تؤكد بأن هذه الإجراءات المطبقة فعّالة، وموثقة، ومسجلة ويتم مراجعتها خلال اجتماعات مراجعة </w:t>
      </w:r>
      <w:r w:rsidR="001E4DFE">
        <w:rPr>
          <w:rFonts w:cs="Simplified Arabic" w:hint="cs"/>
          <w:sz w:val="28"/>
          <w:szCs w:val="28"/>
          <w:rtl/>
          <w:lang w:bidi="ar-LB"/>
        </w:rPr>
        <w:t>الإدارة</w:t>
      </w:r>
      <w:r w:rsidR="00F302F2">
        <w:rPr>
          <w:rFonts w:cs="Simplified Arabic" w:hint="cs"/>
          <w:sz w:val="28"/>
          <w:szCs w:val="28"/>
          <w:rtl/>
          <w:lang w:bidi="ar-LB"/>
        </w:rPr>
        <w:t xml:space="preserve"> .</w:t>
      </w:r>
    </w:p>
    <w:p w:rsidR="00F302F2" w:rsidRDefault="00F302F2" w:rsidP="00C66673">
      <w:pPr>
        <w:ind w:left="1980" w:right="2415"/>
        <w:jc w:val="center"/>
        <w:rPr>
          <w:rFonts w:cs="Simplified Arabic"/>
          <w:b/>
          <w:bCs/>
          <w:sz w:val="28"/>
          <w:szCs w:val="28"/>
          <w:u w:val="single"/>
          <w:rtl/>
        </w:rPr>
      </w:pPr>
      <w:r>
        <w:rPr>
          <w:rFonts w:cs="Simplified Arabic" w:hint="cs"/>
          <w:b/>
          <w:bCs/>
          <w:sz w:val="28"/>
          <w:szCs w:val="28"/>
          <w:u w:val="single"/>
          <w:rtl/>
        </w:rPr>
        <w:t>انظر إجرا</w:t>
      </w:r>
      <w:r>
        <w:rPr>
          <w:rFonts w:cs="Simplified Arabic" w:hint="eastAsia"/>
          <w:b/>
          <w:bCs/>
          <w:sz w:val="28"/>
          <w:szCs w:val="28"/>
          <w:u w:val="single"/>
          <w:rtl/>
        </w:rPr>
        <w:t>ء</w:t>
      </w:r>
      <w:r>
        <w:rPr>
          <w:rFonts w:cs="Simplified Arabic" w:hint="cs"/>
          <w:b/>
          <w:bCs/>
          <w:sz w:val="28"/>
          <w:szCs w:val="28"/>
          <w:u w:val="single"/>
          <w:rtl/>
        </w:rPr>
        <w:t xml:space="preserve"> الأعمال التصحيحية والوقائية (</w:t>
      </w:r>
      <w:r w:rsidR="00C66673">
        <w:rPr>
          <w:rFonts w:cs="Simplified Arabic"/>
          <w:b/>
          <w:bCs/>
          <w:sz w:val="28"/>
          <w:szCs w:val="28"/>
          <w:u w:val="single"/>
          <w:lang w:val="en-GB"/>
        </w:rPr>
        <w:t>ADQ</w:t>
      </w:r>
      <w:r>
        <w:rPr>
          <w:rFonts w:cs="Simplified Arabic"/>
          <w:b/>
          <w:bCs/>
          <w:sz w:val="28"/>
          <w:szCs w:val="28"/>
          <w:u w:val="single"/>
          <w:lang w:val="en-GB"/>
        </w:rPr>
        <w:t>-P-01-05</w:t>
      </w:r>
      <w:r>
        <w:rPr>
          <w:rFonts w:cs="Simplified Arabic" w:hint="cs"/>
          <w:b/>
          <w:bCs/>
          <w:sz w:val="28"/>
          <w:szCs w:val="28"/>
          <w:u w:val="single"/>
          <w:rtl/>
        </w:rPr>
        <w:t xml:space="preserve">) </w:t>
      </w:r>
    </w:p>
    <w:p w:rsidR="00F302F2" w:rsidRDefault="00F302F2">
      <w:pPr>
        <w:ind w:firstLine="720"/>
        <w:jc w:val="center"/>
        <w:rPr>
          <w:rFonts w:cs="Simplified Arabic"/>
          <w:sz w:val="28"/>
          <w:szCs w:val="28"/>
          <w:rtl/>
          <w:lang w:val="en-GB"/>
        </w:rPr>
      </w:pPr>
    </w:p>
    <w:p w:rsidR="00F302F2" w:rsidRDefault="00F302F2" w:rsidP="00946833">
      <w:pPr>
        <w:ind w:left="720" w:firstLine="720"/>
        <w:jc w:val="both"/>
        <w:rPr>
          <w:rFonts w:cs="Simplified Arabic"/>
          <w:sz w:val="28"/>
          <w:szCs w:val="28"/>
          <w:rtl/>
          <w:lang w:bidi="ar-LB"/>
        </w:rPr>
      </w:pPr>
      <w:r>
        <w:rPr>
          <w:rFonts w:cs="Simplified Arabic" w:hint="cs"/>
          <w:sz w:val="28"/>
          <w:szCs w:val="28"/>
          <w:rtl/>
          <w:lang w:bidi="ar-LB"/>
        </w:rPr>
        <w:t>إن الأعمال التصحيحية و الوقائية هي آخر و أهم حلقة في تطبيق نظام إدارة الجودة حيث أنّها من الممكن أن تؤثر على أيّ من عناوين نظام إدارة الجودة انطلاقا من</w:t>
      </w:r>
      <w:r w:rsidR="00946833">
        <w:rPr>
          <w:rFonts w:cs="Simplified Arabic" w:hint="cs"/>
          <w:sz w:val="28"/>
          <w:szCs w:val="28"/>
          <w:rtl/>
          <w:lang w:bidi="ar-LB"/>
        </w:rPr>
        <w:t xml:space="preserve"> التخطيط إلى مسؤوليات الإدارة وت</w:t>
      </w:r>
      <w:r>
        <w:rPr>
          <w:rFonts w:cs="Simplified Arabic" w:hint="cs"/>
          <w:sz w:val="28"/>
          <w:szCs w:val="28"/>
          <w:rtl/>
          <w:lang w:bidi="ar-LB"/>
        </w:rPr>
        <w:t>خصيص الموارد و التطبيقات وصولا</w:t>
      </w:r>
      <w:r w:rsidR="00946833">
        <w:rPr>
          <w:rFonts w:cs="Simplified Arabic" w:hint="cs"/>
          <w:sz w:val="28"/>
          <w:szCs w:val="28"/>
          <w:rtl/>
          <w:lang w:bidi="ar-LB"/>
        </w:rPr>
        <w:t>ً</w:t>
      </w:r>
      <w:r>
        <w:rPr>
          <w:rFonts w:cs="Simplified Arabic" w:hint="cs"/>
          <w:sz w:val="28"/>
          <w:szCs w:val="28"/>
          <w:rtl/>
          <w:lang w:bidi="ar-LB"/>
        </w:rPr>
        <w:t xml:space="preserve"> إلى عمليات القياس و المراقبة.  </w:t>
      </w:r>
    </w:p>
    <w:p w:rsidR="00F302F2" w:rsidRDefault="00F302F2" w:rsidP="00F45E69">
      <w:pPr>
        <w:jc w:val="lowKashida"/>
        <w:rPr>
          <w:rFonts w:cs="Simplified Arabic"/>
          <w:sz w:val="28"/>
          <w:szCs w:val="28"/>
          <w:rtl/>
          <w:lang w:bidi="ar-LB"/>
        </w:rPr>
      </w:pPr>
    </w:p>
    <w:p w:rsidR="00F45E69" w:rsidRDefault="00F45E69" w:rsidP="00F45E69">
      <w:pPr>
        <w:jc w:val="lowKashida"/>
        <w:rPr>
          <w:rFonts w:cs="Simplified Arabic"/>
          <w:sz w:val="28"/>
          <w:szCs w:val="28"/>
          <w:rtl/>
          <w:lang w:bidi="ar-LB"/>
        </w:rPr>
      </w:pPr>
    </w:p>
    <w:p w:rsidR="00F45E69" w:rsidRDefault="00F45E69" w:rsidP="00F45E69">
      <w:pPr>
        <w:jc w:val="lowKashida"/>
        <w:rPr>
          <w:rFonts w:cs="Simplified Arabic"/>
          <w:sz w:val="28"/>
          <w:szCs w:val="28"/>
          <w:rtl/>
          <w:lang w:bidi="ar-LB"/>
        </w:rPr>
      </w:pPr>
    </w:p>
    <w:p w:rsidR="00F45E69" w:rsidRDefault="00F45E69" w:rsidP="00F45E69">
      <w:pPr>
        <w:jc w:val="lowKashida"/>
        <w:rPr>
          <w:rFonts w:cs="Simplified Arabic"/>
          <w:sz w:val="28"/>
          <w:szCs w:val="28"/>
          <w:rtl/>
          <w:lang w:bidi="ar-LB"/>
        </w:rPr>
      </w:pPr>
    </w:p>
    <w:p w:rsidR="00F45E69" w:rsidRDefault="00F45E69" w:rsidP="00F45E69">
      <w:pPr>
        <w:jc w:val="lowKashida"/>
        <w:rPr>
          <w:rFonts w:cs="Simplified Arabic"/>
          <w:sz w:val="28"/>
          <w:szCs w:val="28"/>
          <w:rtl/>
          <w:lang w:bidi="ar-LB"/>
        </w:rPr>
      </w:pPr>
    </w:p>
    <w:p w:rsidR="00D22ED8" w:rsidRDefault="00D22ED8" w:rsidP="00F45E69">
      <w:pPr>
        <w:jc w:val="lowKashida"/>
        <w:rPr>
          <w:rFonts w:cs="Simplified Arabic"/>
          <w:sz w:val="28"/>
          <w:szCs w:val="28"/>
          <w:rtl/>
          <w:lang w:bidi="ar-LB"/>
        </w:rPr>
      </w:pPr>
    </w:p>
    <w:p w:rsidR="00F45E69" w:rsidRDefault="00F45E69" w:rsidP="00F45E69">
      <w:pPr>
        <w:jc w:val="lowKashida"/>
        <w:rPr>
          <w:rFonts w:cs="Simplified Arabic"/>
          <w:sz w:val="28"/>
          <w:szCs w:val="28"/>
          <w:rtl/>
          <w:lang w:bidi="ar-LB"/>
        </w:rPr>
      </w:pPr>
    </w:p>
    <w:p w:rsidR="00F45E69" w:rsidRDefault="00F45E69" w:rsidP="00F45E69">
      <w:pPr>
        <w:jc w:val="lowKashida"/>
        <w:rPr>
          <w:rFonts w:cs="Simplified Arabic"/>
          <w:sz w:val="28"/>
          <w:szCs w:val="28"/>
          <w:lang w:bidi="ar-LB"/>
        </w:rPr>
      </w:pPr>
    </w:p>
    <w:p w:rsidR="00095804" w:rsidRDefault="00095804" w:rsidP="00F45E69">
      <w:pPr>
        <w:jc w:val="lowKashida"/>
        <w:rPr>
          <w:rFonts w:cs="Simplified Arabic"/>
          <w:sz w:val="28"/>
          <w:szCs w:val="28"/>
          <w:lang w:bidi="ar-LB"/>
        </w:rPr>
      </w:pPr>
    </w:p>
    <w:p w:rsidR="00095804" w:rsidRDefault="00095804" w:rsidP="00F45E69">
      <w:pPr>
        <w:jc w:val="lowKashida"/>
        <w:rPr>
          <w:rFonts w:cs="Simplified Arabic"/>
          <w:sz w:val="28"/>
          <w:szCs w:val="28"/>
          <w:lang w:bidi="ar-LB"/>
        </w:rPr>
      </w:pPr>
    </w:p>
    <w:p w:rsidR="00095804" w:rsidRDefault="00095804" w:rsidP="00F45E69">
      <w:pPr>
        <w:jc w:val="lowKashida"/>
        <w:rPr>
          <w:rFonts w:cs="Simplified Arabic"/>
          <w:sz w:val="28"/>
          <w:szCs w:val="28"/>
          <w:lang w:bidi="ar-LB"/>
        </w:rPr>
      </w:pPr>
    </w:p>
    <w:p w:rsidR="00095804" w:rsidRDefault="00095804" w:rsidP="00F45E69">
      <w:pPr>
        <w:jc w:val="lowKashida"/>
        <w:rPr>
          <w:rFonts w:cs="Simplified Arabic"/>
          <w:sz w:val="28"/>
          <w:szCs w:val="28"/>
          <w:lang w:bidi="ar-LB"/>
        </w:rPr>
      </w:pPr>
    </w:p>
    <w:p w:rsidR="00095804" w:rsidRDefault="00095804" w:rsidP="00F45E69">
      <w:pPr>
        <w:jc w:val="lowKashida"/>
        <w:rPr>
          <w:rFonts w:cs="Simplified Arabic"/>
          <w:sz w:val="28"/>
          <w:szCs w:val="28"/>
          <w:rtl/>
          <w:lang w:bidi="ar-LB"/>
        </w:rPr>
      </w:pPr>
    </w:p>
    <w:p w:rsidR="00B01096" w:rsidRDefault="00B01096" w:rsidP="00F45E69">
      <w:pPr>
        <w:jc w:val="lowKashida"/>
        <w:rPr>
          <w:rFonts w:cs="Simplified Arabic"/>
          <w:sz w:val="28"/>
          <w:szCs w:val="28"/>
          <w:lang w:bidi="ar-LB"/>
        </w:rPr>
      </w:pPr>
    </w:p>
    <w:p w:rsidR="008F0744" w:rsidRDefault="008F0744" w:rsidP="00F45E69">
      <w:pPr>
        <w:jc w:val="lowKashida"/>
        <w:rPr>
          <w:rFonts w:cs="Simplified Arabic"/>
          <w:sz w:val="28"/>
          <w:szCs w:val="28"/>
          <w:rtl/>
          <w:lang w:bidi="ar-LB"/>
        </w:rPr>
      </w:pPr>
    </w:p>
    <w:p w:rsidR="00D16730" w:rsidRDefault="00D16730" w:rsidP="00F45E69">
      <w:pPr>
        <w:jc w:val="lowKashida"/>
        <w:rPr>
          <w:rFonts w:cs="Simplified Arabic"/>
          <w:sz w:val="28"/>
          <w:szCs w:val="28"/>
          <w:rtl/>
          <w:lang w:bidi="ar-LB"/>
        </w:rPr>
      </w:pPr>
    </w:p>
    <w:p w:rsidR="00D16730" w:rsidRDefault="00D16730" w:rsidP="00F45E69">
      <w:pPr>
        <w:jc w:val="lowKashida"/>
        <w:rPr>
          <w:rFonts w:cs="Simplified Arabic"/>
          <w:sz w:val="28"/>
          <w:szCs w:val="28"/>
          <w:rtl/>
          <w:lang w:bidi="ar-LB"/>
        </w:rPr>
      </w:pPr>
    </w:p>
    <w:p w:rsidR="008F0744" w:rsidRDefault="008F0744" w:rsidP="00F45E69">
      <w:pPr>
        <w:jc w:val="lowKashida"/>
        <w:rPr>
          <w:rFonts w:cs="Simplified Arabic"/>
          <w:sz w:val="28"/>
          <w:szCs w:val="28"/>
          <w:lang w:bidi="ar-LB"/>
        </w:rPr>
      </w:pPr>
    </w:p>
    <w:p w:rsidR="00095804" w:rsidRDefault="00095804" w:rsidP="00F45E69">
      <w:pPr>
        <w:jc w:val="lowKashida"/>
        <w:rPr>
          <w:rFonts w:cs="Simplified Arabic"/>
          <w:sz w:val="28"/>
          <w:szCs w:val="28"/>
          <w:rtl/>
          <w:lang w:bidi="ar-LB"/>
        </w:rPr>
      </w:pPr>
    </w:p>
    <w:p w:rsidR="00184450" w:rsidRDefault="00184450" w:rsidP="00F45E69">
      <w:pPr>
        <w:jc w:val="lowKashida"/>
        <w:rPr>
          <w:rFonts w:cs="Simplified Arabic"/>
          <w:sz w:val="28"/>
          <w:szCs w:val="28"/>
          <w:rtl/>
          <w:lang w:bidi="ar-LB"/>
        </w:rPr>
      </w:pPr>
    </w:p>
    <w:p w:rsidR="00184450" w:rsidRDefault="00184450" w:rsidP="00F45E69">
      <w:pPr>
        <w:jc w:val="lowKashida"/>
        <w:rPr>
          <w:rFonts w:cs="Simplified Arabic"/>
          <w:sz w:val="28"/>
          <w:szCs w:val="28"/>
          <w:rtl/>
          <w:lang w:bidi="ar-LB"/>
        </w:rPr>
      </w:pPr>
    </w:p>
    <w:p w:rsidR="00150E5D" w:rsidRDefault="00150E5D" w:rsidP="00F45E69">
      <w:pPr>
        <w:jc w:val="lowKashida"/>
        <w:rPr>
          <w:rFonts w:cs="Simplified Arabic"/>
          <w:sz w:val="28"/>
          <w:szCs w:val="28"/>
          <w:rtl/>
          <w:lang w:bidi="ar-LB"/>
        </w:rPr>
      </w:pPr>
    </w:p>
    <w:p w:rsidR="00184450" w:rsidRDefault="00184450" w:rsidP="00F45E69">
      <w:pPr>
        <w:jc w:val="lowKashida"/>
        <w:rPr>
          <w:rFonts w:cs="Simplified Arabic"/>
          <w:sz w:val="28"/>
          <w:szCs w:val="28"/>
          <w:lang w:bidi="ar-LB"/>
        </w:rPr>
      </w:pPr>
    </w:p>
    <w:p w:rsidR="00F302F2" w:rsidRPr="00AB7B56" w:rsidRDefault="00F302F2" w:rsidP="000D7E9A">
      <w:pPr>
        <w:pStyle w:val="1"/>
        <w:jc w:val="center"/>
        <w:rPr>
          <w:rtl/>
        </w:rPr>
      </w:pPr>
      <w:bookmarkStart w:id="73" w:name="_Toc346036045"/>
      <w:r w:rsidRPr="00AB7B56">
        <w:rPr>
          <w:rFonts w:hint="cs"/>
          <w:rtl/>
        </w:rPr>
        <w:lastRenderedPageBreak/>
        <w:t>9- الملاحق</w:t>
      </w:r>
      <w:bookmarkEnd w:id="73"/>
    </w:p>
    <w:p w:rsidR="00A4394C" w:rsidRPr="00A4394C" w:rsidRDefault="00A4394C" w:rsidP="00A4394C">
      <w:pPr>
        <w:jc w:val="center"/>
        <w:rPr>
          <w:rFonts w:cs="Simplified Arabic"/>
          <w:b/>
          <w:bCs/>
          <w:sz w:val="36"/>
          <w:szCs w:val="36"/>
          <w:u w:val="single"/>
          <w:rtl/>
          <w:lang w:bidi="ar-LB"/>
        </w:rPr>
      </w:pPr>
    </w:p>
    <w:p w:rsidR="00F302F2" w:rsidRDefault="00F302F2" w:rsidP="006D6DD8">
      <w:pPr>
        <w:numPr>
          <w:ilvl w:val="1"/>
          <w:numId w:val="14"/>
        </w:numPr>
        <w:ind w:right="2160"/>
        <w:jc w:val="lowKashida"/>
        <w:rPr>
          <w:rFonts w:cs="Simplified Arabic"/>
          <w:b/>
          <w:bCs/>
          <w:sz w:val="32"/>
          <w:szCs w:val="32"/>
          <w:rtl/>
          <w:lang w:bidi="ar-LB"/>
        </w:rPr>
      </w:pPr>
      <w:r>
        <w:rPr>
          <w:rFonts w:cs="Simplified Arabic" w:hint="cs"/>
          <w:b/>
          <w:bCs/>
          <w:sz w:val="32"/>
          <w:szCs w:val="32"/>
          <w:rtl/>
          <w:lang w:bidi="ar-LB"/>
        </w:rPr>
        <w:t>لائحة الإجراءات</w:t>
      </w:r>
    </w:p>
    <w:p w:rsidR="000A0C91" w:rsidRDefault="000A0C91" w:rsidP="00A4394C">
      <w:pPr>
        <w:rPr>
          <w:rFonts w:cs="Simplified Arabic"/>
          <w:b/>
          <w:bCs/>
          <w:sz w:val="28"/>
          <w:szCs w:val="28"/>
          <w:rtl/>
        </w:rPr>
      </w:pPr>
    </w:p>
    <w:tbl>
      <w:tblPr>
        <w:bidiVisual/>
        <w:tblW w:w="10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820"/>
        <w:gridCol w:w="1559"/>
        <w:gridCol w:w="567"/>
        <w:gridCol w:w="567"/>
        <w:gridCol w:w="567"/>
        <w:gridCol w:w="569"/>
      </w:tblGrid>
      <w:tr w:rsidR="00B32E86" w:rsidRPr="00B32E86" w:rsidTr="0083074C">
        <w:trPr>
          <w:tblHeader/>
          <w:jc w:val="center"/>
        </w:trPr>
        <w:tc>
          <w:tcPr>
            <w:tcW w:w="1560" w:type="dxa"/>
            <w:vMerge w:val="restart"/>
            <w:shd w:val="clear" w:color="auto" w:fill="D9D9D9"/>
            <w:vAlign w:val="center"/>
          </w:tcPr>
          <w:p w:rsidR="00B32E86" w:rsidRPr="00B32E86" w:rsidRDefault="00B32E86" w:rsidP="00B32E86">
            <w:pPr>
              <w:rPr>
                <w:rFonts w:cs="Simplified Arabic"/>
                <w:b/>
                <w:bCs/>
                <w:sz w:val="20"/>
                <w:szCs w:val="20"/>
                <w:rtl/>
              </w:rPr>
            </w:pPr>
            <w:r w:rsidRPr="00B32E86">
              <w:rPr>
                <w:rFonts w:cs="Simplified Arabic" w:hint="cs"/>
                <w:b/>
                <w:bCs/>
                <w:sz w:val="20"/>
                <w:szCs w:val="20"/>
                <w:rtl/>
              </w:rPr>
              <w:t>رمز</w:t>
            </w:r>
            <w:r w:rsidRPr="00B32E86">
              <w:rPr>
                <w:rFonts w:cs="Simplified Arabic"/>
                <w:b/>
                <w:bCs/>
                <w:sz w:val="20"/>
                <w:szCs w:val="20"/>
                <w:rtl/>
              </w:rPr>
              <w:t xml:space="preserve"> الوثيقة</w:t>
            </w:r>
          </w:p>
        </w:tc>
        <w:tc>
          <w:tcPr>
            <w:tcW w:w="4820" w:type="dxa"/>
            <w:vMerge w:val="restart"/>
            <w:tcBorders>
              <w:right w:val="single" w:sz="4" w:space="0" w:color="auto"/>
            </w:tcBorders>
            <w:shd w:val="clear" w:color="auto" w:fill="D9D9D9"/>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اسم الوثيقة</w:t>
            </w:r>
          </w:p>
        </w:tc>
        <w:tc>
          <w:tcPr>
            <w:tcW w:w="1559" w:type="dxa"/>
            <w:vMerge w:val="restart"/>
            <w:tcBorders>
              <w:left w:val="single" w:sz="4" w:space="0" w:color="auto"/>
            </w:tcBorders>
            <w:shd w:val="clear" w:color="auto" w:fill="D9D9D9"/>
            <w:vAlign w:val="center"/>
          </w:tcPr>
          <w:p w:rsidR="00B32E86" w:rsidRPr="00B32E86" w:rsidRDefault="00B32E86" w:rsidP="00B32E86">
            <w:pPr>
              <w:rPr>
                <w:rFonts w:cs="Simplified Arabic"/>
                <w:b/>
                <w:bCs/>
                <w:sz w:val="20"/>
                <w:szCs w:val="20"/>
                <w:rtl/>
              </w:rPr>
            </w:pPr>
            <w:r w:rsidRPr="00B32E86">
              <w:rPr>
                <w:rFonts w:cs="Simplified Arabic" w:hint="cs"/>
                <w:b/>
                <w:bCs/>
                <w:sz w:val="20"/>
                <w:szCs w:val="20"/>
                <w:rtl/>
              </w:rPr>
              <w:t>تاريخ التطبيق</w:t>
            </w:r>
          </w:p>
        </w:tc>
        <w:tc>
          <w:tcPr>
            <w:tcW w:w="2270" w:type="dxa"/>
            <w:gridSpan w:val="4"/>
            <w:shd w:val="clear" w:color="auto" w:fill="D9D9D9"/>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مستوى الإصدار</w:t>
            </w:r>
          </w:p>
        </w:tc>
      </w:tr>
      <w:tr w:rsidR="00B32E86" w:rsidRPr="00B32E86" w:rsidTr="0083074C">
        <w:trPr>
          <w:jc w:val="center"/>
        </w:trPr>
        <w:tc>
          <w:tcPr>
            <w:tcW w:w="1560" w:type="dxa"/>
            <w:vMerge/>
            <w:shd w:val="clear" w:color="auto" w:fill="D9D9D9"/>
            <w:vAlign w:val="center"/>
          </w:tcPr>
          <w:p w:rsidR="00B32E86" w:rsidRPr="00B32E86" w:rsidRDefault="00B32E86" w:rsidP="00B32E86">
            <w:pPr>
              <w:rPr>
                <w:rFonts w:cs="Simplified Arabic"/>
                <w:b/>
                <w:bCs/>
                <w:sz w:val="20"/>
                <w:szCs w:val="20"/>
              </w:rPr>
            </w:pPr>
          </w:p>
        </w:tc>
        <w:tc>
          <w:tcPr>
            <w:tcW w:w="4820" w:type="dxa"/>
            <w:vMerge/>
            <w:tcBorders>
              <w:right w:val="single" w:sz="4" w:space="0" w:color="auto"/>
            </w:tcBorders>
            <w:shd w:val="clear" w:color="auto" w:fill="D9D9D9"/>
            <w:vAlign w:val="center"/>
          </w:tcPr>
          <w:p w:rsidR="00B32E86" w:rsidRPr="00B32E86" w:rsidRDefault="00B32E86" w:rsidP="00B32E86">
            <w:pPr>
              <w:rPr>
                <w:rFonts w:cs="Simplified Arabic"/>
                <w:b/>
                <w:bCs/>
                <w:sz w:val="20"/>
                <w:szCs w:val="20"/>
                <w:rtl/>
                <w:lang w:bidi="ar-JO"/>
              </w:rPr>
            </w:pPr>
          </w:p>
        </w:tc>
        <w:tc>
          <w:tcPr>
            <w:tcW w:w="1559" w:type="dxa"/>
            <w:vMerge/>
            <w:tcBorders>
              <w:left w:val="single" w:sz="4" w:space="0" w:color="auto"/>
            </w:tcBorders>
            <w:shd w:val="clear" w:color="auto" w:fill="D9D9D9"/>
            <w:vAlign w:val="center"/>
          </w:tcPr>
          <w:p w:rsidR="00B32E86" w:rsidRPr="00B32E86" w:rsidRDefault="00B32E86" w:rsidP="00B32E86">
            <w:pPr>
              <w:rPr>
                <w:rFonts w:cs="Simplified Arabic"/>
                <w:b/>
                <w:bCs/>
                <w:sz w:val="20"/>
                <w:szCs w:val="20"/>
                <w:rtl/>
                <w:lang w:bidi="ar-JO"/>
              </w:rPr>
            </w:pPr>
          </w:p>
        </w:tc>
        <w:tc>
          <w:tcPr>
            <w:tcW w:w="567"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1</w:t>
            </w:r>
          </w:p>
        </w:tc>
        <w:tc>
          <w:tcPr>
            <w:tcW w:w="567"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2</w:t>
            </w:r>
          </w:p>
        </w:tc>
        <w:tc>
          <w:tcPr>
            <w:tcW w:w="567"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3</w:t>
            </w:r>
          </w:p>
        </w:tc>
        <w:tc>
          <w:tcPr>
            <w:tcW w:w="569"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4</w:t>
            </w:r>
          </w:p>
        </w:tc>
      </w:tr>
      <w:tr w:rsidR="00B32E86" w:rsidRPr="00B32E86" w:rsidTr="0083074C">
        <w:tblPrEx>
          <w:tblCellMar>
            <w:left w:w="107" w:type="dxa"/>
            <w:right w:w="107" w:type="dxa"/>
          </w:tblCellMar>
        </w:tblPrEx>
        <w:trPr>
          <w:trHeight w:val="405"/>
          <w:jc w:val="center"/>
        </w:trPr>
        <w:tc>
          <w:tcPr>
            <w:tcW w:w="1560" w:type="dxa"/>
            <w:shd w:val="clear" w:color="auto" w:fill="auto"/>
          </w:tcPr>
          <w:p w:rsidR="00B32E86" w:rsidRPr="00B32E86" w:rsidRDefault="00B32E86" w:rsidP="00B32E86">
            <w:pPr>
              <w:rPr>
                <w:rFonts w:cs="Simplified Arabic"/>
                <w:b/>
                <w:bCs/>
                <w:sz w:val="20"/>
                <w:szCs w:val="20"/>
                <w:lang w:val="en-GB"/>
              </w:rPr>
            </w:pPr>
            <w:r w:rsidRPr="00B32E86">
              <w:rPr>
                <w:rFonts w:cs="Simplified Arabic"/>
                <w:b/>
                <w:bCs/>
                <w:sz w:val="20"/>
                <w:szCs w:val="20"/>
                <w:lang w:val="en-GB"/>
              </w:rPr>
              <w:t>ADQ-PR-01</w:t>
            </w:r>
          </w:p>
        </w:tc>
        <w:tc>
          <w:tcPr>
            <w:tcW w:w="4820" w:type="dxa"/>
            <w:tcBorders>
              <w:right w:val="single" w:sz="4" w:space="0" w:color="auto"/>
            </w:tcBorders>
            <w:shd w:val="clear" w:color="auto" w:fill="auto"/>
            <w:vAlign w:val="center"/>
          </w:tcPr>
          <w:p w:rsidR="00B32E86" w:rsidRPr="00B32E86" w:rsidRDefault="00B32E86" w:rsidP="00B32E86">
            <w:pPr>
              <w:rPr>
                <w:rFonts w:cs="Simplified Arabic"/>
                <w:b/>
                <w:bCs/>
                <w:sz w:val="20"/>
                <w:szCs w:val="20"/>
              </w:rPr>
            </w:pPr>
            <w:r w:rsidRPr="00B32E86">
              <w:rPr>
                <w:rFonts w:cs="Simplified Arabic"/>
                <w:b/>
                <w:bCs/>
                <w:sz w:val="20"/>
                <w:szCs w:val="20"/>
                <w:rtl/>
              </w:rPr>
              <w:t>عملية إدارة الجودة</w:t>
            </w:r>
          </w:p>
        </w:tc>
        <w:tc>
          <w:tcPr>
            <w:tcW w:w="1559" w:type="dxa"/>
            <w:tcBorders>
              <w:left w:val="single" w:sz="4" w:space="0" w:color="auto"/>
            </w:tcBorders>
            <w:shd w:val="clear" w:color="auto" w:fill="auto"/>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shd w:val="clear" w:color="auto" w:fill="auto"/>
            <w:vAlign w:val="center"/>
          </w:tcPr>
          <w:p w:rsidR="00B32E86" w:rsidRPr="00B32E86" w:rsidRDefault="00B32E86" w:rsidP="00B32E86">
            <w:pPr>
              <w:rPr>
                <w:rFonts w:cs="Simplified Arabic"/>
                <w:b/>
                <w:bCs/>
                <w:sz w:val="20"/>
                <w:szCs w:val="20"/>
                <w:rtl/>
              </w:rPr>
            </w:pPr>
          </w:p>
        </w:tc>
        <w:tc>
          <w:tcPr>
            <w:tcW w:w="567" w:type="dxa"/>
            <w:shd w:val="clear" w:color="auto" w:fill="auto"/>
          </w:tcPr>
          <w:p w:rsidR="00B32E86" w:rsidRPr="00B32E86" w:rsidRDefault="00B32E86" w:rsidP="00B32E86">
            <w:pPr>
              <w:rPr>
                <w:rFonts w:cs="Simplified Arabic"/>
                <w:b/>
                <w:bCs/>
                <w:sz w:val="20"/>
                <w:szCs w:val="20"/>
                <w:rtl/>
              </w:rPr>
            </w:pPr>
          </w:p>
        </w:tc>
        <w:tc>
          <w:tcPr>
            <w:tcW w:w="567" w:type="dxa"/>
            <w:shd w:val="clear" w:color="auto" w:fill="auto"/>
          </w:tcPr>
          <w:p w:rsidR="00B32E86" w:rsidRPr="00B32E86" w:rsidRDefault="00B32E86" w:rsidP="00B32E86">
            <w:pPr>
              <w:rPr>
                <w:rFonts w:cs="Simplified Arabic"/>
                <w:b/>
                <w:bCs/>
                <w:sz w:val="20"/>
                <w:szCs w:val="20"/>
                <w:rtl/>
              </w:rPr>
            </w:pPr>
            <w:r w:rsidRPr="00B32E86">
              <w:rPr>
                <w:rFonts w:cs="Simplified Arabic" w:hint="cs"/>
                <w:b/>
                <w:bCs/>
                <w:sz w:val="20"/>
                <w:szCs w:val="20"/>
              </w:rPr>
              <w:sym w:font="Wingdings" w:char="F0FC"/>
            </w:r>
          </w:p>
        </w:tc>
        <w:tc>
          <w:tcPr>
            <w:tcW w:w="569" w:type="dxa"/>
            <w:shd w:val="clear" w:color="auto" w:fill="auto"/>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tcPr>
          <w:p w:rsidR="00B32E86" w:rsidRPr="00B32E86" w:rsidDel="00F8428B" w:rsidRDefault="00B32E86" w:rsidP="00B32E86">
            <w:pPr>
              <w:rPr>
                <w:rFonts w:cs="Simplified Arabic"/>
                <w:b/>
                <w:bCs/>
                <w:sz w:val="20"/>
                <w:szCs w:val="20"/>
              </w:rPr>
            </w:pPr>
            <w:r w:rsidRPr="00B32E86">
              <w:rPr>
                <w:rFonts w:cs="Simplified Arabic"/>
                <w:b/>
                <w:bCs/>
                <w:sz w:val="20"/>
                <w:szCs w:val="20"/>
              </w:rPr>
              <w:t>ADQ-PR-02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عملية إدارة التطوير</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tcPr>
          <w:p w:rsidR="00B32E86" w:rsidRPr="00B32E86" w:rsidRDefault="00B32E86" w:rsidP="00B32E86">
            <w:pPr>
              <w:rPr>
                <w:rFonts w:cs="Simplified Arabic"/>
                <w:b/>
                <w:bCs/>
                <w:sz w:val="20"/>
                <w:szCs w:val="20"/>
              </w:rPr>
            </w:pPr>
            <w:r w:rsidRPr="00B32E86">
              <w:rPr>
                <w:rFonts w:cs="Simplified Arabic"/>
                <w:b/>
                <w:bCs/>
                <w:sz w:val="20"/>
                <w:szCs w:val="20"/>
              </w:rPr>
              <w:t>AHR-PR-01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b/>
                <w:bCs/>
                <w:sz w:val="20"/>
                <w:szCs w:val="20"/>
                <w:rtl/>
              </w:rPr>
              <w:t xml:space="preserve">عملية إدارة تنمية الموارد البشرية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tcPr>
          <w:p w:rsidR="00B32E86" w:rsidRPr="00B32E86" w:rsidRDefault="00B32E86" w:rsidP="00B32E86">
            <w:pPr>
              <w:rPr>
                <w:rFonts w:cs="Simplified Arabic"/>
                <w:b/>
                <w:bCs/>
                <w:sz w:val="20"/>
                <w:szCs w:val="20"/>
              </w:rPr>
            </w:pPr>
            <w:r w:rsidRPr="00B32E86">
              <w:rPr>
                <w:rFonts w:cs="Simplified Arabic"/>
                <w:b/>
                <w:bCs/>
                <w:sz w:val="20"/>
                <w:szCs w:val="20"/>
              </w:rPr>
              <w:t>AF-PR-01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عملية إدارة شؤون أعضاء هيئة التدريس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tcPr>
          <w:p w:rsidR="00B32E86" w:rsidRPr="00B32E86" w:rsidRDefault="00B32E86" w:rsidP="00B32E86">
            <w:pPr>
              <w:rPr>
                <w:rFonts w:cs="Simplified Arabic"/>
                <w:b/>
                <w:bCs/>
                <w:sz w:val="20"/>
                <w:szCs w:val="20"/>
              </w:rPr>
            </w:pPr>
            <w:r w:rsidRPr="00B32E86">
              <w:rPr>
                <w:rFonts w:cs="Simplified Arabic"/>
                <w:b/>
                <w:bCs/>
                <w:sz w:val="20"/>
                <w:szCs w:val="20"/>
              </w:rPr>
              <w:t>APA-PR-01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b/>
                <w:bCs/>
                <w:sz w:val="20"/>
                <w:szCs w:val="20"/>
                <w:rtl/>
              </w:rPr>
              <w:t>عملية إدارة شؤون الموظفين</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tcPr>
          <w:p w:rsidR="00B32E86" w:rsidRPr="00B32E86" w:rsidRDefault="00B32E86" w:rsidP="00B32E86">
            <w:pPr>
              <w:rPr>
                <w:rFonts w:cs="Simplified Arabic"/>
                <w:b/>
                <w:bCs/>
                <w:sz w:val="20"/>
                <w:szCs w:val="20"/>
              </w:rPr>
            </w:pPr>
            <w:r w:rsidRPr="00B32E86">
              <w:rPr>
                <w:rFonts w:cs="Simplified Arabic"/>
                <w:b/>
                <w:bCs/>
                <w:sz w:val="20"/>
                <w:szCs w:val="20"/>
              </w:rPr>
              <w:t>AR-PR-01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عملية إدارة الخدمات المساندة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tcPr>
          <w:p w:rsidR="00B32E86" w:rsidRPr="00B32E86" w:rsidRDefault="00B32E86" w:rsidP="00B32E86">
            <w:pPr>
              <w:rPr>
                <w:rFonts w:cs="Simplified Arabic"/>
                <w:b/>
                <w:bCs/>
                <w:sz w:val="20"/>
                <w:szCs w:val="20"/>
                <w:lang w:val="en-GB"/>
              </w:rPr>
            </w:pPr>
            <w:r w:rsidRPr="00B32E86">
              <w:rPr>
                <w:rFonts w:cs="Simplified Arabic"/>
                <w:b/>
                <w:bCs/>
                <w:sz w:val="20"/>
                <w:szCs w:val="20"/>
                <w:lang w:val="en-GB"/>
              </w:rPr>
              <w:t>JPM-PR-01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عملية إدارة الأداء الوظيفي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tcPr>
          <w:p w:rsidR="00B32E86" w:rsidRPr="00B32E86" w:rsidRDefault="00B32E86" w:rsidP="00B32E86">
            <w:pPr>
              <w:rPr>
                <w:rFonts w:cs="Simplified Arabic"/>
                <w:b/>
                <w:bCs/>
                <w:sz w:val="20"/>
                <w:szCs w:val="20"/>
                <w:lang w:val="en-GB"/>
              </w:rPr>
            </w:pPr>
            <w:r w:rsidRPr="00B32E86">
              <w:rPr>
                <w:rFonts w:cs="Simplified Arabic"/>
                <w:b/>
                <w:bCs/>
                <w:sz w:val="20"/>
                <w:szCs w:val="20"/>
                <w:lang w:val="en-GB"/>
              </w:rPr>
              <w:t>ASE-PR-01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عملية إدارة الرواتب والنفقات</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ADQ-P-01-01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b/>
                <w:bCs/>
                <w:sz w:val="20"/>
                <w:szCs w:val="20"/>
                <w:rtl/>
              </w:rPr>
              <w:t>إجراء ضبط الوثائق</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ADQ-P-01-02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إجراء ضبط السجلات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ADQ-P-01-03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التدقيق الداخلي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ADQ-P-01-04</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الخدمات الغير المطابقة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ADQ-P-01-05</w:t>
            </w:r>
          </w:p>
        </w:tc>
        <w:tc>
          <w:tcPr>
            <w:tcW w:w="4820" w:type="dxa"/>
            <w:tcBorders>
              <w:righ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b/>
                <w:bCs/>
                <w:sz w:val="20"/>
                <w:szCs w:val="20"/>
                <w:rtl/>
              </w:rPr>
              <w:t>الإجراءات التصحيحية والوقائية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ADQ-P-01-06</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إدارة الشكاوي و الاقتراحات</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ADQ-P-01-07</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مسح رضى المستفيد</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lang w:val="en-GB"/>
              </w:rPr>
            </w:pPr>
            <w:r w:rsidRPr="00B32E86">
              <w:rPr>
                <w:rFonts w:cs="Simplified Arabic"/>
                <w:b/>
                <w:bCs/>
                <w:sz w:val="20"/>
                <w:szCs w:val="20"/>
                <w:lang w:val="en-GB"/>
              </w:rPr>
              <w:t>ADQ-P-01-08</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مراجعة الإدارة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ADQ-P-02-01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b/>
                <w:bCs/>
                <w:sz w:val="20"/>
                <w:szCs w:val="20"/>
                <w:rtl/>
              </w:rPr>
              <w:t>إجراء إعداد التقارير السنوية والوظائف</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ADQ-P-02-02</w:t>
            </w:r>
          </w:p>
        </w:tc>
        <w:tc>
          <w:tcPr>
            <w:tcW w:w="4820" w:type="dxa"/>
            <w:tcBorders>
              <w:righ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b/>
                <w:bCs/>
                <w:sz w:val="20"/>
                <w:szCs w:val="20"/>
                <w:rtl/>
              </w:rPr>
              <w:t>إجراء التنسيق لاجتماعات العمادة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ADQ-P-02-03</w:t>
            </w:r>
          </w:p>
        </w:tc>
        <w:tc>
          <w:tcPr>
            <w:tcW w:w="4820" w:type="dxa"/>
            <w:tcBorders>
              <w:righ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b/>
                <w:bCs/>
                <w:sz w:val="20"/>
                <w:szCs w:val="20"/>
                <w:rtl/>
              </w:rPr>
              <w:t>إجراء دراسة تطويرية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ADQ-P-02-04</w:t>
            </w:r>
          </w:p>
        </w:tc>
        <w:tc>
          <w:tcPr>
            <w:tcW w:w="4820" w:type="dxa"/>
            <w:tcBorders>
              <w:righ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b/>
                <w:bCs/>
                <w:sz w:val="20"/>
                <w:szCs w:val="20"/>
                <w:rtl/>
              </w:rPr>
              <w:t>إجراء متابعة موقع التوظيف الإلكتروني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AHR-P-01-01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طلب اعتماد وزارة التعليم على الابتعاث الخارجي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AHR-P-01-02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طلب ابتعاث خارجي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AHR-P-01-03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طلب ترشيح للابتعاث الداخلي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AHR-P-01-04</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طلب تمديد ابتعاث</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AHR-P-01-05</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طلب تغيير تخصص</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AHR-P-01-06</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طلب بدل كتب ومراجع</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lastRenderedPageBreak/>
              <w:t>AHR-P-01-07</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تدريب داخلي وخارجي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AHR-P-01-09</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مباشرة العمل بعد الابتعاث</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AHR-P-01-10</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دورات معهد الإدارة العامة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af-P-01-14</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إجازة استثنائية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af-P-01-17</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عدول عن الإجازة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af-P-01-19</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إجازة اضطرارية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af-P-01-20</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إجراء إفادة تجديد عقد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af-P-01-21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شهادة خبرة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af-P-01-22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طي قيد للسعوديين</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af-P-01-23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إجراء طي قيد لغير السعوديين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af-P-01-06</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تعيين متعاقد غير سعودي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af-P-01-07</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ترقية متعاقد</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af-P-01-08</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اعتماد ترقية متعاقد</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af-P-01-09</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طلب تأشيرة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af-P-01-10</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نقل كفالة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af-P-01-11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عرض مبدئي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af-P-01-12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مخاطبة الملحقية بمنح تأشيرة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af-P-01-13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مخاطبة المرشح بمراجعة الملحقية لاستلام تأشيرة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التوظيف</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af-P-01-02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نقل خدمات عضو هيئة التدريس</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af-P-01-03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نقل خدمات معيد أو محاضر</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af-P-01-04</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الترقية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af-P-01-05</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مباشرة بعد التعيين أو النقل</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APA-P-01-25</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إجراء استقبال البريد الوارد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APA-P-01-26</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إجراء البريد الصادر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APA-P-01-27</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طلب اجازة استثنائية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APA-P-01-28</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طلب اجازة اضطرارية</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APA-P-01-29</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طلب اجازة اعتيادية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APA-P-01-30</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طلب اجازة الأدباء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APA-P-01-31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طلب اجازة الرياضيين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lastRenderedPageBreak/>
              <w:t>APA-P-01-32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طلب إجازة امتحانات دراسية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APA-P-01-33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طلب اجازة دراسية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APA-P-01-34</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طلب اجازة رعاية مولود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APA-P-01-35</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طلب اجازة عدة وفاة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APA-P-01-36</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طلب إجازة مرافقة</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APA-P-01-37</w:t>
            </w:r>
          </w:p>
        </w:tc>
        <w:tc>
          <w:tcPr>
            <w:tcW w:w="4820" w:type="dxa"/>
            <w:tcBorders>
              <w:right w:val="single" w:sz="4" w:space="0" w:color="auto"/>
            </w:tcBorders>
            <w:vAlign w:val="center"/>
          </w:tcPr>
          <w:p w:rsidR="00B32E86" w:rsidRPr="00B32E86" w:rsidRDefault="00B32E86" w:rsidP="00B32E86">
            <w:pPr>
              <w:rPr>
                <w:rFonts w:cs="Simplified Arabic"/>
                <w:b/>
                <w:bCs/>
                <w:sz w:val="20"/>
                <w:szCs w:val="20"/>
              </w:rPr>
            </w:pPr>
          </w:p>
          <w:p w:rsidR="00B32E86" w:rsidRPr="00B32E86" w:rsidRDefault="00B32E86" w:rsidP="00B32E86">
            <w:pPr>
              <w:rPr>
                <w:rFonts w:cs="Simplified Arabic"/>
                <w:b/>
                <w:bCs/>
                <w:sz w:val="20"/>
                <w:szCs w:val="20"/>
                <w:rtl/>
              </w:rPr>
            </w:pPr>
            <w:r w:rsidRPr="00B32E86">
              <w:rPr>
                <w:rFonts w:cs="Simplified Arabic"/>
                <w:b/>
                <w:bCs/>
                <w:sz w:val="20"/>
                <w:szCs w:val="20"/>
                <w:rtl/>
              </w:rPr>
              <w:t>اجراء طلب اجازة مرضية</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APA-P-01-38</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طلب إجازة مولود</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APA-P-01-39</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طلب اجازة وضع</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APA-P-01-40</w:t>
            </w:r>
          </w:p>
        </w:tc>
        <w:tc>
          <w:tcPr>
            <w:tcW w:w="4820" w:type="dxa"/>
            <w:tcBorders>
              <w:righ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b/>
                <w:bCs/>
                <w:sz w:val="20"/>
                <w:szCs w:val="20"/>
                <w:rtl/>
              </w:rPr>
              <w:t>اجراء طلب إجازة وفاة</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APA-P-01-41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طلب إلغاء حسم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APA-P-01-42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طلب تعويض عن عمل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APA-P-01-43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طلب غياب بعذر ( حسم من الاعتيادي)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APA-P-01-44</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التكليف خارج وقت الدوام الرسمي</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APA-P-01-03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صرف بدل الترحيل</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APA-P-01-04</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صرف بدل طبيعة عمل</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APA-P-01-45</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طلب انتداب</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APA-P-01-46</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طلب مكافأة لجنة دائمة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APA-P-01-47</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مكافأة موزع بريد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APA-P-01-51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الاعارة للعمل خارج الجامعة</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APA-P-01-50</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التكليف للعمل في الجامعة</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APA-P-01-52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إجراء النقل إلى الجامعة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APA-P-01-53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النقل من الجامعة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APA-P-01-49</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تحوير الوظيفة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APA-P-01-48</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إجراء نقل وظيفة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APA-P-01-57</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الترقيات الوظيفية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APA-P-01-56</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تسجيل الوظائف</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APA-P-01-15</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التعيين بالمسابقة على بند المستخدمين والاجور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lastRenderedPageBreak/>
              <w:t>APA-P-01-13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التعيين بالمسابقة للوظائف الادارية والصحية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APA-P-01-06</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إلغاء قرار</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الفصل التأديبي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APA-P-01-09</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تمديد خدمات الموظفين السعوديين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APA-P-01-02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صرف بدل عدوى-ضرر-خطر</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APA-P-01-12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طي قيد متعاقد لانخفاض مستوى الأداء الوظيفي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APA-P-01-14</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طي قيد موظف خلال سنة التجربة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APA-P-01-07</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إجراء طي قيد موظف لبلوغ سن التقاعد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APA-P-01-10</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طي قيد موظف لتعيينه على وظيفة رسمية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APA-P-01-05</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إجراء طي قيد موظف لقبول استقالته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APA-P-01-08</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اجراء كف  اليد</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APA-P-01-16</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اجازات المتعاقدين   المستشفى الجامعي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APA-P-01-17</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التعاقد الخارجي   المستشفى الجامعي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APA-P-01-18</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التعاقد من الداخل</w:t>
            </w:r>
          </w:p>
          <w:p w:rsidR="00B32E86" w:rsidRPr="00B32E86" w:rsidRDefault="00B32E86" w:rsidP="00B32E86">
            <w:pPr>
              <w:rPr>
                <w:rFonts w:cs="Simplified Arabic"/>
                <w:b/>
                <w:bCs/>
                <w:sz w:val="20"/>
                <w:szCs w:val="20"/>
                <w:rtl/>
              </w:rPr>
            </w:pPr>
            <w:r w:rsidRPr="00B32E86">
              <w:rPr>
                <w:rFonts w:cs="Simplified Arabic"/>
                <w:b/>
                <w:bCs/>
                <w:sz w:val="20"/>
                <w:szCs w:val="20"/>
                <w:rtl/>
              </w:rPr>
              <w:t>المستشفى الجامعي</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80"/>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APA-P-01-19</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بدل تفرغ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APA-P-01-20</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إجراء تجديد عقد   بالمستشفى الجامعي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APA-P-01-21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صرف بدل عدوى-ضرر-خطر المستشفى الجامعي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APA-P-01-22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طي قيد متعاقد    بالمستشفى الجامعي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APA-P-01-23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قطع اجازات المتعاقدين  بالمستشفى الجامعي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APA-P-01-24</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ترقية الصحيين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APA-P-01-55</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استلام وتسليم الملفات</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APA-P-01-54</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إجراء حفظ الملفات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AR-P-01-07</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خدمات البطاقات الوظيفية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AR-P-01-08</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الخدمات المساندة وتأمين احتياجات العمادة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AR-P-01-09</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التحضير للخدمات المساندة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AR-P-01-02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تصدير الخطابات</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AR-P-01-03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إرسال الخطابات بالبريد</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AR-P-01-04</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تسليم الصادر الداخلي</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AR-P-01-05</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توريد المعاملات</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lastRenderedPageBreak/>
              <w:t>AR-P-01-01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تجديد إقامة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AR-P-01-06</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إجراء الزيارات ( تأشيرة زيارة)</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JPM -P-01-01</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اجراء ميثاق الاداء </w:t>
            </w:r>
          </w:p>
          <w:p w:rsidR="00B32E86" w:rsidRPr="00B32E86" w:rsidRDefault="00B32E86" w:rsidP="00B32E86">
            <w:pPr>
              <w:rPr>
                <w:rFonts w:cs="Simplified Arabic"/>
                <w:b/>
                <w:bCs/>
                <w:sz w:val="20"/>
                <w:szCs w:val="20"/>
                <w:rtl/>
              </w:rPr>
            </w:pPr>
            <w:r w:rsidRPr="00B32E86">
              <w:rPr>
                <w:rFonts w:cs="Simplified Arabic"/>
                <w:b/>
                <w:bCs/>
                <w:sz w:val="20"/>
                <w:szCs w:val="20"/>
                <w:rtl/>
              </w:rPr>
              <w:t xml:space="preserve">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Pr>
            </w:pPr>
            <w:r w:rsidRPr="00B32E86">
              <w:rPr>
                <w:rFonts w:cs="Simplified Arabic"/>
                <w:b/>
                <w:bCs/>
                <w:sz w:val="20"/>
                <w:szCs w:val="20"/>
              </w:rPr>
              <w:t>JPM -P-01-02</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اعداد المراجعة النصف سنوية  </w:t>
            </w: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r w:rsidR="00B32E86" w:rsidRPr="00B32E86" w:rsidTr="0083074C">
        <w:tblPrEx>
          <w:tblCellMar>
            <w:left w:w="107" w:type="dxa"/>
            <w:right w:w="107" w:type="dxa"/>
          </w:tblCellMar>
        </w:tblPrEx>
        <w:trPr>
          <w:trHeight w:val="405"/>
          <w:jc w:val="center"/>
        </w:trPr>
        <w:tc>
          <w:tcPr>
            <w:tcW w:w="1560"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t>JPM -P-01-03</w:t>
            </w:r>
          </w:p>
        </w:tc>
        <w:tc>
          <w:tcPr>
            <w:tcW w:w="4820" w:type="dxa"/>
            <w:tcBorders>
              <w:right w:val="single" w:sz="4" w:space="0" w:color="auto"/>
            </w:tcBorders>
            <w:vAlign w:val="center"/>
          </w:tcPr>
          <w:p w:rsidR="00B32E86" w:rsidRPr="00B32E86" w:rsidRDefault="00B32E86" w:rsidP="00B32E86">
            <w:pPr>
              <w:rPr>
                <w:rFonts w:cs="Simplified Arabic"/>
                <w:b/>
                <w:bCs/>
                <w:sz w:val="20"/>
                <w:szCs w:val="20"/>
                <w:rtl/>
              </w:rPr>
            </w:pPr>
            <w:r w:rsidRPr="00B32E86">
              <w:rPr>
                <w:rFonts w:cs="Simplified Arabic"/>
                <w:b/>
                <w:bCs/>
                <w:sz w:val="20"/>
                <w:szCs w:val="20"/>
                <w:rtl/>
              </w:rPr>
              <w:t xml:space="preserve">اعداد التقييم السنوي للأداء   </w:t>
            </w:r>
          </w:p>
          <w:p w:rsidR="00B32E86" w:rsidRPr="00B32E86" w:rsidRDefault="00B32E86" w:rsidP="00B32E86">
            <w:pPr>
              <w:rPr>
                <w:rFonts w:cs="Simplified Arabic"/>
                <w:b/>
                <w:bCs/>
                <w:sz w:val="20"/>
                <w:szCs w:val="20"/>
                <w:rtl/>
              </w:rPr>
            </w:pPr>
          </w:p>
        </w:tc>
        <w:tc>
          <w:tcPr>
            <w:tcW w:w="1559" w:type="dxa"/>
            <w:tcBorders>
              <w:left w:val="single" w:sz="4" w:space="0" w:color="auto"/>
            </w:tcBorders>
            <w:vAlign w:val="center"/>
          </w:tcPr>
          <w:p w:rsidR="00B32E86" w:rsidRPr="00B32E86" w:rsidRDefault="00B32E86" w:rsidP="00B32E86">
            <w:pPr>
              <w:rPr>
                <w:rFonts w:cs="Simplified Arabic"/>
                <w:b/>
                <w:bCs/>
                <w:sz w:val="20"/>
                <w:szCs w:val="20"/>
              </w:rPr>
            </w:pPr>
            <w:r w:rsidRPr="00B32E86">
              <w:rPr>
                <w:rFonts w:cs="Simplified Arabic" w:hint="cs"/>
                <w:b/>
                <w:bCs/>
                <w:sz w:val="20"/>
                <w:szCs w:val="20"/>
                <w:rtl/>
              </w:rPr>
              <w:t>25/1/1442هـ</w:t>
            </w:r>
          </w:p>
        </w:tc>
        <w:tc>
          <w:tcPr>
            <w:tcW w:w="567" w:type="dxa"/>
            <w:vAlign w:val="center"/>
          </w:tcPr>
          <w:p w:rsidR="00B32E86" w:rsidRPr="00B32E86" w:rsidRDefault="00B32E86" w:rsidP="00B32E86">
            <w:pPr>
              <w:rPr>
                <w:rFonts w:cs="Simplified Arabic"/>
                <w:b/>
                <w:bCs/>
                <w:sz w:val="20"/>
                <w:szCs w:val="20"/>
                <w:rtl/>
              </w:rPr>
            </w:pPr>
            <w:r w:rsidRPr="00B32E86">
              <w:rPr>
                <w:rFonts w:cs="Simplified Arabic"/>
                <w:b/>
                <w:bCs/>
                <w:sz w:val="20"/>
                <w:szCs w:val="20"/>
              </w:rPr>
              <w:sym w:font="Wingdings" w:char="F0FC"/>
            </w:r>
          </w:p>
        </w:tc>
        <w:tc>
          <w:tcPr>
            <w:tcW w:w="567" w:type="dxa"/>
          </w:tcPr>
          <w:p w:rsidR="00B32E86" w:rsidRPr="00B32E86" w:rsidRDefault="00B32E86" w:rsidP="00B32E86">
            <w:pPr>
              <w:rPr>
                <w:rFonts w:cs="Simplified Arabic"/>
                <w:b/>
                <w:bCs/>
                <w:sz w:val="20"/>
                <w:szCs w:val="20"/>
                <w:rtl/>
              </w:rPr>
            </w:pPr>
          </w:p>
        </w:tc>
        <w:tc>
          <w:tcPr>
            <w:tcW w:w="567" w:type="dxa"/>
          </w:tcPr>
          <w:p w:rsidR="00B32E86" w:rsidRPr="00B32E86" w:rsidRDefault="00B32E86" w:rsidP="00B32E86">
            <w:pPr>
              <w:rPr>
                <w:rFonts w:cs="Simplified Arabic"/>
                <w:b/>
                <w:bCs/>
                <w:sz w:val="20"/>
                <w:szCs w:val="20"/>
                <w:rtl/>
              </w:rPr>
            </w:pPr>
          </w:p>
        </w:tc>
        <w:tc>
          <w:tcPr>
            <w:tcW w:w="569" w:type="dxa"/>
          </w:tcPr>
          <w:p w:rsidR="00B32E86" w:rsidRPr="00B32E86" w:rsidRDefault="00B32E86" w:rsidP="00B32E86">
            <w:pPr>
              <w:rPr>
                <w:rFonts w:cs="Simplified Arabic"/>
                <w:b/>
                <w:bCs/>
                <w:sz w:val="20"/>
                <w:szCs w:val="20"/>
                <w:rtl/>
              </w:rPr>
            </w:pPr>
          </w:p>
        </w:tc>
      </w:tr>
    </w:tbl>
    <w:p w:rsidR="000A0C91" w:rsidRDefault="000A0C91" w:rsidP="00A4394C">
      <w:pPr>
        <w:rPr>
          <w:rFonts w:cs="Simplified Arabic"/>
          <w:b/>
          <w:bCs/>
          <w:sz w:val="28"/>
          <w:szCs w:val="28"/>
          <w:rtl/>
        </w:rPr>
      </w:pPr>
    </w:p>
    <w:p w:rsidR="000A0C91" w:rsidRDefault="00F302F2" w:rsidP="009B7CA0">
      <w:pPr>
        <w:rPr>
          <w:rFonts w:cs="Simplified Arabic"/>
          <w:b/>
          <w:bCs/>
          <w:sz w:val="28"/>
          <w:szCs w:val="28"/>
          <w:rtl/>
        </w:rPr>
      </w:pPr>
      <w:r>
        <w:rPr>
          <w:rFonts w:cs="Simplified Arabic" w:hint="cs"/>
          <w:b/>
          <w:bCs/>
          <w:sz w:val="32"/>
          <w:szCs w:val="32"/>
          <w:rtl/>
        </w:rPr>
        <w:t xml:space="preserve">(9 </w:t>
      </w:r>
      <w:r>
        <w:rPr>
          <w:rFonts w:cs="Simplified Arabic"/>
          <w:b/>
          <w:bCs/>
          <w:sz w:val="32"/>
          <w:szCs w:val="32"/>
          <w:rtl/>
        </w:rPr>
        <w:t>–</w:t>
      </w:r>
      <w:r w:rsidR="004379B5">
        <w:rPr>
          <w:rFonts w:cs="Simplified Arabic" w:hint="cs"/>
          <w:b/>
          <w:bCs/>
          <w:sz w:val="32"/>
          <w:szCs w:val="32"/>
          <w:rtl/>
        </w:rPr>
        <w:t xml:space="preserve"> 2)</w:t>
      </w:r>
      <w:r w:rsidR="00B86B72">
        <w:rPr>
          <w:rFonts w:cs="Simplified Arabic" w:hint="cs"/>
          <w:b/>
          <w:bCs/>
          <w:sz w:val="32"/>
          <w:szCs w:val="32"/>
          <w:rtl/>
        </w:rPr>
        <w:t xml:space="preserve"> </w:t>
      </w:r>
      <w:r w:rsidR="009B7CA0">
        <w:rPr>
          <w:rFonts w:cs="Simplified Arabic" w:hint="cs"/>
          <w:b/>
          <w:bCs/>
          <w:sz w:val="32"/>
          <w:szCs w:val="32"/>
          <w:rtl/>
        </w:rPr>
        <w:t>لا</w:t>
      </w:r>
      <w:r w:rsidR="004379B5">
        <w:rPr>
          <w:rFonts w:cs="Simplified Arabic" w:hint="cs"/>
          <w:b/>
          <w:bCs/>
          <w:sz w:val="32"/>
          <w:szCs w:val="32"/>
          <w:rtl/>
        </w:rPr>
        <w:t xml:space="preserve">ئحة </w:t>
      </w:r>
      <w:r>
        <w:rPr>
          <w:rFonts w:cs="Simplified Arabic" w:hint="cs"/>
          <w:b/>
          <w:bCs/>
          <w:sz w:val="32"/>
          <w:szCs w:val="32"/>
          <w:rtl/>
        </w:rPr>
        <w:t>تعليمات</w:t>
      </w:r>
      <w:r w:rsidR="004379B5">
        <w:rPr>
          <w:rFonts w:cs="Simplified Arabic" w:hint="cs"/>
          <w:b/>
          <w:bCs/>
          <w:sz w:val="32"/>
          <w:szCs w:val="32"/>
          <w:rtl/>
        </w:rPr>
        <w:t xml:space="preserve"> العمل</w:t>
      </w:r>
      <w:r>
        <w:rPr>
          <w:rFonts w:cs="Simplified Arabic" w:hint="cs"/>
          <w:b/>
          <w:bCs/>
          <w:sz w:val="28"/>
          <w:szCs w:val="28"/>
          <w:rtl/>
        </w:rPr>
        <w:t xml:space="preserve">                        </w:t>
      </w:r>
    </w:p>
    <w:p w:rsidR="00F302F2" w:rsidRDefault="00F302F2">
      <w:pPr>
        <w:rPr>
          <w:rFonts w:cs="Simplified Arabic"/>
          <w:b/>
          <w:bCs/>
          <w:sz w:val="28"/>
          <w:szCs w:val="28"/>
          <w:rtl/>
        </w:rPr>
      </w:pPr>
    </w:p>
    <w:tbl>
      <w:tblPr>
        <w:bidiVisual/>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5232"/>
      </w:tblGrid>
      <w:tr w:rsidR="00C70D8B">
        <w:trPr>
          <w:jc w:val="center"/>
        </w:trPr>
        <w:tc>
          <w:tcPr>
            <w:tcW w:w="4898" w:type="dxa"/>
            <w:shd w:val="clear" w:color="auto" w:fill="D9D9D9"/>
            <w:vAlign w:val="center"/>
          </w:tcPr>
          <w:p w:rsidR="00C70D8B" w:rsidRDefault="00C70D8B" w:rsidP="00C70D8B">
            <w:pPr>
              <w:jc w:val="center"/>
              <w:rPr>
                <w:rFonts w:cs="Simplified Arabic"/>
                <w:b/>
                <w:bCs/>
                <w:sz w:val="28"/>
                <w:szCs w:val="28"/>
              </w:rPr>
            </w:pPr>
            <w:r>
              <w:rPr>
                <w:rFonts w:cs="Simplified Arabic" w:hint="cs"/>
                <w:b/>
                <w:bCs/>
                <w:sz w:val="28"/>
                <w:szCs w:val="28"/>
                <w:rtl/>
              </w:rPr>
              <w:t>تعليمات العمل</w:t>
            </w:r>
          </w:p>
        </w:tc>
        <w:tc>
          <w:tcPr>
            <w:tcW w:w="5232" w:type="dxa"/>
            <w:shd w:val="clear" w:color="auto" w:fill="D9D9D9"/>
            <w:vAlign w:val="center"/>
          </w:tcPr>
          <w:p w:rsidR="00C70D8B" w:rsidRDefault="00C70D8B" w:rsidP="00C70D8B">
            <w:pPr>
              <w:jc w:val="center"/>
              <w:rPr>
                <w:rFonts w:cs="Simplified Arabic"/>
                <w:b/>
                <w:bCs/>
                <w:sz w:val="28"/>
                <w:szCs w:val="28"/>
              </w:rPr>
            </w:pPr>
            <w:r>
              <w:rPr>
                <w:rFonts w:cs="Simplified Arabic" w:hint="cs"/>
                <w:b/>
                <w:bCs/>
                <w:sz w:val="28"/>
                <w:szCs w:val="28"/>
                <w:rtl/>
              </w:rPr>
              <w:t>الرمز</w:t>
            </w:r>
          </w:p>
        </w:tc>
      </w:tr>
      <w:tr w:rsidR="00C70D8B" w:rsidRPr="00B146FC">
        <w:trPr>
          <w:jc w:val="center"/>
        </w:trPr>
        <w:tc>
          <w:tcPr>
            <w:tcW w:w="10130" w:type="dxa"/>
            <w:gridSpan w:val="2"/>
            <w:shd w:val="clear" w:color="auto" w:fill="FFCC00"/>
            <w:vAlign w:val="center"/>
          </w:tcPr>
          <w:p w:rsidR="00C70D8B" w:rsidRPr="00B146FC" w:rsidRDefault="00C70D8B" w:rsidP="00C70D8B">
            <w:pPr>
              <w:jc w:val="center"/>
              <w:rPr>
                <w:rFonts w:cs="Simplified Arabic"/>
                <w:b/>
                <w:bCs/>
                <w:sz w:val="28"/>
                <w:szCs w:val="28"/>
                <w:rtl/>
              </w:rPr>
            </w:pPr>
            <w:r>
              <w:rPr>
                <w:rFonts w:cs="Simplified Arabic" w:hint="cs"/>
                <w:b/>
                <w:bCs/>
                <w:sz w:val="28"/>
                <w:szCs w:val="28"/>
                <w:rtl/>
              </w:rPr>
              <w:t>العمليات الإدارية (</w:t>
            </w:r>
            <w:r>
              <w:rPr>
                <w:rFonts w:cs="Simplified Arabic"/>
                <w:b/>
                <w:bCs/>
                <w:sz w:val="28"/>
                <w:szCs w:val="28"/>
                <w:lang w:val="en-GB"/>
              </w:rPr>
              <w:t>Management Processes</w:t>
            </w:r>
            <w:r>
              <w:rPr>
                <w:rFonts w:cs="Simplified Arabic" w:hint="cs"/>
                <w:b/>
                <w:bCs/>
                <w:sz w:val="28"/>
                <w:szCs w:val="28"/>
                <w:rtl/>
              </w:rPr>
              <w:t>)</w:t>
            </w:r>
          </w:p>
        </w:tc>
      </w:tr>
      <w:tr w:rsidR="00C70D8B">
        <w:trPr>
          <w:jc w:val="center"/>
        </w:trPr>
        <w:tc>
          <w:tcPr>
            <w:tcW w:w="10130" w:type="dxa"/>
            <w:gridSpan w:val="2"/>
            <w:shd w:val="clear" w:color="auto" w:fill="D9D9D9"/>
          </w:tcPr>
          <w:p w:rsidR="00C70D8B" w:rsidRDefault="00C70D8B" w:rsidP="00C70D8B">
            <w:pPr>
              <w:jc w:val="lowKashida"/>
              <w:rPr>
                <w:rFonts w:cs="Simplified Arabic"/>
                <w:b/>
                <w:bCs/>
                <w:rtl/>
              </w:rPr>
            </w:pPr>
            <w:r>
              <w:rPr>
                <w:rFonts w:cs="Simplified Arabic" w:hint="cs"/>
                <w:b/>
                <w:bCs/>
                <w:rtl/>
              </w:rPr>
              <w:t>إدارة وتطوير الجودة</w:t>
            </w:r>
          </w:p>
        </w:tc>
      </w:tr>
      <w:tr w:rsidR="00C70D8B">
        <w:trPr>
          <w:jc w:val="center"/>
        </w:trPr>
        <w:tc>
          <w:tcPr>
            <w:tcW w:w="4898" w:type="dxa"/>
            <w:vAlign w:val="center"/>
          </w:tcPr>
          <w:p w:rsidR="00C70D8B" w:rsidRPr="00710610" w:rsidRDefault="00C70D8B" w:rsidP="00C70D8B">
            <w:pPr>
              <w:jc w:val="center"/>
              <w:rPr>
                <w:rFonts w:cs="Simplified Arabic"/>
                <w:b/>
                <w:bCs/>
              </w:rPr>
            </w:pPr>
            <w:r>
              <w:rPr>
                <w:rFonts w:cs="Simplified Arabic" w:hint="cs"/>
                <w:b/>
                <w:bCs/>
                <w:rtl/>
              </w:rPr>
              <w:t>تعليمة عمل نظام الترميز</w:t>
            </w:r>
          </w:p>
        </w:tc>
        <w:tc>
          <w:tcPr>
            <w:tcW w:w="5232" w:type="dxa"/>
            <w:vAlign w:val="center"/>
          </w:tcPr>
          <w:p w:rsidR="00C70D8B" w:rsidRPr="00710610" w:rsidRDefault="001205C0" w:rsidP="00C70D8B">
            <w:pPr>
              <w:jc w:val="center"/>
              <w:rPr>
                <w:rFonts w:cs="Simplified Arabic"/>
                <w:b/>
                <w:bCs/>
                <w:rtl/>
              </w:rPr>
            </w:pPr>
            <w:r>
              <w:rPr>
                <w:rFonts w:cs="Simplified Arabic"/>
                <w:b/>
                <w:bCs/>
              </w:rPr>
              <w:t>ADQ</w:t>
            </w:r>
            <w:r w:rsidR="00C70D8B" w:rsidRPr="00A4394C">
              <w:rPr>
                <w:rFonts w:cs="Simplified Arabic"/>
                <w:b/>
                <w:bCs/>
              </w:rPr>
              <w:t>-</w:t>
            </w:r>
            <w:r w:rsidR="00C70D8B">
              <w:rPr>
                <w:rFonts w:cs="Simplified Arabic"/>
                <w:b/>
                <w:bCs/>
              </w:rPr>
              <w:t>I</w:t>
            </w:r>
            <w:r w:rsidR="00C70D8B" w:rsidRPr="00A4394C">
              <w:rPr>
                <w:rFonts w:cs="Simplified Arabic"/>
                <w:b/>
                <w:bCs/>
              </w:rPr>
              <w:t>-01-0</w:t>
            </w:r>
            <w:r w:rsidR="00C70D8B">
              <w:rPr>
                <w:rFonts w:cs="Simplified Arabic"/>
                <w:b/>
                <w:bCs/>
              </w:rPr>
              <w:t>1</w:t>
            </w:r>
          </w:p>
        </w:tc>
      </w:tr>
    </w:tbl>
    <w:p w:rsidR="001205C0" w:rsidRDefault="001205C0" w:rsidP="000C2F40">
      <w:pPr>
        <w:rPr>
          <w:rFonts w:cs="Simplified Arabic"/>
          <w:b/>
          <w:bCs/>
          <w:sz w:val="32"/>
          <w:szCs w:val="32"/>
          <w:rtl/>
        </w:rPr>
      </w:pPr>
    </w:p>
    <w:p w:rsidR="00546B3C" w:rsidRDefault="00546B3C" w:rsidP="000C2F40">
      <w:pPr>
        <w:rPr>
          <w:rFonts w:cs="Simplified Arabic"/>
          <w:b/>
          <w:bCs/>
          <w:sz w:val="32"/>
          <w:szCs w:val="32"/>
          <w:rtl/>
        </w:rPr>
      </w:pPr>
    </w:p>
    <w:p w:rsidR="00900462" w:rsidRDefault="00900462" w:rsidP="001205C0">
      <w:pPr>
        <w:rPr>
          <w:rFonts w:cs="Simplified Arabic"/>
          <w:b/>
          <w:bCs/>
          <w:sz w:val="32"/>
          <w:szCs w:val="32"/>
        </w:rPr>
      </w:pPr>
      <w:r>
        <w:rPr>
          <w:rFonts w:cs="Simplified Arabic" w:hint="cs"/>
          <w:b/>
          <w:bCs/>
          <w:sz w:val="32"/>
          <w:szCs w:val="32"/>
          <w:rtl/>
        </w:rPr>
        <w:t xml:space="preserve">(9 </w:t>
      </w:r>
      <w:r>
        <w:rPr>
          <w:rFonts w:cs="Simplified Arabic"/>
          <w:b/>
          <w:bCs/>
          <w:sz w:val="32"/>
          <w:szCs w:val="32"/>
          <w:rtl/>
        </w:rPr>
        <w:t>–</w:t>
      </w:r>
      <w:r>
        <w:rPr>
          <w:rFonts w:cs="Simplified Arabic" w:hint="cs"/>
          <w:b/>
          <w:bCs/>
          <w:sz w:val="32"/>
          <w:szCs w:val="32"/>
          <w:rtl/>
        </w:rPr>
        <w:t xml:space="preserve"> 3)</w:t>
      </w:r>
      <w:r w:rsidR="009B7CA0">
        <w:rPr>
          <w:rFonts w:cs="Simplified Arabic" w:hint="cs"/>
          <w:b/>
          <w:bCs/>
          <w:sz w:val="32"/>
          <w:szCs w:val="32"/>
          <w:rtl/>
        </w:rPr>
        <w:t xml:space="preserve"> </w:t>
      </w:r>
      <w:r>
        <w:rPr>
          <w:rFonts w:cs="Simplified Arabic" w:hint="cs"/>
          <w:b/>
          <w:bCs/>
          <w:sz w:val="32"/>
          <w:szCs w:val="32"/>
          <w:rtl/>
        </w:rPr>
        <w:t xml:space="preserve">قائمة شرح رموز إدارات </w:t>
      </w:r>
      <w:r w:rsidR="001205C0">
        <w:rPr>
          <w:rFonts w:cs="Simplified Arabic" w:hint="cs"/>
          <w:b/>
          <w:bCs/>
          <w:sz w:val="32"/>
          <w:szCs w:val="32"/>
          <w:rtl/>
        </w:rPr>
        <w:t>العمادة</w:t>
      </w:r>
      <w:r>
        <w:rPr>
          <w:rFonts w:cs="Simplified Arabic" w:hint="cs"/>
          <w:b/>
          <w:bCs/>
          <w:sz w:val="32"/>
          <w:szCs w:val="32"/>
          <w:rtl/>
        </w:rPr>
        <w:t>.</w:t>
      </w:r>
    </w:p>
    <w:tbl>
      <w:tblPr>
        <w:tblpPr w:leftFromText="180" w:rightFromText="180" w:vertAnchor="text" w:horzAnchor="margin" w:tblpXSpec="center" w:tblpY="416"/>
        <w:bidiVisual/>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3780"/>
      </w:tblGrid>
      <w:tr w:rsidR="00546B3C" w:rsidTr="00546B3C">
        <w:tc>
          <w:tcPr>
            <w:tcW w:w="3449" w:type="dxa"/>
            <w:shd w:val="clear" w:color="auto" w:fill="D9D9D9"/>
            <w:vAlign w:val="center"/>
          </w:tcPr>
          <w:p w:rsidR="00546B3C" w:rsidRDefault="00546B3C" w:rsidP="00546B3C">
            <w:pPr>
              <w:jc w:val="center"/>
              <w:rPr>
                <w:rFonts w:cs="Simplified Arabic"/>
                <w:b/>
                <w:bCs/>
                <w:sz w:val="28"/>
                <w:szCs w:val="28"/>
              </w:rPr>
            </w:pPr>
            <w:r>
              <w:rPr>
                <w:rFonts w:cs="Simplified Arabic" w:hint="cs"/>
                <w:b/>
                <w:bCs/>
                <w:sz w:val="28"/>
                <w:szCs w:val="28"/>
                <w:rtl/>
              </w:rPr>
              <w:t>الرمز</w:t>
            </w:r>
          </w:p>
        </w:tc>
        <w:tc>
          <w:tcPr>
            <w:tcW w:w="3780" w:type="dxa"/>
            <w:shd w:val="clear" w:color="auto" w:fill="D9D9D9"/>
            <w:vAlign w:val="center"/>
          </w:tcPr>
          <w:p w:rsidR="00546B3C" w:rsidRDefault="00546B3C" w:rsidP="00546B3C">
            <w:pPr>
              <w:jc w:val="center"/>
              <w:rPr>
                <w:rFonts w:cs="Simplified Arabic"/>
                <w:b/>
                <w:bCs/>
                <w:sz w:val="28"/>
                <w:szCs w:val="28"/>
              </w:rPr>
            </w:pPr>
            <w:r>
              <w:rPr>
                <w:rFonts w:cs="Simplified Arabic" w:hint="cs"/>
                <w:b/>
                <w:bCs/>
                <w:sz w:val="28"/>
                <w:szCs w:val="28"/>
                <w:rtl/>
              </w:rPr>
              <w:t>إسم الإدارة</w:t>
            </w:r>
          </w:p>
        </w:tc>
      </w:tr>
      <w:tr w:rsidR="00546B3C" w:rsidTr="00546B3C">
        <w:tc>
          <w:tcPr>
            <w:tcW w:w="3449" w:type="dxa"/>
            <w:vAlign w:val="center"/>
          </w:tcPr>
          <w:p w:rsidR="00546B3C" w:rsidRPr="00710610" w:rsidRDefault="00546B3C" w:rsidP="00546B3C">
            <w:pPr>
              <w:jc w:val="center"/>
              <w:rPr>
                <w:rFonts w:cs="Simplified Arabic"/>
                <w:b/>
                <w:bCs/>
              </w:rPr>
            </w:pPr>
            <w:r>
              <w:rPr>
                <w:rFonts w:cs="Simplified Arabic"/>
                <w:b/>
                <w:bCs/>
              </w:rPr>
              <w:t>ADQ</w:t>
            </w:r>
          </w:p>
        </w:tc>
        <w:tc>
          <w:tcPr>
            <w:tcW w:w="3780" w:type="dxa"/>
            <w:vAlign w:val="center"/>
          </w:tcPr>
          <w:p w:rsidR="00546B3C" w:rsidRPr="00710610" w:rsidRDefault="00546B3C" w:rsidP="00546B3C">
            <w:pPr>
              <w:jc w:val="center"/>
              <w:rPr>
                <w:rFonts w:cs="Simplified Arabic"/>
                <w:b/>
                <w:bCs/>
                <w:rtl/>
              </w:rPr>
            </w:pPr>
            <w:r>
              <w:rPr>
                <w:rFonts w:cs="Simplified Arabic" w:hint="cs"/>
                <w:b/>
                <w:bCs/>
                <w:rtl/>
              </w:rPr>
              <w:t>إدارة التطوير الجودة</w:t>
            </w:r>
          </w:p>
        </w:tc>
      </w:tr>
      <w:tr w:rsidR="00546B3C" w:rsidTr="00546B3C">
        <w:tc>
          <w:tcPr>
            <w:tcW w:w="3449" w:type="dxa"/>
            <w:tcBorders>
              <w:bottom w:val="single" w:sz="4" w:space="0" w:color="auto"/>
            </w:tcBorders>
            <w:vAlign w:val="center"/>
          </w:tcPr>
          <w:p w:rsidR="00546B3C" w:rsidRPr="00A4394C" w:rsidRDefault="00546B3C" w:rsidP="00546B3C">
            <w:pPr>
              <w:jc w:val="center"/>
              <w:rPr>
                <w:rFonts w:cs="Simplified Arabic"/>
                <w:b/>
                <w:bCs/>
                <w:rtl/>
              </w:rPr>
            </w:pPr>
            <w:r>
              <w:rPr>
                <w:rFonts w:cs="Simplified Arabic"/>
                <w:b/>
                <w:bCs/>
              </w:rPr>
              <w:t>AHR</w:t>
            </w:r>
          </w:p>
        </w:tc>
        <w:tc>
          <w:tcPr>
            <w:tcW w:w="3780" w:type="dxa"/>
            <w:tcBorders>
              <w:bottom w:val="single" w:sz="4" w:space="0" w:color="auto"/>
            </w:tcBorders>
            <w:vAlign w:val="center"/>
          </w:tcPr>
          <w:p w:rsidR="00546B3C" w:rsidRPr="00A4394C" w:rsidRDefault="00546B3C" w:rsidP="007A6E9D">
            <w:pPr>
              <w:jc w:val="center"/>
              <w:rPr>
                <w:rFonts w:cs="Simplified Arabic"/>
                <w:b/>
                <w:bCs/>
                <w:rtl/>
              </w:rPr>
            </w:pPr>
            <w:r>
              <w:rPr>
                <w:rFonts w:cs="Simplified Arabic" w:hint="cs"/>
                <w:b/>
                <w:bCs/>
                <w:rtl/>
              </w:rPr>
              <w:t xml:space="preserve">إدارة </w:t>
            </w:r>
            <w:r w:rsidR="007A6E9D">
              <w:rPr>
                <w:rFonts w:cs="Simplified Arabic" w:hint="cs"/>
                <w:b/>
                <w:bCs/>
                <w:rtl/>
              </w:rPr>
              <w:t>التدريب والابتعاث</w:t>
            </w:r>
          </w:p>
        </w:tc>
      </w:tr>
      <w:tr w:rsidR="00546B3C" w:rsidTr="00546B3C">
        <w:tc>
          <w:tcPr>
            <w:tcW w:w="3449" w:type="dxa"/>
            <w:tcBorders>
              <w:bottom w:val="single" w:sz="4" w:space="0" w:color="auto"/>
            </w:tcBorders>
            <w:shd w:val="clear" w:color="auto" w:fill="auto"/>
            <w:vAlign w:val="center"/>
          </w:tcPr>
          <w:p w:rsidR="00546B3C" w:rsidRPr="00A4394C" w:rsidRDefault="00546B3C" w:rsidP="00546B3C">
            <w:pPr>
              <w:jc w:val="center"/>
              <w:rPr>
                <w:rFonts w:cs="Simplified Arabic"/>
                <w:b/>
                <w:bCs/>
                <w:rtl/>
              </w:rPr>
            </w:pPr>
            <w:r>
              <w:rPr>
                <w:rFonts w:cs="Simplified Arabic"/>
                <w:b/>
                <w:bCs/>
              </w:rPr>
              <w:t>AF</w:t>
            </w:r>
          </w:p>
        </w:tc>
        <w:tc>
          <w:tcPr>
            <w:tcW w:w="3780" w:type="dxa"/>
            <w:tcBorders>
              <w:bottom w:val="single" w:sz="4" w:space="0" w:color="auto"/>
            </w:tcBorders>
            <w:shd w:val="clear" w:color="auto" w:fill="auto"/>
          </w:tcPr>
          <w:p w:rsidR="00546B3C" w:rsidRDefault="00546B3C" w:rsidP="00546B3C">
            <w:pPr>
              <w:jc w:val="center"/>
              <w:rPr>
                <w:rFonts w:cs="Simplified Arabic"/>
                <w:b/>
                <w:bCs/>
                <w:rtl/>
              </w:rPr>
            </w:pPr>
            <w:r>
              <w:rPr>
                <w:rFonts w:cs="Simplified Arabic" w:hint="cs"/>
                <w:b/>
                <w:bCs/>
                <w:rtl/>
              </w:rPr>
              <w:t>إدارة شؤون أعضاء هيئة التدريس</w:t>
            </w:r>
          </w:p>
        </w:tc>
      </w:tr>
      <w:tr w:rsidR="00546B3C" w:rsidTr="00546B3C">
        <w:tc>
          <w:tcPr>
            <w:tcW w:w="3449" w:type="dxa"/>
            <w:tcBorders>
              <w:bottom w:val="single" w:sz="4" w:space="0" w:color="auto"/>
            </w:tcBorders>
            <w:shd w:val="clear" w:color="auto" w:fill="auto"/>
            <w:vAlign w:val="center"/>
          </w:tcPr>
          <w:p w:rsidR="00546B3C" w:rsidRPr="00834DB6" w:rsidRDefault="00546B3C" w:rsidP="00546B3C">
            <w:pPr>
              <w:jc w:val="center"/>
              <w:rPr>
                <w:rFonts w:cs="Simplified Arabic"/>
                <w:b/>
                <w:bCs/>
                <w:rtl/>
              </w:rPr>
            </w:pPr>
            <w:r>
              <w:rPr>
                <w:rFonts w:cs="Simplified Arabic"/>
                <w:b/>
                <w:bCs/>
              </w:rPr>
              <w:t>APA</w:t>
            </w:r>
          </w:p>
        </w:tc>
        <w:tc>
          <w:tcPr>
            <w:tcW w:w="3780" w:type="dxa"/>
            <w:tcBorders>
              <w:bottom w:val="single" w:sz="4" w:space="0" w:color="auto"/>
            </w:tcBorders>
            <w:shd w:val="clear" w:color="auto" w:fill="auto"/>
          </w:tcPr>
          <w:p w:rsidR="00546B3C" w:rsidRDefault="00546B3C" w:rsidP="00546B3C">
            <w:pPr>
              <w:jc w:val="center"/>
              <w:rPr>
                <w:rFonts w:cs="Simplified Arabic"/>
                <w:b/>
                <w:bCs/>
                <w:rtl/>
              </w:rPr>
            </w:pPr>
            <w:r>
              <w:rPr>
                <w:rFonts w:cs="Simplified Arabic" w:hint="cs"/>
                <w:b/>
                <w:bCs/>
                <w:rtl/>
              </w:rPr>
              <w:t>إدارة شؤون الموظفين</w:t>
            </w:r>
          </w:p>
        </w:tc>
      </w:tr>
      <w:tr w:rsidR="00546B3C" w:rsidTr="00546B3C">
        <w:tc>
          <w:tcPr>
            <w:tcW w:w="3449" w:type="dxa"/>
            <w:tcBorders>
              <w:bottom w:val="single" w:sz="4" w:space="0" w:color="auto"/>
            </w:tcBorders>
            <w:vAlign w:val="center"/>
          </w:tcPr>
          <w:p w:rsidR="00546B3C" w:rsidRPr="00CB7E97" w:rsidRDefault="00546B3C" w:rsidP="00546B3C">
            <w:pPr>
              <w:jc w:val="center"/>
              <w:rPr>
                <w:rFonts w:cs="Simplified Arabic"/>
                <w:b/>
                <w:bCs/>
              </w:rPr>
            </w:pPr>
            <w:r>
              <w:rPr>
                <w:rFonts w:cs="Simplified Arabic"/>
                <w:b/>
                <w:bCs/>
              </w:rPr>
              <w:t>AR</w:t>
            </w:r>
          </w:p>
        </w:tc>
        <w:tc>
          <w:tcPr>
            <w:tcW w:w="3780" w:type="dxa"/>
            <w:tcBorders>
              <w:bottom w:val="single" w:sz="4" w:space="0" w:color="auto"/>
            </w:tcBorders>
            <w:vAlign w:val="center"/>
          </w:tcPr>
          <w:p w:rsidR="00546B3C" w:rsidRDefault="00546B3C" w:rsidP="001F5FAA">
            <w:pPr>
              <w:jc w:val="center"/>
              <w:rPr>
                <w:rFonts w:cs="Simplified Arabic" w:hint="cs"/>
                <w:b/>
                <w:bCs/>
                <w:rtl/>
              </w:rPr>
            </w:pPr>
            <w:r>
              <w:rPr>
                <w:rFonts w:cs="Simplified Arabic" w:hint="cs"/>
                <w:b/>
                <w:bCs/>
                <w:rtl/>
              </w:rPr>
              <w:t xml:space="preserve">إدارة </w:t>
            </w:r>
            <w:r w:rsidR="001F5FAA">
              <w:rPr>
                <w:rFonts w:cs="Simplified Arabic" w:hint="cs"/>
                <w:b/>
                <w:bCs/>
                <w:rtl/>
              </w:rPr>
              <w:t>الخدمات المساندة</w:t>
            </w:r>
          </w:p>
        </w:tc>
      </w:tr>
      <w:tr w:rsidR="00546B3C" w:rsidTr="00B32E86">
        <w:tc>
          <w:tcPr>
            <w:tcW w:w="3449" w:type="dxa"/>
            <w:shd w:val="clear" w:color="auto" w:fill="C00000"/>
            <w:vAlign w:val="center"/>
          </w:tcPr>
          <w:p w:rsidR="00546B3C" w:rsidRDefault="00546B3C" w:rsidP="00546B3C">
            <w:pPr>
              <w:jc w:val="center"/>
              <w:rPr>
                <w:rFonts w:cs="Simplified Arabic"/>
                <w:b/>
                <w:bCs/>
              </w:rPr>
            </w:pPr>
            <w:r>
              <w:rPr>
                <w:rFonts w:cs="Simplified Arabic"/>
                <w:b/>
                <w:bCs/>
              </w:rPr>
              <w:t>ACIC</w:t>
            </w:r>
          </w:p>
        </w:tc>
        <w:tc>
          <w:tcPr>
            <w:tcW w:w="3780" w:type="dxa"/>
            <w:shd w:val="clear" w:color="auto" w:fill="C00000"/>
            <w:vAlign w:val="center"/>
          </w:tcPr>
          <w:p w:rsidR="00546B3C" w:rsidRPr="004A1008" w:rsidRDefault="00546B3C" w:rsidP="00546B3C">
            <w:pPr>
              <w:jc w:val="center"/>
              <w:rPr>
                <w:rFonts w:cs="Simplified Arabic"/>
                <w:b/>
                <w:bCs/>
              </w:rPr>
            </w:pPr>
            <w:r>
              <w:rPr>
                <w:rFonts w:cs="Simplified Arabic" w:hint="cs"/>
                <w:b/>
                <w:bCs/>
                <w:rtl/>
              </w:rPr>
              <w:t>إدارة مركز المعلومات الوظيفية</w:t>
            </w:r>
            <w:r w:rsidR="00B32E86">
              <w:rPr>
                <w:rFonts w:cs="Simplified Arabic" w:hint="cs"/>
                <w:b/>
                <w:bCs/>
                <w:rtl/>
              </w:rPr>
              <w:t xml:space="preserve"> (الغيت الإدارة)</w:t>
            </w:r>
          </w:p>
        </w:tc>
      </w:tr>
      <w:tr w:rsidR="00546B3C" w:rsidTr="00546B3C">
        <w:trPr>
          <w:trHeight w:val="571"/>
        </w:trPr>
        <w:tc>
          <w:tcPr>
            <w:tcW w:w="3449" w:type="dxa"/>
            <w:shd w:val="clear" w:color="auto" w:fill="auto"/>
            <w:vAlign w:val="center"/>
          </w:tcPr>
          <w:p w:rsidR="00546B3C" w:rsidRDefault="00546B3C" w:rsidP="00546B3C">
            <w:pPr>
              <w:jc w:val="center"/>
              <w:rPr>
                <w:rFonts w:cs="Simplified Arabic"/>
                <w:b/>
                <w:bCs/>
              </w:rPr>
            </w:pPr>
            <w:r>
              <w:rPr>
                <w:rFonts w:cs="Simplified Arabic"/>
                <w:b/>
                <w:bCs/>
              </w:rPr>
              <w:t>ASE</w:t>
            </w:r>
          </w:p>
        </w:tc>
        <w:tc>
          <w:tcPr>
            <w:tcW w:w="3780" w:type="dxa"/>
            <w:shd w:val="clear" w:color="auto" w:fill="auto"/>
            <w:vAlign w:val="center"/>
          </w:tcPr>
          <w:p w:rsidR="00546B3C" w:rsidRPr="004A1008" w:rsidRDefault="00546B3C" w:rsidP="00546B3C">
            <w:pPr>
              <w:jc w:val="center"/>
              <w:rPr>
                <w:rFonts w:cs="Simplified Arabic"/>
                <w:b/>
                <w:bCs/>
              </w:rPr>
            </w:pPr>
            <w:r>
              <w:rPr>
                <w:rFonts w:cs="Simplified Arabic" w:hint="cs"/>
                <w:b/>
                <w:bCs/>
                <w:rtl/>
              </w:rPr>
              <w:t>إدارة الرواتب والنفقات</w:t>
            </w:r>
          </w:p>
        </w:tc>
      </w:tr>
      <w:tr w:rsidR="00B32E86" w:rsidTr="00546B3C">
        <w:trPr>
          <w:trHeight w:val="571"/>
        </w:trPr>
        <w:tc>
          <w:tcPr>
            <w:tcW w:w="3449" w:type="dxa"/>
            <w:shd w:val="clear" w:color="auto" w:fill="auto"/>
            <w:vAlign w:val="center"/>
          </w:tcPr>
          <w:p w:rsidR="00B32E86" w:rsidRDefault="00B32E86" w:rsidP="00546B3C">
            <w:pPr>
              <w:jc w:val="center"/>
              <w:rPr>
                <w:rFonts w:cs="Simplified Arabic"/>
                <w:b/>
                <w:bCs/>
              </w:rPr>
            </w:pPr>
            <w:r>
              <w:rPr>
                <w:rFonts w:cs="Simplified Arabic"/>
                <w:b/>
                <w:bCs/>
              </w:rPr>
              <w:t>JPM</w:t>
            </w:r>
          </w:p>
        </w:tc>
        <w:tc>
          <w:tcPr>
            <w:tcW w:w="3780" w:type="dxa"/>
            <w:shd w:val="clear" w:color="auto" w:fill="auto"/>
            <w:vAlign w:val="center"/>
          </w:tcPr>
          <w:p w:rsidR="00B32E86" w:rsidRDefault="00B32E86" w:rsidP="00546B3C">
            <w:pPr>
              <w:jc w:val="center"/>
              <w:rPr>
                <w:rFonts w:cs="Simplified Arabic" w:hint="cs"/>
                <w:b/>
                <w:bCs/>
                <w:rtl/>
              </w:rPr>
            </w:pPr>
            <w:r>
              <w:rPr>
                <w:rFonts w:cs="Simplified Arabic" w:hint="cs"/>
                <w:b/>
                <w:bCs/>
                <w:rtl/>
              </w:rPr>
              <w:t>إدارة الأداء الوظيفي</w:t>
            </w:r>
          </w:p>
        </w:tc>
      </w:tr>
    </w:tbl>
    <w:p w:rsidR="00ED7C36" w:rsidRPr="00FE1699" w:rsidRDefault="00ED7C36" w:rsidP="00900462">
      <w:pPr>
        <w:rPr>
          <w:rFonts w:cs="Simplified Arabic"/>
          <w:b/>
          <w:bCs/>
          <w:sz w:val="32"/>
          <w:szCs w:val="32"/>
          <w:rtl/>
        </w:rPr>
      </w:pPr>
    </w:p>
    <w:p w:rsidR="001173F5" w:rsidRDefault="001173F5">
      <w:pPr>
        <w:rPr>
          <w:rFonts w:cs="Simplified Arabic"/>
          <w:b/>
          <w:bCs/>
          <w:sz w:val="28"/>
          <w:szCs w:val="28"/>
          <w:rtl/>
        </w:rPr>
      </w:pPr>
    </w:p>
    <w:p w:rsidR="005025EA" w:rsidRDefault="005025EA" w:rsidP="009B7CA0">
      <w:pPr>
        <w:rPr>
          <w:rFonts w:cs="Simplified Arabic"/>
          <w:b/>
          <w:bCs/>
          <w:sz w:val="32"/>
          <w:szCs w:val="32"/>
          <w:rtl/>
        </w:rPr>
        <w:sectPr w:rsidR="005025EA" w:rsidSect="00895201">
          <w:pgSz w:w="11909" w:h="16834" w:code="9"/>
          <w:pgMar w:top="850" w:right="864" w:bottom="1728" w:left="864" w:header="360" w:footer="706" w:gutter="0"/>
          <w:cols w:space="708"/>
          <w:bidi/>
          <w:rtlGutter/>
          <w:docGrid w:linePitch="360"/>
        </w:sectPr>
      </w:pPr>
    </w:p>
    <w:p w:rsidR="00EC2540" w:rsidRDefault="006D394F" w:rsidP="001173F5">
      <w:pPr>
        <w:rPr>
          <w:rFonts w:cs="Simplified Arabic"/>
          <w:b/>
          <w:bCs/>
          <w:sz w:val="32"/>
          <w:szCs w:val="32"/>
          <w:rtl/>
        </w:rPr>
      </w:pPr>
      <w:r>
        <w:rPr>
          <w:rFonts w:cs="Simplified Arabic" w:hint="cs"/>
          <w:b/>
          <w:bCs/>
          <w:sz w:val="32"/>
          <w:szCs w:val="32"/>
          <w:rtl/>
        </w:rPr>
        <w:lastRenderedPageBreak/>
        <w:t xml:space="preserve">(9 </w:t>
      </w:r>
      <w:r>
        <w:rPr>
          <w:rFonts w:cs="Simplified Arabic"/>
          <w:b/>
          <w:bCs/>
          <w:sz w:val="32"/>
          <w:szCs w:val="32"/>
          <w:rtl/>
        </w:rPr>
        <w:t>–</w:t>
      </w:r>
      <w:r>
        <w:rPr>
          <w:rFonts w:cs="Simplified Arabic" w:hint="cs"/>
          <w:b/>
          <w:bCs/>
          <w:sz w:val="32"/>
          <w:szCs w:val="32"/>
          <w:rtl/>
        </w:rPr>
        <w:t xml:space="preserve"> </w:t>
      </w:r>
      <w:r w:rsidR="001173F5">
        <w:rPr>
          <w:rFonts w:cs="Simplified Arabic" w:hint="cs"/>
          <w:b/>
          <w:bCs/>
          <w:sz w:val="32"/>
          <w:szCs w:val="32"/>
          <w:rtl/>
        </w:rPr>
        <w:t>5</w:t>
      </w:r>
      <w:r>
        <w:rPr>
          <w:rFonts w:cs="Simplified Arabic" w:hint="cs"/>
          <w:b/>
          <w:bCs/>
          <w:sz w:val="32"/>
          <w:szCs w:val="32"/>
          <w:rtl/>
        </w:rPr>
        <w:t>)       خطة الاتصال الداخلي.</w:t>
      </w:r>
    </w:p>
    <w:p w:rsidR="009A5143" w:rsidRDefault="009A5143" w:rsidP="001173F5">
      <w:pPr>
        <w:rPr>
          <w:rFonts w:cs="Simplified Arabic"/>
          <w:b/>
          <w:bCs/>
          <w:sz w:val="32"/>
          <w:szCs w:val="32"/>
          <w:rtl/>
        </w:rPr>
      </w:pPr>
    </w:p>
    <w:tbl>
      <w:tblPr>
        <w:bidiVisual/>
        <w:tblW w:w="15667"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040"/>
        <w:gridCol w:w="2340"/>
        <w:gridCol w:w="2563"/>
        <w:gridCol w:w="1548"/>
        <w:gridCol w:w="1476"/>
      </w:tblGrid>
      <w:tr w:rsidR="00EC2540" w:rsidRPr="00780405" w:rsidTr="00780405">
        <w:tc>
          <w:tcPr>
            <w:tcW w:w="2700" w:type="dxa"/>
            <w:shd w:val="clear" w:color="auto" w:fill="D9D9D9"/>
            <w:vAlign w:val="center"/>
          </w:tcPr>
          <w:p w:rsidR="00EC2540" w:rsidRPr="00780405" w:rsidRDefault="00EC2540" w:rsidP="00780405">
            <w:pPr>
              <w:jc w:val="center"/>
              <w:rPr>
                <w:rFonts w:eastAsia="Batang" w:cs="Simplified Arabic"/>
                <w:b/>
                <w:bCs/>
                <w:rtl/>
              </w:rPr>
            </w:pPr>
            <w:r w:rsidRPr="00780405">
              <w:rPr>
                <w:rFonts w:eastAsia="Batang" w:cs="Simplified Arabic" w:hint="cs"/>
                <w:b/>
                <w:bCs/>
                <w:rtl/>
              </w:rPr>
              <w:t>ماذا</w:t>
            </w:r>
          </w:p>
        </w:tc>
        <w:tc>
          <w:tcPr>
            <w:tcW w:w="5040" w:type="dxa"/>
            <w:shd w:val="clear" w:color="auto" w:fill="D9D9D9"/>
            <w:vAlign w:val="center"/>
          </w:tcPr>
          <w:p w:rsidR="00EC2540" w:rsidRPr="00780405" w:rsidRDefault="00EC2540" w:rsidP="00780405">
            <w:pPr>
              <w:jc w:val="center"/>
              <w:rPr>
                <w:rFonts w:eastAsia="Batang" w:cs="Simplified Arabic"/>
                <w:b/>
                <w:bCs/>
                <w:rtl/>
              </w:rPr>
            </w:pPr>
            <w:r w:rsidRPr="00780405">
              <w:rPr>
                <w:rFonts w:eastAsia="Batang" w:cs="Simplified Arabic" w:hint="cs"/>
                <w:b/>
                <w:bCs/>
                <w:rtl/>
              </w:rPr>
              <w:t>كيف</w:t>
            </w:r>
          </w:p>
        </w:tc>
        <w:tc>
          <w:tcPr>
            <w:tcW w:w="2340" w:type="dxa"/>
            <w:shd w:val="clear" w:color="auto" w:fill="D9D9D9"/>
            <w:vAlign w:val="center"/>
          </w:tcPr>
          <w:p w:rsidR="00EC2540" w:rsidRPr="00780405" w:rsidRDefault="00EC2540" w:rsidP="00780405">
            <w:pPr>
              <w:jc w:val="center"/>
              <w:rPr>
                <w:rFonts w:eastAsia="Batang" w:cs="Simplified Arabic"/>
                <w:b/>
                <w:bCs/>
                <w:rtl/>
              </w:rPr>
            </w:pPr>
            <w:r w:rsidRPr="00780405">
              <w:rPr>
                <w:rFonts w:eastAsia="Batang" w:cs="Simplified Arabic" w:hint="cs"/>
                <w:b/>
                <w:bCs/>
                <w:rtl/>
              </w:rPr>
              <w:t>من المسئول</w:t>
            </w:r>
          </w:p>
        </w:tc>
        <w:tc>
          <w:tcPr>
            <w:tcW w:w="2563" w:type="dxa"/>
            <w:shd w:val="clear" w:color="auto" w:fill="D9D9D9"/>
            <w:vAlign w:val="center"/>
          </w:tcPr>
          <w:p w:rsidR="00EC2540" w:rsidRPr="00780405" w:rsidRDefault="00EC2540" w:rsidP="00780405">
            <w:pPr>
              <w:jc w:val="center"/>
              <w:rPr>
                <w:rFonts w:eastAsia="Batang" w:cs="Simplified Arabic"/>
                <w:b/>
                <w:bCs/>
                <w:rtl/>
              </w:rPr>
            </w:pPr>
            <w:r w:rsidRPr="00780405">
              <w:rPr>
                <w:rFonts w:eastAsia="Batang" w:cs="Simplified Arabic" w:hint="cs"/>
                <w:b/>
                <w:bCs/>
                <w:rtl/>
              </w:rPr>
              <w:t>العينة المستهدفة</w:t>
            </w:r>
          </w:p>
        </w:tc>
        <w:tc>
          <w:tcPr>
            <w:tcW w:w="1548" w:type="dxa"/>
            <w:shd w:val="clear" w:color="auto" w:fill="D9D9D9"/>
            <w:vAlign w:val="center"/>
          </w:tcPr>
          <w:p w:rsidR="00EC2540" w:rsidRPr="00780405" w:rsidRDefault="00EC2540" w:rsidP="00780405">
            <w:pPr>
              <w:jc w:val="center"/>
              <w:rPr>
                <w:rFonts w:eastAsia="Batang" w:cs="Simplified Arabic"/>
                <w:b/>
                <w:bCs/>
                <w:rtl/>
              </w:rPr>
            </w:pPr>
            <w:r w:rsidRPr="00780405">
              <w:rPr>
                <w:rFonts w:eastAsia="Batang" w:cs="Simplified Arabic" w:hint="cs"/>
                <w:b/>
                <w:bCs/>
                <w:rtl/>
              </w:rPr>
              <w:t>متى</w:t>
            </w:r>
          </w:p>
        </w:tc>
        <w:tc>
          <w:tcPr>
            <w:tcW w:w="1476" w:type="dxa"/>
            <w:shd w:val="clear" w:color="auto" w:fill="D9D9D9"/>
            <w:vAlign w:val="center"/>
          </w:tcPr>
          <w:p w:rsidR="00EC2540" w:rsidRPr="00780405" w:rsidRDefault="00EC2540" w:rsidP="00780405">
            <w:pPr>
              <w:jc w:val="center"/>
              <w:rPr>
                <w:rFonts w:eastAsia="Batang" w:cs="Simplified Arabic"/>
                <w:b/>
                <w:bCs/>
                <w:rtl/>
              </w:rPr>
            </w:pPr>
            <w:r w:rsidRPr="00780405">
              <w:rPr>
                <w:rFonts w:eastAsia="Batang" w:cs="Simplified Arabic" w:hint="cs"/>
                <w:b/>
                <w:bCs/>
                <w:rtl/>
              </w:rPr>
              <w:t>أين</w:t>
            </w:r>
          </w:p>
        </w:tc>
      </w:tr>
      <w:tr w:rsidR="00EC2540" w:rsidRPr="00780405" w:rsidTr="00780405">
        <w:tc>
          <w:tcPr>
            <w:tcW w:w="2700" w:type="dxa"/>
            <w:shd w:val="clear" w:color="auto" w:fill="D9D9D9"/>
            <w:vAlign w:val="center"/>
          </w:tcPr>
          <w:p w:rsidR="00EC2540" w:rsidRPr="00780405" w:rsidRDefault="00EC2540" w:rsidP="00780405">
            <w:pPr>
              <w:jc w:val="center"/>
              <w:rPr>
                <w:rFonts w:eastAsia="Batang" w:cs="Simplified Arabic"/>
                <w:b/>
                <w:bCs/>
                <w:rtl/>
              </w:rPr>
            </w:pPr>
            <w:r w:rsidRPr="00780405">
              <w:rPr>
                <w:rFonts w:eastAsia="Batang" w:cs="Simplified Arabic" w:hint="cs"/>
                <w:b/>
                <w:bCs/>
                <w:rtl/>
              </w:rPr>
              <w:t>الرؤية، الرسالة، القيم</w:t>
            </w:r>
          </w:p>
        </w:tc>
        <w:tc>
          <w:tcPr>
            <w:tcW w:w="5040" w:type="dxa"/>
            <w:shd w:val="clear" w:color="auto" w:fill="auto"/>
            <w:vAlign w:val="center"/>
          </w:tcPr>
          <w:p w:rsidR="00EC2540" w:rsidRPr="00780405" w:rsidRDefault="005E745D" w:rsidP="00546B3C">
            <w:pPr>
              <w:jc w:val="center"/>
              <w:rPr>
                <w:rFonts w:eastAsia="Batang" w:cs="Simplified Arabic"/>
                <w:b/>
                <w:bCs/>
                <w:sz w:val="22"/>
                <w:szCs w:val="22"/>
                <w:rtl/>
              </w:rPr>
            </w:pPr>
            <w:r w:rsidRPr="00780405">
              <w:rPr>
                <w:rFonts w:eastAsia="Batang" w:cs="Simplified Arabic" w:hint="cs"/>
                <w:b/>
                <w:bCs/>
                <w:sz w:val="22"/>
                <w:szCs w:val="22"/>
                <w:rtl/>
              </w:rPr>
              <w:t xml:space="preserve">إصدارات </w:t>
            </w:r>
            <w:r w:rsidR="00546B3C">
              <w:rPr>
                <w:rFonts w:eastAsia="Batang" w:cs="Simplified Arabic" w:hint="cs"/>
                <w:b/>
                <w:bCs/>
                <w:sz w:val="22"/>
                <w:szCs w:val="22"/>
                <w:rtl/>
              </w:rPr>
              <w:t>العمادة</w:t>
            </w:r>
            <w:r w:rsidRPr="00780405">
              <w:rPr>
                <w:rFonts w:eastAsia="Batang" w:cs="Simplified Arabic" w:hint="cs"/>
                <w:b/>
                <w:bCs/>
                <w:sz w:val="22"/>
                <w:szCs w:val="22"/>
                <w:rtl/>
              </w:rPr>
              <w:t>، التقرير السنوي، شاشات العرض</w:t>
            </w:r>
            <w:r w:rsidR="005B72F1" w:rsidRPr="00780405">
              <w:rPr>
                <w:rFonts w:eastAsia="Batang" w:cs="Simplified Arabic" w:hint="cs"/>
                <w:b/>
                <w:bCs/>
                <w:sz w:val="22"/>
                <w:szCs w:val="22"/>
                <w:rtl/>
              </w:rPr>
              <w:t xml:space="preserve">، لوحات الحائط، الإنترانت، موقع </w:t>
            </w:r>
            <w:r w:rsidRPr="00780405">
              <w:rPr>
                <w:rFonts w:eastAsia="Batang" w:cs="Simplified Arabic" w:hint="cs"/>
                <w:b/>
                <w:bCs/>
                <w:sz w:val="22"/>
                <w:szCs w:val="22"/>
                <w:rtl/>
              </w:rPr>
              <w:t>المجلس</w:t>
            </w:r>
            <w:r w:rsidR="005B72F1" w:rsidRPr="00780405">
              <w:rPr>
                <w:rFonts w:eastAsia="Batang" w:cs="Simplified Arabic" w:hint="cs"/>
                <w:b/>
                <w:bCs/>
                <w:sz w:val="22"/>
                <w:szCs w:val="22"/>
                <w:rtl/>
              </w:rPr>
              <w:t>، الإجتماعات التوعوية</w:t>
            </w:r>
          </w:p>
        </w:tc>
        <w:tc>
          <w:tcPr>
            <w:tcW w:w="2340" w:type="dxa"/>
            <w:shd w:val="clear" w:color="auto" w:fill="auto"/>
            <w:vAlign w:val="center"/>
          </w:tcPr>
          <w:p w:rsidR="00EC2540" w:rsidRPr="00780405" w:rsidRDefault="00546B3C" w:rsidP="00546B3C">
            <w:pPr>
              <w:jc w:val="center"/>
              <w:rPr>
                <w:rFonts w:eastAsia="Batang" w:cs="Simplified Arabic"/>
                <w:b/>
                <w:bCs/>
                <w:sz w:val="22"/>
                <w:szCs w:val="22"/>
                <w:rtl/>
              </w:rPr>
            </w:pPr>
            <w:r>
              <w:rPr>
                <w:rFonts w:eastAsia="Batang" w:cs="Simplified Arabic" w:hint="cs"/>
                <w:b/>
                <w:bCs/>
                <w:sz w:val="22"/>
                <w:szCs w:val="22"/>
                <w:rtl/>
              </w:rPr>
              <w:t xml:space="preserve">عميد العمادة </w:t>
            </w:r>
            <w:r w:rsidR="005B72F1" w:rsidRPr="00780405">
              <w:rPr>
                <w:rFonts w:eastAsia="Batang" w:cs="Simplified Arabic" w:hint="cs"/>
                <w:b/>
                <w:bCs/>
                <w:sz w:val="22"/>
                <w:szCs w:val="22"/>
                <w:rtl/>
              </w:rPr>
              <w:t xml:space="preserve">، </w:t>
            </w:r>
            <w:r>
              <w:rPr>
                <w:rFonts w:eastAsia="Batang" w:cs="Simplified Arabic" w:hint="cs"/>
                <w:b/>
                <w:bCs/>
                <w:sz w:val="22"/>
                <w:szCs w:val="22"/>
                <w:rtl/>
              </w:rPr>
              <w:t xml:space="preserve">وكيل العمادة </w:t>
            </w:r>
            <w:r w:rsidR="005B72F1" w:rsidRPr="00780405">
              <w:rPr>
                <w:rFonts w:eastAsia="Batang" w:cs="Simplified Arabic" w:hint="cs"/>
                <w:b/>
                <w:bCs/>
                <w:sz w:val="22"/>
                <w:szCs w:val="22"/>
                <w:rtl/>
              </w:rPr>
              <w:t xml:space="preserve">، </w:t>
            </w:r>
            <w:r w:rsidR="000F5B3F" w:rsidRPr="00780405">
              <w:rPr>
                <w:rFonts w:eastAsia="Batang" w:cs="Simplified Arabic" w:hint="cs"/>
                <w:b/>
                <w:bCs/>
                <w:sz w:val="22"/>
                <w:szCs w:val="22"/>
                <w:rtl/>
              </w:rPr>
              <w:t>مديري</w:t>
            </w:r>
            <w:r w:rsidR="005B72F1" w:rsidRPr="00780405">
              <w:rPr>
                <w:rFonts w:eastAsia="Batang" w:cs="Simplified Arabic" w:hint="cs"/>
                <w:b/>
                <w:bCs/>
                <w:sz w:val="22"/>
                <w:szCs w:val="22"/>
                <w:rtl/>
              </w:rPr>
              <w:t xml:space="preserve"> </w:t>
            </w:r>
            <w:r w:rsidR="005E745D" w:rsidRPr="00780405">
              <w:rPr>
                <w:rFonts w:eastAsia="Batang" w:cs="Simplified Arabic" w:hint="cs"/>
                <w:b/>
                <w:bCs/>
                <w:sz w:val="22"/>
                <w:szCs w:val="22"/>
                <w:rtl/>
              </w:rPr>
              <w:t>الإدارات</w:t>
            </w:r>
          </w:p>
        </w:tc>
        <w:tc>
          <w:tcPr>
            <w:tcW w:w="2563" w:type="dxa"/>
            <w:shd w:val="clear" w:color="auto" w:fill="auto"/>
            <w:vAlign w:val="center"/>
          </w:tcPr>
          <w:p w:rsidR="005E745D" w:rsidRPr="00780405" w:rsidRDefault="005B72F1" w:rsidP="00546B3C">
            <w:pPr>
              <w:jc w:val="center"/>
              <w:rPr>
                <w:rFonts w:eastAsia="Batang" w:cs="Simplified Arabic"/>
                <w:b/>
                <w:bCs/>
                <w:sz w:val="22"/>
                <w:szCs w:val="22"/>
                <w:rtl/>
              </w:rPr>
            </w:pPr>
            <w:r w:rsidRPr="00780405">
              <w:rPr>
                <w:rFonts w:eastAsia="Batang" w:cs="Simplified Arabic" w:hint="cs"/>
                <w:b/>
                <w:bCs/>
                <w:sz w:val="22"/>
                <w:szCs w:val="22"/>
                <w:rtl/>
              </w:rPr>
              <w:t xml:space="preserve">جميع منسوبي </w:t>
            </w:r>
            <w:r w:rsidR="00546B3C">
              <w:rPr>
                <w:rFonts w:eastAsia="Batang" w:cs="Simplified Arabic" w:hint="cs"/>
                <w:b/>
                <w:bCs/>
                <w:sz w:val="22"/>
                <w:szCs w:val="22"/>
                <w:rtl/>
              </w:rPr>
              <w:t>العمادة</w:t>
            </w:r>
          </w:p>
        </w:tc>
        <w:tc>
          <w:tcPr>
            <w:tcW w:w="1548" w:type="dxa"/>
            <w:shd w:val="clear" w:color="auto" w:fill="auto"/>
            <w:vAlign w:val="center"/>
          </w:tcPr>
          <w:p w:rsidR="00EC2540" w:rsidRPr="00780405" w:rsidRDefault="005B72F1" w:rsidP="00780405">
            <w:pPr>
              <w:jc w:val="center"/>
              <w:rPr>
                <w:rFonts w:eastAsia="Batang" w:cs="Simplified Arabic"/>
                <w:b/>
                <w:bCs/>
                <w:sz w:val="22"/>
                <w:szCs w:val="22"/>
                <w:rtl/>
              </w:rPr>
            </w:pPr>
            <w:r w:rsidRPr="00780405">
              <w:rPr>
                <w:rFonts w:eastAsia="Batang" w:cs="Simplified Arabic" w:hint="cs"/>
                <w:b/>
                <w:bCs/>
                <w:sz w:val="22"/>
                <w:szCs w:val="22"/>
                <w:rtl/>
              </w:rPr>
              <w:t>بشكل مستمر</w:t>
            </w:r>
          </w:p>
        </w:tc>
        <w:tc>
          <w:tcPr>
            <w:tcW w:w="1476" w:type="dxa"/>
            <w:shd w:val="clear" w:color="auto" w:fill="auto"/>
            <w:vAlign w:val="center"/>
          </w:tcPr>
          <w:p w:rsidR="00EC2540" w:rsidRPr="00780405" w:rsidRDefault="005B72F1" w:rsidP="00780405">
            <w:pPr>
              <w:jc w:val="center"/>
              <w:rPr>
                <w:rFonts w:eastAsia="Batang" w:cs="Simplified Arabic"/>
                <w:b/>
                <w:bCs/>
                <w:sz w:val="22"/>
                <w:szCs w:val="22"/>
                <w:rtl/>
              </w:rPr>
            </w:pPr>
            <w:r w:rsidRPr="00780405">
              <w:rPr>
                <w:rFonts w:eastAsia="Batang" w:cs="Simplified Arabic" w:hint="cs"/>
                <w:b/>
                <w:bCs/>
                <w:sz w:val="22"/>
                <w:szCs w:val="22"/>
                <w:rtl/>
              </w:rPr>
              <w:t>المقر الرئيسي</w:t>
            </w:r>
          </w:p>
        </w:tc>
      </w:tr>
      <w:tr w:rsidR="00A5254E" w:rsidRPr="00780405" w:rsidTr="00780405">
        <w:tc>
          <w:tcPr>
            <w:tcW w:w="2700" w:type="dxa"/>
            <w:shd w:val="clear" w:color="auto" w:fill="D9D9D9"/>
            <w:vAlign w:val="center"/>
          </w:tcPr>
          <w:p w:rsidR="00A5254E" w:rsidRPr="00780405" w:rsidRDefault="00A5254E" w:rsidP="00780405">
            <w:pPr>
              <w:jc w:val="center"/>
              <w:rPr>
                <w:rFonts w:eastAsia="Batang" w:cs="Simplified Arabic"/>
                <w:b/>
                <w:bCs/>
                <w:rtl/>
              </w:rPr>
            </w:pPr>
            <w:r w:rsidRPr="00780405">
              <w:rPr>
                <w:rFonts w:eastAsia="Batang" w:cs="Simplified Arabic" w:hint="cs"/>
                <w:b/>
                <w:bCs/>
                <w:rtl/>
              </w:rPr>
              <w:t>سياسة الجودة</w:t>
            </w:r>
          </w:p>
        </w:tc>
        <w:tc>
          <w:tcPr>
            <w:tcW w:w="5040" w:type="dxa"/>
            <w:shd w:val="clear" w:color="auto" w:fill="auto"/>
            <w:vAlign w:val="center"/>
          </w:tcPr>
          <w:p w:rsidR="00A5254E" w:rsidRPr="00780405" w:rsidRDefault="005E745D" w:rsidP="00546B3C">
            <w:pPr>
              <w:jc w:val="center"/>
              <w:rPr>
                <w:rFonts w:eastAsia="Batang" w:cs="Simplified Arabic"/>
                <w:b/>
                <w:bCs/>
                <w:sz w:val="22"/>
                <w:szCs w:val="22"/>
                <w:rtl/>
              </w:rPr>
            </w:pPr>
            <w:r w:rsidRPr="00780405">
              <w:rPr>
                <w:rFonts w:eastAsia="Batang" w:cs="Simplified Arabic" w:hint="cs"/>
                <w:b/>
                <w:bCs/>
                <w:sz w:val="22"/>
                <w:szCs w:val="22"/>
                <w:rtl/>
              </w:rPr>
              <w:t xml:space="preserve">إصدارات </w:t>
            </w:r>
            <w:r w:rsidR="00546B3C">
              <w:rPr>
                <w:rFonts w:eastAsia="Batang" w:cs="Simplified Arabic" w:hint="cs"/>
                <w:b/>
                <w:bCs/>
                <w:sz w:val="22"/>
                <w:szCs w:val="22"/>
                <w:rtl/>
              </w:rPr>
              <w:t>العمادة</w:t>
            </w:r>
            <w:r w:rsidRPr="00780405">
              <w:rPr>
                <w:rFonts w:eastAsia="Batang" w:cs="Simplified Arabic" w:hint="cs"/>
                <w:b/>
                <w:bCs/>
                <w:sz w:val="22"/>
                <w:szCs w:val="22"/>
                <w:rtl/>
              </w:rPr>
              <w:t>، التقرير السنوي، شاشات العرض، لوحات الحائط، الإنترانت، موقع المجلس، الإجتماعات التوعوية</w:t>
            </w:r>
          </w:p>
        </w:tc>
        <w:tc>
          <w:tcPr>
            <w:tcW w:w="2340" w:type="dxa"/>
            <w:shd w:val="clear" w:color="auto" w:fill="auto"/>
            <w:vAlign w:val="center"/>
          </w:tcPr>
          <w:p w:rsidR="00A5254E" w:rsidRPr="00780405" w:rsidRDefault="00546B3C" w:rsidP="00780405">
            <w:pPr>
              <w:jc w:val="center"/>
              <w:rPr>
                <w:rFonts w:eastAsia="Batang" w:cs="Simplified Arabic"/>
                <w:b/>
                <w:bCs/>
                <w:sz w:val="22"/>
                <w:szCs w:val="22"/>
                <w:rtl/>
              </w:rPr>
            </w:pPr>
            <w:r>
              <w:rPr>
                <w:rFonts w:eastAsia="Batang" w:cs="Simplified Arabic" w:hint="cs"/>
                <w:b/>
                <w:bCs/>
                <w:sz w:val="22"/>
                <w:szCs w:val="22"/>
                <w:rtl/>
              </w:rPr>
              <w:t xml:space="preserve">عميد العمادة </w:t>
            </w:r>
            <w:r w:rsidRPr="00780405">
              <w:rPr>
                <w:rFonts w:eastAsia="Batang" w:cs="Simplified Arabic" w:hint="cs"/>
                <w:b/>
                <w:bCs/>
                <w:sz w:val="22"/>
                <w:szCs w:val="22"/>
                <w:rtl/>
              </w:rPr>
              <w:t xml:space="preserve">، </w:t>
            </w:r>
            <w:r>
              <w:rPr>
                <w:rFonts w:eastAsia="Batang" w:cs="Simplified Arabic" w:hint="cs"/>
                <w:b/>
                <w:bCs/>
                <w:sz w:val="22"/>
                <w:szCs w:val="22"/>
                <w:rtl/>
              </w:rPr>
              <w:t xml:space="preserve">وكيل العمادة </w:t>
            </w:r>
            <w:r w:rsidR="005E745D" w:rsidRPr="00780405">
              <w:rPr>
                <w:rFonts w:eastAsia="Batang" w:cs="Simplified Arabic" w:hint="cs"/>
                <w:b/>
                <w:bCs/>
                <w:sz w:val="22"/>
                <w:szCs w:val="22"/>
                <w:rtl/>
              </w:rPr>
              <w:t>، مديري الإدارات</w:t>
            </w:r>
            <w:r>
              <w:rPr>
                <w:rFonts w:eastAsia="Batang" w:cs="Simplified Arabic" w:hint="cs"/>
                <w:b/>
                <w:bCs/>
                <w:sz w:val="22"/>
                <w:szCs w:val="22"/>
                <w:rtl/>
              </w:rPr>
              <w:t xml:space="preserve"> ،</w:t>
            </w:r>
            <w:r w:rsidR="00A5254E" w:rsidRPr="00780405">
              <w:rPr>
                <w:rFonts w:eastAsia="Batang" w:cs="Simplified Arabic" w:hint="cs"/>
                <w:b/>
                <w:bCs/>
                <w:sz w:val="22"/>
                <w:szCs w:val="22"/>
                <w:rtl/>
              </w:rPr>
              <w:t xml:space="preserve"> ممثل إدارة الجودة</w:t>
            </w:r>
          </w:p>
        </w:tc>
        <w:tc>
          <w:tcPr>
            <w:tcW w:w="2563" w:type="dxa"/>
            <w:shd w:val="clear" w:color="auto" w:fill="auto"/>
            <w:vAlign w:val="center"/>
          </w:tcPr>
          <w:p w:rsidR="00A5254E" w:rsidRPr="00780405" w:rsidRDefault="00A5254E" w:rsidP="00546B3C">
            <w:pPr>
              <w:jc w:val="center"/>
              <w:rPr>
                <w:rFonts w:eastAsia="Batang" w:cs="Simplified Arabic"/>
                <w:b/>
                <w:bCs/>
                <w:sz w:val="22"/>
                <w:szCs w:val="22"/>
                <w:rtl/>
              </w:rPr>
            </w:pPr>
            <w:r w:rsidRPr="00780405">
              <w:rPr>
                <w:rFonts w:eastAsia="Batang" w:cs="Simplified Arabic" w:hint="cs"/>
                <w:b/>
                <w:bCs/>
                <w:sz w:val="22"/>
                <w:szCs w:val="22"/>
                <w:rtl/>
              </w:rPr>
              <w:t xml:space="preserve">جميع منسوبي </w:t>
            </w:r>
            <w:r w:rsidR="00546B3C">
              <w:rPr>
                <w:rFonts w:eastAsia="Batang" w:cs="Simplified Arabic" w:hint="cs"/>
                <w:b/>
                <w:bCs/>
                <w:sz w:val="22"/>
                <w:szCs w:val="22"/>
                <w:rtl/>
              </w:rPr>
              <w:t>العمادة</w:t>
            </w:r>
          </w:p>
        </w:tc>
        <w:tc>
          <w:tcPr>
            <w:tcW w:w="1548" w:type="dxa"/>
            <w:shd w:val="clear" w:color="auto" w:fill="auto"/>
            <w:vAlign w:val="center"/>
          </w:tcPr>
          <w:p w:rsidR="00A5254E" w:rsidRPr="00780405" w:rsidRDefault="00A5254E" w:rsidP="00780405">
            <w:pPr>
              <w:jc w:val="center"/>
              <w:rPr>
                <w:rFonts w:eastAsia="Batang" w:cs="Simplified Arabic"/>
                <w:b/>
                <w:bCs/>
                <w:sz w:val="22"/>
                <w:szCs w:val="22"/>
                <w:rtl/>
              </w:rPr>
            </w:pPr>
            <w:r w:rsidRPr="00780405">
              <w:rPr>
                <w:rFonts w:eastAsia="Batang" w:cs="Simplified Arabic" w:hint="cs"/>
                <w:b/>
                <w:bCs/>
                <w:sz w:val="22"/>
                <w:szCs w:val="22"/>
                <w:rtl/>
              </w:rPr>
              <w:t>بشكل مستمر</w:t>
            </w:r>
          </w:p>
        </w:tc>
        <w:tc>
          <w:tcPr>
            <w:tcW w:w="1476" w:type="dxa"/>
            <w:shd w:val="clear" w:color="auto" w:fill="auto"/>
            <w:vAlign w:val="center"/>
          </w:tcPr>
          <w:p w:rsidR="00A5254E" w:rsidRPr="00780405" w:rsidRDefault="00A5254E" w:rsidP="00780405">
            <w:pPr>
              <w:jc w:val="center"/>
              <w:rPr>
                <w:rFonts w:eastAsia="Batang" w:cs="Simplified Arabic"/>
                <w:b/>
                <w:bCs/>
                <w:sz w:val="22"/>
                <w:szCs w:val="22"/>
                <w:rtl/>
              </w:rPr>
            </w:pPr>
            <w:r w:rsidRPr="00780405">
              <w:rPr>
                <w:rFonts w:eastAsia="Batang" w:cs="Simplified Arabic" w:hint="cs"/>
                <w:b/>
                <w:bCs/>
                <w:sz w:val="22"/>
                <w:szCs w:val="22"/>
                <w:rtl/>
              </w:rPr>
              <w:t>المقر الرئيسي</w:t>
            </w:r>
          </w:p>
        </w:tc>
      </w:tr>
      <w:tr w:rsidR="00D8548A" w:rsidRPr="00780405" w:rsidTr="00780405">
        <w:tc>
          <w:tcPr>
            <w:tcW w:w="2700" w:type="dxa"/>
            <w:shd w:val="clear" w:color="auto" w:fill="D9D9D9"/>
            <w:vAlign w:val="center"/>
          </w:tcPr>
          <w:p w:rsidR="00D8548A" w:rsidRPr="00780405" w:rsidRDefault="00D8548A" w:rsidP="00780405">
            <w:pPr>
              <w:jc w:val="center"/>
              <w:rPr>
                <w:rFonts w:eastAsia="Batang" w:cs="Simplified Arabic"/>
                <w:b/>
                <w:bCs/>
                <w:rtl/>
              </w:rPr>
            </w:pPr>
            <w:r w:rsidRPr="00780405">
              <w:rPr>
                <w:rFonts w:eastAsia="Batang" w:cs="Simplified Arabic" w:hint="cs"/>
                <w:b/>
                <w:bCs/>
                <w:rtl/>
              </w:rPr>
              <w:t>دليل الجودة</w:t>
            </w:r>
          </w:p>
        </w:tc>
        <w:tc>
          <w:tcPr>
            <w:tcW w:w="5040" w:type="dxa"/>
            <w:shd w:val="clear" w:color="auto" w:fill="auto"/>
            <w:vAlign w:val="center"/>
          </w:tcPr>
          <w:p w:rsidR="00D8548A" w:rsidRPr="00780405" w:rsidRDefault="00D8548A" w:rsidP="00780405">
            <w:pPr>
              <w:jc w:val="center"/>
              <w:rPr>
                <w:rFonts w:eastAsia="Batang" w:cs="Simplified Arabic"/>
                <w:b/>
                <w:bCs/>
                <w:sz w:val="22"/>
                <w:szCs w:val="22"/>
                <w:rtl/>
              </w:rPr>
            </w:pPr>
            <w:r w:rsidRPr="00780405">
              <w:rPr>
                <w:rFonts w:eastAsia="Batang" w:cs="Simplified Arabic" w:hint="cs"/>
                <w:b/>
                <w:bCs/>
                <w:sz w:val="22"/>
                <w:szCs w:val="22"/>
                <w:rtl/>
              </w:rPr>
              <w:t>نموذج تسليم وإستلام وثائق نظام إدارة الجودة</w:t>
            </w:r>
          </w:p>
        </w:tc>
        <w:tc>
          <w:tcPr>
            <w:tcW w:w="2340" w:type="dxa"/>
            <w:shd w:val="clear" w:color="auto" w:fill="auto"/>
            <w:vAlign w:val="center"/>
          </w:tcPr>
          <w:p w:rsidR="00D8548A" w:rsidRPr="00780405" w:rsidRDefault="00D8548A" w:rsidP="00780405">
            <w:pPr>
              <w:jc w:val="center"/>
              <w:rPr>
                <w:rFonts w:eastAsia="Batang" w:cs="Simplified Arabic"/>
                <w:b/>
                <w:bCs/>
                <w:sz w:val="22"/>
                <w:szCs w:val="22"/>
                <w:rtl/>
              </w:rPr>
            </w:pPr>
            <w:r w:rsidRPr="00780405">
              <w:rPr>
                <w:rFonts w:eastAsia="Batang" w:cs="Simplified Arabic" w:hint="cs"/>
                <w:b/>
                <w:bCs/>
                <w:sz w:val="22"/>
                <w:szCs w:val="22"/>
                <w:rtl/>
              </w:rPr>
              <w:t>ممثل إدارة الجودة</w:t>
            </w:r>
          </w:p>
        </w:tc>
        <w:tc>
          <w:tcPr>
            <w:tcW w:w="2563" w:type="dxa"/>
            <w:shd w:val="clear" w:color="auto" w:fill="auto"/>
            <w:vAlign w:val="center"/>
          </w:tcPr>
          <w:p w:rsidR="00D8548A" w:rsidRPr="00780405" w:rsidRDefault="00546B3C" w:rsidP="00780405">
            <w:pPr>
              <w:jc w:val="center"/>
              <w:rPr>
                <w:rFonts w:eastAsia="Batang" w:cs="Simplified Arabic"/>
                <w:b/>
                <w:bCs/>
                <w:sz w:val="22"/>
                <w:szCs w:val="22"/>
                <w:rtl/>
              </w:rPr>
            </w:pPr>
            <w:r>
              <w:rPr>
                <w:rFonts w:eastAsia="Batang" w:cs="Simplified Arabic" w:hint="cs"/>
                <w:b/>
                <w:bCs/>
                <w:sz w:val="22"/>
                <w:szCs w:val="22"/>
                <w:rtl/>
              </w:rPr>
              <w:t xml:space="preserve">عميد العمادة </w:t>
            </w:r>
            <w:r w:rsidRPr="00780405">
              <w:rPr>
                <w:rFonts w:eastAsia="Batang" w:cs="Simplified Arabic" w:hint="cs"/>
                <w:b/>
                <w:bCs/>
                <w:sz w:val="22"/>
                <w:szCs w:val="22"/>
                <w:rtl/>
              </w:rPr>
              <w:t xml:space="preserve">، </w:t>
            </w:r>
            <w:r>
              <w:rPr>
                <w:rFonts w:eastAsia="Batang" w:cs="Simplified Arabic" w:hint="cs"/>
                <w:b/>
                <w:bCs/>
                <w:sz w:val="22"/>
                <w:szCs w:val="22"/>
                <w:rtl/>
              </w:rPr>
              <w:t xml:space="preserve">وكيل العمادة </w:t>
            </w:r>
            <w:r w:rsidR="009A5143" w:rsidRPr="00780405">
              <w:rPr>
                <w:rFonts w:eastAsia="Batang" w:cs="Simplified Arabic" w:hint="cs"/>
                <w:b/>
                <w:bCs/>
                <w:sz w:val="22"/>
                <w:szCs w:val="22"/>
                <w:rtl/>
              </w:rPr>
              <w:t>، مديري الإدارات</w:t>
            </w:r>
          </w:p>
        </w:tc>
        <w:tc>
          <w:tcPr>
            <w:tcW w:w="1548" w:type="dxa"/>
            <w:shd w:val="clear" w:color="auto" w:fill="auto"/>
            <w:vAlign w:val="center"/>
          </w:tcPr>
          <w:p w:rsidR="00D8548A" w:rsidRPr="00780405" w:rsidRDefault="008F0687" w:rsidP="00780405">
            <w:pPr>
              <w:jc w:val="center"/>
              <w:rPr>
                <w:rFonts w:eastAsia="Batang" w:cs="Simplified Arabic"/>
                <w:b/>
                <w:bCs/>
                <w:sz w:val="22"/>
                <w:szCs w:val="22"/>
                <w:rtl/>
              </w:rPr>
            </w:pPr>
            <w:r w:rsidRPr="00780405">
              <w:rPr>
                <w:rFonts w:eastAsia="Batang" w:cs="Simplified Arabic" w:hint="cs"/>
                <w:b/>
                <w:bCs/>
                <w:sz w:val="22"/>
                <w:szCs w:val="22"/>
                <w:rtl/>
              </w:rPr>
              <w:t>مرة في السنة أو عند الحاجة</w:t>
            </w:r>
          </w:p>
        </w:tc>
        <w:tc>
          <w:tcPr>
            <w:tcW w:w="1476" w:type="dxa"/>
            <w:shd w:val="clear" w:color="auto" w:fill="auto"/>
            <w:vAlign w:val="center"/>
          </w:tcPr>
          <w:p w:rsidR="00D8548A" w:rsidRPr="00780405" w:rsidRDefault="00D8548A" w:rsidP="00780405">
            <w:pPr>
              <w:jc w:val="center"/>
              <w:rPr>
                <w:rFonts w:eastAsia="Batang" w:cs="Simplified Arabic"/>
                <w:b/>
                <w:bCs/>
                <w:sz w:val="22"/>
                <w:szCs w:val="22"/>
                <w:rtl/>
              </w:rPr>
            </w:pPr>
            <w:r w:rsidRPr="00780405">
              <w:rPr>
                <w:rFonts w:eastAsia="Batang" w:cs="Simplified Arabic" w:hint="cs"/>
                <w:b/>
                <w:bCs/>
                <w:sz w:val="22"/>
                <w:szCs w:val="22"/>
                <w:rtl/>
              </w:rPr>
              <w:t>المقر الرئيسي</w:t>
            </w:r>
          </w:p>
        </w:tc>
      </w:tr>
      <w:tr w:rsidR="008F0687" w:rsidRPr="00780405" w:rsidTr="00780405">
        <w:tc>
          <w:tcPr>
            <w:tcW w:w="2700" w:type="dxa"/>
            <w:shd w:val="clear" w:color="auto" w:fill="D9D9D9"/>
            <w:vAlign w:val="center"/>
          </w:tcPr>
          <w:p w:rsidR="008F0687" w:rsidRPr="00780405" w:rsidRDefault="008F0687" w:rsidP="00780405">
            <w:pPr>
              <w:jc w:val="center"/>
              <w:rPr>
                <w:rFonts w:eastAsia="Batang" w:cs="Simplified Arabic"/>
                <w:b/>
                <w:bCs/>
                <w:rtl/>
              </w:rPr>
            </w:pPr>
            <w:r w:rsidRPr="00780405">
              <w:rPr>
                <w:rFonts w:eastAsia="Batang" w:cs="Simplified Arabic" w:hint="cs"/>
                <w:b/>
                <w:bCs/>
                <w:rtl/>
              </w:rPr>
              <w:t>العمليات الموثقة</w:t>
            </w:r>
          </w:p>
        </w:tc>
        <w:tc>
          <w:tcPr>
            <w:tcW w:w="5040" w:type="dxa"/>
            <w:shd w:val="clear" w:color="auto" w:fill="auto"/>
            <w:vAlign w:val="center"/>
          </w:tcPr>
          <w:p w:rsidR="008F0687" w:rsidRPr="00780405" w:rsidRDefault="008F0687" w:rsidP="00780405">
            <w:pPr>
              <w:jc w:val="center"/>
              <w:rPr>
                <w:rFonts w:eastAsia="Batang" w:cs="Simplified Arabic"/>
                <w:b/>
                <w:bCs/>
                <w:sz w:val="22"/>
                <w:szCs w:val="22"/>
                <w:rtl/>
              </w:rPr>
            </w:pPr>
            <w:r w:rsidRPr="00780405">
              <w:rPr>
                <w:rFonts w:eastAsia="Batang" w:cs="Simplified Arabic" w:hint="cs"/>
                <w:b/>
                <w:bCs/>
                <w:sz w:val="22"/>
                <w:szCs w:val="22"/>
                <w:rtl/>
              </w:rPr>
              <w:t>نموذج تسليم وإستلام وثائق نظام إدارة الجودة</w:t>
            </w:r>
          </w:p>
        </w:tc>
        <w:tc>
          <w:tcPr>
            <w:tcW w:w="2340" w:type="dxa"/>
            <w:shd w:val="clear" w:color="auto" w:fill="auto"/>
            <w:vAlign w:val="center"/>
          </w:tcPr>
          <w:p w:rsidR="008F0687" w:rsidRPr="00780405" w:rsidRDefault="008F0687" w:rsidP="00780405">
            <w:pPr>
              <w:jc w:val="center"/>
              <w:rPr>
                <w:rFonts w:eastAsia="Batang" w:cs="Simplified Arabic"/>
                <w:b/>
                <w:bCs/>
                <w:sz w:val="22"/>
                <w:szCs w:val="22"/>
                <w:rtl/>
              </w:rPr>
            </w:pPr>
            <w:r w:rsidRPr="00780405">
              <w:rPr>
                <w:rFonts w:eastAsia="Batang" w:cs="Simplified Arabic" w:hint="cs"/>
                <w:b/>
                <w:bCs/>
                <w:sz w:val="22"/>
                <w:szCs w:val="22"/>
                <w:rtl/>
              </w:rPr>
              <w:t>ممثل إدارة الجودة</w:t>
            </w:r>
          </w:p>
        </w:tc>
        <w:tc>
          <w:tcPr>
            <w:tcW w:w="2563" w:type="dxa"/>
            <w:shd w:val="clear" w:color="auto" w:fill="auto"/>
            <w:vAlign w:val="center"/>
          </w:tcPr>
          <w:p w:rsidR="008F0687" w:rsidRPr="00780405" w:rsidRDefault="000F5B3F" w:rsidP="00780405">
            <w:pPr>
              <w:jc w:val="center"/>
              <w:rPr>
                <w:rFonts w:eastAsia="Batang" w:cs="Simplified Arabic"/>
                <w:b/>
                <w:bCs/>
                <w:sz w:val="22"/>
                <w:szCs w:val="22"/>
                <w:rtl/>
              </w:rPr>
            </w:pPr>
            <w:r w:rsidRPr="00780405">
              <w:rPr>
                <w:rFonts w:eastAsia="Batang" w:cs="Simplified Arabic" w:hint="cs"/>
                <w:b/>
                <w:bCs/>
                <w:sz w:val="22"/>
                <w:szCs w:val="22"/>
                <w:rtl/>
              </w:rPr>
              <w:t xml:space="preserve">مديري </w:t>
            </w:r>
            <w:r w:rsidR="009A5143" w:rsidRPr="00780405">
              <w:rPr>
                <w:rFonts w:eastAsia="Batang" w:cs="Simplified Arabic" w:hint="cs"/>
                <w:b/>
                <w:bCs/>
                <w:sz w:val="22"/>
                <w:szCs w:val="22"/>
                <w:rtl/>
              </w:rPr>
              <w:t>الإدارات</w:t>
            </w:r>
            <w:r w:rsidR="008F0687" w:rsidRPr="00780405">
              <w:rPr>
                <w:rFonts w:eastAsia="Batang" w:cs="Simplified Arabic" w:hint="cs"/>
                <w:b/>
                <w:bCs/>
                <w:sz w:val="22"/>
                <w:szCs w:val="22"/>
                <w:rtl/>
              </w:rPr>
              <w:t>، مسئولي العمليات</w:t>
            </w:r>
          </w:p>
        </w:tc>
        <w:tc>
          <w:tcPr>
            <w:tcW w:w="1548" w:type="dxa"/>
            <w:shd w:val="clear" w:color="auto" w:fill="auto"/>
            <w:vAlign w:val="center"/>
          </w:tcPr>
          <w:p w:rsidR="008F0687" w:rsidRPr="00780405" w:rsidRDefault="008F0687" w:rsidP="00780405">
            <w:pPr>
              <w:jc w:val="center"/>
              <w:rPr>
                <w:rFonts w:eastAsia="Batang" w:cs="Simplified Arabic"/>
                <w:b/>
                <w:bCs/>
                <w:sz w:val="22"/>
                <w:szCs w:val="22"/>
                <w:rtl/>
              </w:rPr>
            </w:pPr>
            <w:r w:rsidRPr="00780405">
              <w:rPr>
                <w:rFonts w:eastAsia="Batang" w:cs="Simplified Arabic" w:hint="cs"/>
                <w:b/>
                <w:bCs/>
                <w:sz w:val="22"/>
                <w:szCs w:val="22"/>
                <w:rtl/>
              </w:rPr>
              <w:t>مرة في السنة أو عند الحاجة</w:t>
            </w:r>
          </w:p>
        </w:tc>
        <w:tc>
          <w:tcPr>
            <w:tcW w:w="1476" w:type="dxa"/>
            <w:shd w:val="clear" w:color="auto" w:fill="auto"/>
            <w:vAlign w:val="center"/>
          </w:tcPr>
          <w:p w:rsidR="008F0687" w:rsidRPr="00780405" w:rsidRDefault="008F0687" w:rsidP="00780405">
            <w:pPr>
              <w:jc w:val="center"/>
              <w:rPr>
                <w:rFonts w:eastAsia="Batang" w:cs="Simplified Arabic"/>
                <w:b/>
                <w:bCs/>
                <w:sz w:val="22"/>
                <w:szCs w:val="22"/>
                <w:rtl/>
              </w:rPr>
            </w:pPr>
            <w:r w:rsidRPr="00780405">
              <w:rPr>
                <w:rFonts w:eastAsia="Batang" w:cs="Simplified Arabic" w:hint="cs"/>
                <w:b/>
                <w:bCs/>
                <w:sz w:val="22"/>
                <w:szCs w:val="22"/>
                <w:rtl/>
              </w:rPr>
              <w:t>المقر الرئيسي</w:t>
            </w:r>
          </w:p>
        </w:tc>
      </w:tr>
      <w:tr w:rsidR="008F0687" w:rsidRPr="00780405" w:rsidTr="00780405">
        <w:tc>
          <w:tcPr>
            <w:tcW w:w="2700" w:type="dxa"/>
            <w:shd w:val="clear" w:color="auto" w:fill="D9D9D9"/>
            <w:vAlign w:val="center"/>
          </w:tcPr>
          <w:p w:rsidR="008F0687" w:rsidRPr="00780405" w:rsidRDefault="008F0687" w:rsidP="00780405">
            <w:pPr>
              <w:jc w:val="center"/>
              <w:rPr>
                <w:rFonts w:eastAsia="Batang" w:cs="Simplified Arabic"/>
                <w:b/>
                <w:bCs/>
                <w:rtl/>
              </w:rPr>
            </w:pPr>
            <w:r w:rsidRPr="00780405">
              <w:rPr>
                <w:rFonts w:eastAsia="Batang" w:cs="Simplified Arabic" w:hint="cs"/>
                <w:b/>
                <w:bCs/>
                <w:rtl/>
              </w:rPr>
              <w:t>الوثائق ذات العلاقة بالعمليات</w:t>
            </w:r>
          </w:p>
        </w:tc>
        <w:tc>
          <w:tcPr>
            <w:tcW w:w="5040" w:type="dxa"/>
            <w:shd w:val="clear" w:color="auto" w:fill="auto"/>
            <w:vAlign w:val="center"/>
          </w:tcPr>
          <w:p w:rsidR="008F0687" w:rsidRPr="00780405" w:rsidRDefault="008F0687" w:rsidP="00780405">
            <w:pPr>
              <w:jc w:val="center"/>
              <w:rPr>
                <w:rFonts w:eastAsia="Batang" w:cs="Simplified Arabic"/>
                <w:b/>
                <w:bCs/>
                <w:sz w:val="22"/>
                <w:szCs w:val="22"/>
                <w:rtl/>
              </w:rPr>
            </w:pPr>
            <w:r w:rsidRPr="00780405">
              <w:rPr>
                <w:rFonts w:eastAsia="Batang" w:cs="Simplified Arabic" w:hint="cs"/>
                <w:b/>
                <w:bCs/>
                <w:sz w:val="22"/>
                <w:szCs w:val="22"/>
                <w:rtl/>
              </w:rPr>
              <w:t>نموذج تسليم وإستلام وثائق نظام إدارة الجودة</w:t>
            </w:r>
          </w:p>
        </w:tc>
        <w:tc>
          <w:tcPr>
            <w:tcW w:w="2340" w:type="dxa"/>
            <w:shd w:val="clear" w:color="auto" w:fill="auto"/>
            <w:vAlign w:val="center"/>
          </w:tcPr>
          <w:p w:rsidR="008F0687" w:rsidRPr="00780405" w:rsidRDefault="008F0687" w:rsidP="00780405">
            <w:pPr>
              <w:jc w:val="center"/>
              <w:rPr>
                <w:rFonts w:eastAsia="Batang" w:cs="Simplified Arabic"/>
                <w:b/>
                <w:bCs/>
                <w:sz w:val="22"/>
                <w:szCs w:val="22"/>
                <w:rtl/>
              </w:rPr>
            </w:pPr>
            <w:r w:rsidRPr="00780405">
              <w:rPr>
                <w:rFonts w:eastAsia="Batang" w:cs="Simplified Arabic" w:hint="cs"/>
                <w:b/>
                <w:bCs/>
                <w:sz w:val="22"/>
                <w:szCs w:val="22"/>
                <w:rtl/>
              </w:rPr>
              <w:t>ممثل إدارة الجودة</w:t>
            </w:r>
          </w:p>
        </w:tc>
        <w:tc>
          <w:tcPr>
            <w:tcW w:w="2563" w:type="dxa"/>
            <w:shd w:val="clear" w:color="auto" w:fill="auto"/>
            <w:vAlign w:val="center"/>
          </w:tcPr>
          <w:p w:rsidR="008F0687" w:rsidRPr="00780405" w:rsidRDefault="008F0687" w:rsidP="00780405">
            <w:pPr>
              <w:jc w:val="center"/>
              <w:rPr>
                <w:rFonts w:eastAsia="Batang" w:cs="Simplified Arabic"/>
                <w:b/>
                <w:bCs/>
                <w:sz w:val="22"/>
                <w:szCs w:val="22"/>
                <w:rtl/>
              </w:rPr>
            </w:pPr>
            <w:r w:rsidRPr="00780405">
              <w:rPr>
                <w:rFonts w:eastAsia="Batang" w:cs="Simplified Arabic" w:hint="cs"/>
                <w:b/>
                <w:bCs/>
                <w:sz w:val="22"/>
                <w:szCs w:val="22"/>
                <w:rtl/>
              </w:rPr>
              <w:t>مسئولي العمليات</w:t>
            </w:r>
          </w:p>
        </w:tc>
        <w:tc>
          <w:tcPr>
            <w:tcW w:w="1548" w:type="dxa"/>
            <w:shd w:val="clear" w:color="auto" w:fill="auto"/>
            <w:vAlign w:val="center"/>
          </w:tcPr>
          <w:p w:rsidR="008F0687" w:rsidRPr="00780405" w:rsidRDefault="008F0687" w:rsidP="00780405">
            <w:pPr>
              <w:jc w:val="center"/>
              <w:rPr>
                <w:rFonts w:eastAsia="Batang" w:cs="Simplified Arabic"/>
                <w:b/>
                <w:bCs/>
                <w:sz w:val="22"/>
                <w:szCs w:val="22"/>
                <w:rtl/>
              </w:rPr>
            </w:pPr>
            <w:r w:rsidRPr="00780405">
              <w:rPr>
                <w:rFonts w:eastAsia="Batang" w:cs="Simplified Arabic" w:hint="cs"/>
                <w:b/>
                <w:bCs/>
                <w:sz w:val="22"/>
                <w:szCs w:val="22"/>
                <w:rtl/>
              </w:rPr>
              <w:t>مرة في السنة أو عند الحاجة</w:t>
            </w:r>
          </w:p>
        </w:tc>
        <w:tc>
          <w:tcPr>
            <w:tcW w:w="1476" w:type="dxa"/>
            <w:shd w:val="clear" w:color="auto" w:fill="auto"/>
            <w:vAlign w:val="center"/>
          </w:tcPr>
          <w:p w:rsidR="008F0687" w:rsidRPr="00780405" w:rsidRDefault="008F0687" w:rsidP="00780405">
            <w:pPr>
              <w:jc w:val="center"/>
              <w:rPr>
                <w:rFonts w:eastAsia="Batang" w:cs="Simplified Arabic"/>
                <w:b/>
                <w:bCs/>
                <w:sz w:val="22"/>
                <w:szCs w:val="22"/>
                <w:rtl/>
              </w:rPr>
            </w:pPr>
            <w:r w:rsidRPr="00780405">
              <w:rPr>
                <w:rFonts w:eastAsia="Batang" w:cs="Simplified Arabic" w:hint="cs"/>
                <w:b/>
                <w:bCs/>
                <w:sz w:val="22"/>
                <w:szCs w:val="22"/>
                <w:rtl/>
              </w:rPr>
              <w:t>المقر الرئيسي</w:t>
            </w:r>
          </w:p>
        </w:tc>
      </w:tr>
      <w:tr w:rsidR="000A75D7" w:rsidRPr="00780405" w:rsidTr="00780405">
        <w:tc>
          <w:tcPr>
            <w:tcW w:w="2700" w:type="dxa"/>
            <w:shd w:val="clear" w:color="auto" w:fill="D9D9D9"/>
            <w:vAlign w:val="center"/>
          </w:tcPr>
          <w:p w:rsidR="000A75D7" w:rsidRPr="00780405" w:rsidRDefault="000A75D7" w:rsidP="00780405">
            <w:pPr>
              <w:jc w:val="center"/>
              <w:rPr>
                <w:rFonts w:eastAsia="Batang" w:cs="Simplified Arabic"/>
                <w:b/>
                <w:bCs/>
                <w:rtl/>
              </w:rPr>
            </w:pPr>
            <w:r w:rsidRPr="00780405">
              <w:rPr>
                <w:rFonts w:eastAsia="Batang" w:cs="Simplified Arabic" w:hint="cs"/>
                <w:b/>
                <w:bCs/>
                <w:rtl/>
              </w:rPr>
              <w:t>تقارير التدقيق الداخلي</w:t>
            </w:r>
          </w:p>
        </w:tc>
        <w:tc>
          <w:tcPr>
            <w:tcW w:w="5040" w:type="dxa"/>
            <w:shd w:val="clear" w:color="auto" w:fill="auto"/>
            <w:vAlign w:val="center"/>
          </w:tcPr>
          <w:p w:rsidR="000A75D7" w:rsidRPr="00780405" w:rsidRDefault="000A75D7" w:rsidP="00780405">
            <w:pPr>
              <w:jc w:val="center"/>
              <w:rPr>
                <w:rFonts w:eastAsia="Batang" w:cs="Simplified Arabic"/>
                <w:b/>
                <w:bCs/>
                <w:sz w:val="22"/>
                <w:szCs w:val="22"/>
                <w:rtl/>
              </w:rPr>
            </w:pPr>
            <w:r w:rsidRPr="00780405">
              <w:rPr>
                <w:rFonts w:eastAsia="Batang" w:cs="Simplified Arabic" w:hint="cs"/>
                <w:b/>
                <w:bCs/>
                <w:sz w:val="22"/>
                <w:szCs w:val="22"/>
                <w:rtl/>
              </w:rPr>
              <w:t>نموذج تسليم وإستلام وثائق نظام إدارة الجودة</w:t>
            </w:r>
          </w:p>
        </w:tc>
        <w:tc>
          <w:tcPr>
            <w:tcW w:w="2340" w:type="dxa"/>
            <w:shd w:val="clear" w:color="auto" w:fill="auto"/>
            <w:vAlign w:val="center"/>
          </w:tcPr>
          <w:p w:rsidR="000A75D7" w:rsidRPr="00780405" w:rsidRDefault="000A75D7" w:rsidP="00780405">
            <w:pPr>
              <w:jc w:val="center"/>
              <w:rPr>
                <w:rFonts w:eastAsia="Batang" w:cs="Simplified Arabic"/>
                <w:b/>
                <w:bCs/>
                <w:sz w:val="22"/>
                <w:szCs w:val="22"/>
                <w:rtl/>
              </w:rPr>
            </w:pPr>
            <w:r w:rsidRPr="00780405">
              <w:rPr>
                <w:rFonts w:eastAsia="Batang" w:cs="Simplified Arabic" w:hint="cs"/>
                <w:b/>
                <w:bCs/>
                <w:sz w:val="22"/>
                <w:szCs w:val="22"/>
                <w:rtl/>
              </w:rPr>
              <w:t>ممثل إدارة الجودة</w:t>
            </w:r>
          </w:p>
        </w:tc>
        <w:tc>
          <w:tcPr>
            <w:tcW w:w="2563" w:type="dxa"/>
            <w:shd w:val="clear" w:color="auto" w:fill="auto"/>
            <w:vAlign w:val="center"/>
          </w:tcPr>
          <w:p w:rsidR="000A75D7" w:rsidRPr="00780405" w:rsidRDefault="00546B3C" w:rsidP="00780405">
            <w:pPr>
              <w:jc w:val="center"/>
              <w:rPr>
                <w:rFonts w:eastAsia="Batang" w:cs="Simplified Arabic"/>
                <w:b/>
                <w:bCs/>
                <w:sz w:val="22"/>
                <w:szCs w:val="22"/>
                <w:rtl/>
              </w:rPr>
            </w:pPr>
            <w:r>
              <w:rPr>
                <w:rFonts w:eastAsia="Batang" w:cs="Simplified Arabic" w:hint="cs"/>
                <w:b/>
                <w:bCs/>
                <w:sz w:val="22"/>
                <w:szCs w:val="22"/>
                <w:rtl/>
              </w:rPr>
              <w:t xml:space="preserve">عميد العمادة </w:t>
            </w:r>
            <w:r w:rsidRPr="00780405">
              <w:rPr>
                <w:rFonts w:eastAsia="Batang" w:cs="Simplified Arabic" w:hint="cs"/>
                <w:b/>
                <w:bCs/>
                <w:sz w:val="22"/>
                <w:szCs w:val="22"/>
                <w:rtl/>
              </w:rPr>
              <w:t xml:space="preserve">، </w:t>
            </w:r>
            <w:r>
              <w:rPr>
                <w:rFonts w:eastAsia="Batang" w:cs="Simplified Arabic" w:hint="cs"/>
                <w:b/>
                <w:bCs/>
                <w:sz w:val="22"/>
                <w:szCs w:val="22"/>
                <w:rtl/>
              </w:rPr>
              <w:t xml:space="preserve">وكيل العمادة </w:t>
            </w:r>
            <w:r w:rsidR="009A5143" w:rsidRPr="00780405">
              <w:rPr>
                <w:rFonts w:eastAsia="Batang" w:cs="Simplified Arabic" w:hint="cs"/>
                <w:b/>
                <w:bCs/>
                <w:sz w:val="22"/>
                <w:szCs w:val="22"/>
                <w:rtl/>
              </w:rPr>
              <w:t>، مديري الإدارات</w:t>
            </w:r>
            <w:r>
              <w:rPr>
                <w:rFonts w:eastAsia="Batang" w:cs="Simplified Arabic" w:hint="cs"/>
                <w:b/>
                <w:bCs/>
                <w:sz w:val="22"/>
                <w:szCs w:val="22"/>
                <w:rtl/>
              </w:rPr>
              <w:t xml:space="preserve"> </w:t>
            </w:r>
            <w:r w:rsidR="009A5143" w:rsidRPr="00780405">
              <w:rPr>
                <w:rFonts w:eastAsia="Batang" w:cs="Simplified Arabic" w:hint="cs"/>
                <w:b/>
                <w:bCs/>
                <w:sz w:val="22"/>
                <w:szCs w:val="22"/>
                <w:rtl/>
              </w:rPr>
              <w:t>،</w:t>
            </w:r>
            <w:r>
              <w:rPr>
                <w:rFonts w:eastAsia="Batang" w:cs="Simplified Arabic" w:hint="cs"/>
                <w:b/>
                <w:bCs/>
                <w:sz w:val="22"/>
                <w:szCs w:val="22"/>
                <w:rtl/>
              </w:rPr>
              <w:t xml:space="preserve"> </w:t>
            </w:r>
            <w:r w:rsidR="009A5143" w:rsidRPr="00780405">
              <w:rPr>
                <w:rFonts w:eastAsia="Batang" w:cs="Simplified Arabic" w:hint="cs"/>
                <w:b/>
                <w:bCs/>
                <w:sz w:val="22"/>
                <w:szCs w:val="22"/>
                <w:rtl/>
              </w:rPr>
              <w:t xml:space="preserve">مسئولي العمليات </w:t>
            </w:r>
            <w:r w:rsidR="000A75D7" w:rsidRPr="00780405">
              <w:rPr>
                <w:rFonts w:eastAsia="Batang" w:cs="Simplified Arabic" w:hint="cs"/>
                <w:b/>
                <w:bCs/>
                <w:sz w:val="22"/>
                <w:szCs w:val="22"/>
                <w:rtl/>
              </w:rPr>
              <w:t>، فرق التدقيق الداخلي</w:t>
            </w:r>
          </w:p>
        </w:tc>
        <w:tc>
          <w:tcPr>
            <w:tcW w:w="1548" w:type="dxa"/>
            <w:shd w:val="clear" w:color="auto" w:fill="auto"/>
            <w:vAlign w:val="center"/>
          </w:tcPr>
          <w:p w:rsidR="000A75D7" w:rsidRPr="00780405" w:rsidRDefault="000A75D7" w:rsidP="00546B3C">
            <w:pPr>
              <w:jc w:val="center"/>
              <w:rPr>
                <w:rFonts w:eastAsia="Batang" w:cs="Simplified Arabic"/>
                <w:b/>
                <w:bCs/>
                <w:sz w:val="22"/>
                <w:szCs w:val="22"/>
                <w:rtl/>
              </w:rPr>
            </w:pPr>
            <w:r w:rsidRPr="00780405">
              <w:rPr>
                <w:rFonts w:eastAsia="Batang" w:cs="Simplified Arabic" w:hint="cs"/>
                <w:b/>
                <w:bCs/>
                <w:sz w:val="22"/>
                <w:szCs w:val="22"/>
                <w:rtl/>
              </w:rPr>
              <w:t xml:space="preserve">كل </w:t>
            </w:r>
            <w:r w:rsidR="00546B3C">
              <w:rPr>
                <w:rFonts w:eastAsia="Batang" w:cs="Simplified Arabic" w:hint="cs"/>
                <w:b/>
                <w:bCs/>
                <w:sz w:val="22"/>
                <w:szCs w:val="22"/>
                <w:rtl/>
              </w:rPr>
              <w:t>12</w:t>
            </w:r>
            <w:r w:rsidRPr="00780405">
              <w:rPr>
                <w:rFonts w:eastAsia="Batang" w:cs="Simplified Arabic" w:hint="cs"/>
                <w:b/>
                <w:bCs/>
                <w:sz w:val="22"/>
                <w:szCs w:val="22"/>
                <w:rtl/>
              </w:rPr>
              <w:t xml:space="preserve"> شهر</w:t>
            </w:r>
            <w:r w:rsidR="00546B3C">
              <w:rPr>
                <w:rFonts w:eastAsia="Batang" w:cs="Simplified Arabic" w:hint="cs"/>
                <w:b/>
                <w:bCs/>
                <w:sz w:val="22"/>
                <w:szCs w:val="22"/>
                <w:rtl/>
              </w:rPr>
              <w:t>اً</w:t>
            </w:r>
          </w:p>
        </w:tc>
        <w:tc>
          <w:tcPr>
            <w:tcW w:w="1476" w:type="dxa"/>
            <w:shd w:val="clear" w:color="auto" w:fill="auto"/>
            <w:vAlign w:val="center"/>
          </w:tcPr>
          <w:p w:rsidR="000A75D7" w:rsidRPr="00780405" w:rsidRDefault="000A75D7" w:rsidP="00780405">
            <w:pPr>
              <w:jc w:val="center"/>
              <w:rPr>
                <w:rFonts w:eastAsia="Batang" w:cs="Simplified Arabic"/>
                <w:b/>
                <w:bCs/>
                <w:sz w:val="22"/>
                <w:szCs w:val="22"/>
                <w:rtl/>
              </w:rPr>
            </w:pPr>
            <w:r w:rsidRPr="00780405">
              <w:rPr>
                <w:rFonts w:eastAsia="Batang" w:cs="Simplified Arabic" w:hint="cs"/>
                <w:b/>
                <w:bCs/>
                <w:sz w:val="22"/>
                <w:szCs w:val="22"/>
                <w:rtl/>
              </w:rPr>
              <w:t>المقر الرئيسي</w:t>
            </w:r>
          </w:p>
        </w:tc>
      </w:tr>
      <w:tr w:rsidR="000A75D7" w:rsidRPr="00780405" w:rsidTr="00780405">
        <w:tc>
          <w:tcPr>
            <w:tcW w:w="2700" w:type="dxa"/>
            <w:shd w:val="clear" w:color="auto" w:fill="D9D9D9"/>
            <w:vAlign w:val="center"/>
          </w:tcPr>
          <w:p w:rsidR="000A75D7" w:rsidRPr="00780405" w:rsidRDefault="000A75D7" w:rsidP="00780405">
            <w:pPr>
              <w:jc w:val="center"/>
              <w:rPr>
                <w:rFonts w:eastAsia="Batang" w:cs="Simplified Arabic"/>
                <w:b/>
                <w:bCs/>
                <w:rtl/>
              </w:rPr>
            </w:pPr>
            <w:r w:rsidRPr="00780405">
              <w:rPr>
                <w:rFonts w:eastAsia="Batang" w:cs="Simplified Arabic" w:hint="cs"/>
                <w:b/>
                <w:bCs/>
                <w:rtl/>
              </w:rPr>
              <w:t>مؤشرات القياس (</w:t>
            </w:r>
            <w:r w:rsidRPr="00780405">
              <w:rPr>
                <w:rFonts w:eastAsia="Batang" w:cs="Simplified Arabic"/>
                <w:b/>
                <w:bCs/>
                <w:lang w:val="en-GB"/>
              </w:rPr>
              <w:t>KPI’s</w:t>
            </w:r>
            <w:r w:rsidRPr="00780405">
              <w:rPr>
                <w:rFonts w:eastAsia="Batang" w:cs="Simplified Arabic" w:hint="cs"/>
                <w:b/>
                <w:bCs/>
                <w:rtl/>
              </w:rPr>
              <w:t>)</w:t>
            </w:r>
          </w:p>
        </w:tc>
        <w:tc>
          <w:tcPr>
            <w:tcW w:w="5040" w:type="dxa"/>
            <w:shd w:val="clear" w:color="auto" w:fill="auto"/>
            <w:vAlign w:val="center"/>
          </w:tcPr>
          <w:p w:rsidR="000A75D7" w:rsidRPr="00780405" w:rsidRDefault="000A75D7" w:rsidP="00780405">
            <w:pPr>
              <w:jc w:val="center"/>
              <w:rPr>
                <w:rFonts w:eastAsia="Batang" w:cs="Simplified Arabic"/>
                <w:b/>
                <w:bCs/>
                <w:sz w:val="22"/>
                <w:szCs w:val="22"/>
                <w:rtl/>
              </w:rPr>
            </w:pPr>
            <w:r w:rsidRPr="00780405">
              <w:rPr>
                <w:rFonts w:eastAsia="Batang" w:cs="Simplified Arabic" w:hint="cs"/>
                <w:b/>
                <w:bCs/>
                <w:sz w:val="22"/>
                <w:szCs w:val="22"/>
                <w:rtl/>
              </w:rPr>
              <w:t>العمليات الموثقة</w:t>
            </w:r>
          </w:p>
        </w:tc>
        <w:tc>
          <w:tcPr>
            <w:tcW w:w="2340" w:type="dxa"/>
            <w:shd w:val="clear" w:color="auto" w:fill="auto"/>
            <w:vAlign w:val="center"/>
          </w:tcPr>
          <w:p w:rsidR="000A75D7" w:rsidRPr="00780405" w:rsidRDefault="000A75D7" w:rsidP="00780405">
            <w:pPr>
              <w:jc w:val="center"/>
              <w:rPr>
                <w:rFonts w:eastAsia="Batang" w:cs="Simplified Arabic"/>
                <w:b/>
                <w:bCs/>
                <w:sz w:val="22"/>
                <w:szCs w:val="22"/>
                <w:rtl/>
              </w:rPr>
            </w:pPr>
            <w:r w:rsidRPr="00780405">
              <w:rPr>
                <w:rFonts w:eastAsia="Batang" w:cs="Simplified Arabic" w:hint="cs"/>
                <w:b/>
                <w:bCs/>
                <w:sz w:val="22"/>
                <w:szCs w:val="22"/>
                <w:rtl/>
              </w:rPr>
              <w:t xml:space="preserve">ممثل إدارة الجودة، </w:t>
            </w:r>
            <w:r w:rsidR="000F5B3F" w:rsidRPr="00780405">
              <w:rPr>
                <w:rFonts w:eastAsia="Batang" w:cs="Simplified Arabic" w:hint="cs"/>
                <w:b/>
                <w:bCs/>
                <w:sz w:val="22"/>
                <w:szCs w:val="22"/>
                <w:rtl/>
              </w:rPr>
              <w:t xml:space="preserve">مديري </w:t>
            </w:r>
            <w:r w:rsidR="009A5143" w:rsidRPr="00780405">
              <w:rPr>
                <w:rFonts w:eastAsia="Batang" w:cs="Simplified Arabic" w:hint="cs"/>
                <w:b/>
                <w:bCs/>
                <w:sz w:val="22"/>
                <w:szCs w:val="22"/>
                <w:rtl/>
              </w:rPr>
              <w:t>الإدارات</w:t>
            </w:r>
            <w:r w:rsidRPr="00780405">
              <w:rPr>
                <w:rFonts w:eastAsia="Batang" w:cs="Simplified Arabic" w:hint="cs"/>
                <w:b/>
                <w:bCs/>
                <w:sz w:val="22"/>
                <w:szCs w:val="22"/>
                <w:rtl/>
              </w:rPr>
              <w:t>، مسئولي العمليات</w:t>
            </w:r>
          </w:p>
        </w:tc>
        <w:tc>
          <w:tcPr>
            <w:tcW w:w="2563" w:type="dxa"/>
            <w:shd w:val="clear" w:color="auto" w:fill="auto"/>
            <w:vAlign w:val="center"/>
          </w:tcPr>
          <w:p w:rsidR="000A75D7" w:rsidRPr="00780405" w:rsidRDefault="00546B3C" w:rsidP="00546B3C">
            <w:pPr>
              <w:jc w:val="center"/>
              <w:rPr>
                <w:rFonts w:eastAsia="Batang" w:cs="Simplified Arabic"/>
                <w:b/>
                <w:bCs/>
                <w:sz w:val="22"/>
                <w:szCs w:val="22"/>
                <w:rtl/>
              </w:rPr>
            </w:pPr>
            <w:r>
              <w:rPr>
                <w:rFonts w:eastAsia="Batang" w:cs="Simplified Arabic" w:hint="cs"/>
                <w:b/>
                <w:bCs/>
                <w:sz w:val="22"/>
                <w:szCs w:val="22"/>
                <w:rtl/>
              </w:rPr>
              <w:t xml:space="preserve">عميد العمادة </w:t>
            </w:r>
            <w:r w:rsidRPr="00780405">
              <w:rPr>
                <w:rFonts w:eastAsia="Batang" w:cs="Simplified Arabic" w:hint="cs"/>
                <w:b/>
                <w:bCs/>
                <w:sz w:val="22"/>
                <w:szCs w:val="22"/>
                <w:rtl/>
              </w:rPr>
              <w:t xml:space="preserve">، </w:t>
            </w:r>
            <w:r>
              <w:rPr>
                <w:rFonts w:eastAsia="Batang" w:cs="Simplified Arabic" w:hint="cs"/>
                <w:b/>
                <w:bCs/>
                <w:sz w:val="22"/>
                <w:szCs w:val="22"/>
                <w:rtl/>
              </w:rPr>
              <w:t xml:space="preserve">وكيل العمادة </w:t>
            </w:r>
            <w:r w:rsidR="009A5143" w:rsidRPr="00780405">
              <w:rPr>
                <w:rFonts w:eastAsia="Batang" w:cs="Simplified Arabic" w:hint="cs"/>
                <w:b/>
                <w:bCs/>
                <w:sz w:val="22"/>
                <w:szCs w:val="22"/>
                <w:rtl/>
              </w:rPr>
              <w:t>،</w:t>
            </w:r>
            <w:r w:rsidR="000A75D7" w:rsidRPr="00780405">
              <w:rPr>
                <w:rFonts w:eastAsia="Batang" w:cs="Simplified Arabic" w:hint="cs"/>
                <w:b/>
                <w:bCs/>
                <w:sz w:val="22"/>
                <w:szCs w:val="22"/>
                <w:rtl/>
              </w:rPr>
              <w:t xml:space="preserve"> منسوبي </w:t>
            </w:r>
            <w:r>
              <w:rPr>
                <w:rFonts w:eastAsia="Batang" w:cs="Simplified Arabic" w:hint="cs"/>
                <w:b/>
                <w:bCs/>
                <w:sz w:val="22"/>
                <w:szCs w:val="22"/>
                <w:rtl/>
              </w:rPr>
              <w:t>الإدارات</w:t>
            </w:r>
            <w:r w:rsidR="000A75D7" w:rsidRPr="00780405">
              <w:rPr>
                <w:rFonts w:eastAsia="Batang" w:cs="Simplified Arabic" w:hint="cs"/>
                <w:b/>
                <w:bCs/>
                <w:sz w:val="22"/>
                <w:szCs w:val="22"/>
                <w:rtl/>
              </w:rPr>
              <w:t xml:space="preserve"> المعنية</w:t>
            </w:r>
          </w:p>
        </w:tc>
        <w:tc>
          <w:tcPr>
            <w:tcW w:w="1548" w:type="dxa"/>
            <w:shd w:val="clear" w:color="auto" w:fill="auto"/>
            <w:vAlign w:val="center"/>
          </w:tcPr>
          <w:p w:rsidR="000A75D7" w:rsidRPr="00780405" w:rsidRDefault="000A75D7" w:rsidP="00780405">
            <w:pPr>
              <w:jc w:val="center"/>
              <w:rPr>
                <w:rFonts w:eastAsia="Batang" w:cs="Simplified Arabic"/>
                <w:b/>
                <w:bCs/>
                <w:sz w:val="22"/>
                <w:szCs w:val="22"/>
                <w:rtl/>
              </w:rPr>
            </w:pPr>
            <w:r w:rsidRPr="00780405">
              <w:rPr>
                <w:rFonts w:eastAsia="Batang" w:cs="Simplified Arabic" w:hint="cs"/>
                <w:b/>
                <w:bCs/>
                <w:sz w:val="22"/>
                <w:szCs w:val="22"/>
                <w:rtl/>
              </w:rPr>
              <w:t>كل 6 أشهر</w:t>
            </w:r>
          </w:p>
        </w:tc>
        <w:tc>
          <w:tcPr>
            <w:tcW w:w="1476" w:type="dxa"/>
            <w:shd w:val="clear" w:color="auto" w:fill="auto"/>
            <w:vAlign w:val="center"/>
          </w:tcPr>
          <w:p w:rsidR="000A75D7" w:rsidRPr="00780405" w:rsidRDefault="000A75D7" w:rsidP="00780405">
            <w:pPr>
              <w:jc w:val="center"/>
              <w:rPr>
                <w:rFonts w:eastAsia="Batang" w:cs="Simplified Arabic"/>
                <w:b/>
                <w:bCs/>
                <w:sz w:val="22"/>
                <w:szCs w:val="22"/>
                <w:rtl/>
              </w:rPr>
            </w:pPr>
            <w:r w:rsidRPr="00780405">
              <w:rPr>
                <w:rFonts w:eastAsia="Batang" w:cs="Simplified Arabic" w:hint="cs"/>
                <w:b/>
                <w:bCs/>
                <w:sz w:val="22"/>
                <w:szCs w:val="22"/>
                <w:rtl/>
              </w:rPr>
              <w:t>المقر الرئيسي</w:t>
            </w:r>
          </w:p>
        </w:tc>
      </w:tr>
      <w:tr w:rsidR="00B25779" w:rsidRPr="00780405" w:rsidTr="00780405">
        <w:tc>
          <w:tcPr>
            <w:tcW w:w="2700" w:type="dxa"/>
            <w:shd w:val="clear" w:color="auto" w:fill="D9D9D9"/>
            <w:vAlign w:val="center"/>
          </w:tcPr>
          <w:p w:rsidR="00B25779" w:rsidRPr="00780405" w:rsidRDefault="00B25779" w:rsidP="00780405">
            <w:pPr>
              <w:jc w:val="center"/>
              <w:rPr>
                <w:rFonts w:eastAsia="Batang" w:cs="Simplified Arabic"/>
                <w:b/>
                <w:bCs/>
                <w:rtl/>
              </w:rPr>
            </w:pPr>
            <w:r w:rsidRPr="00780405">
              <w:rPr>
                <w:rFonts w:eastAsia="Batang" w:cs="Simplified Arabic" w:hint="cs"/>
                <w:b/>
                <w:bCs/>
                <w:rtl/>
              </w:rPr>
              <w:t>شكاوي وإستبيانات ا</w:t>
            </w:r>
            <w:r w:rsidR="00EB1E89" w:rsidRPr="00780405">
              <w:rPr>
                <w:rFonts w:eastAsia="Batang" w:cs="Simplified Arabic" w:hint="cs"/>
                <w:b/>
                <w:bCs/>
                <w:rtl/>
              </w:rPr>
              <w:t>لمستفيدين</w:t>
            </w:r>
          </w:p>
        </w:tc>
        <w:tc>
          <w:tcPr>
            <w:tcW w:w="5040" w:type="dxa"/>
            <w:shd w:val="clear" w:color="auto" w:fill="auto"/>
            <w:vAlign w:val="center"/>
          </w:tcPr>
          <w:p w:rsidR="00B25779" w:rsidRPr="00780405" w:rsidRDefault="00B25779" w:rsidP="00780405">
            <w:pPr>
              <w:jc w:val="center"/>
              <w:rPr>
                <w:rFonts w:eastAsia="Batang" w:cs="Simplified Arabic"/>
                <w:b/>
                <w:bCs/>
                <w:sz w:val="22"/>
                <w:szCs w:val="22"/>
                <w:rtl/>
              </w:rPr>
            </w:pPr>
            <w:r w:rsidRPr="00780405">
              <w:rPr>
                <w:rFonts w:eastAsia="Batang" w:cs="Simplified Arabic" w:hint="cs"/>
                <w:b/>
                <w:bCs/>
                <w:sz w:val="22"/>
                <w:szCs w:val="22"/>
                <w:rtl/>
              </w:rPr>
              <w:t>صناديق الشكاوي، البريد الإلكتروني، البريد العادي، التسليم باليد، أي وسيلة اخرى</w:t>
            </w:r>
          </w:p>
        </w:tc>
        <w:tc>
          <w:tcPr>
            <w:tcW w:w="2340" w:type="dxa"/>
            <w:shd w:val="clear" w:color="auto" w:fill="auto"/>
            <w:vAlign w:val="center"/>
          </w:tcPr>
          <w:p w:rsidR="00B25779" w:rsidRPr="00780405" w:rsidRDefault="000F5B3F" w:rsidP="00780405">
            <w:pPr>
              <w:jc w:val="center"/>
              <w:rPr>
                <w:rFonts w:eastAsia="Batang" w:cs="Simplified Arabic"/>
                <w:b/>
                <w:bCs/>
                <w:sz w:val="22"/>
                <w:szCs w:val="22"/>
                <w:rtl/>
              </w:rPr>
            </w:pPr>
            <w:r w:rsidRPr="00780405">
              <w:rPr>
                <w:rFonts w:eastAsia="Batang" w:cs="Simplified Arabic" w:hint="cs"/>
                <w:b/>
                <w:bCs/>
                <w:sz w:val="22"/>
                <w:szCs w:val="22"/>
                <w:rtl/>
              </w:rPr>
              <w:t xml:space="preserve">مديري </w:t>
            </w:r>
            <w:r w:rsidR="009A5143" w:rsidRPr="00780405">
              <w:rPr>
                <w:rFonts w:eastAsia="Batang" w:cs="Simplified Arabic" w:hint="cs"/>
                <w:b/>
                <w:bCs/>
                <w:sz w:val="22"/>
                <w:szCs w:val="22"/>
                <w:rtl/>
              </w:rPr>
              <w:t>الإدارات</w:t>
            </w:r>
            <w:r w:rsidR="00B25779" w:rsidRPr="00780405">
              <w:rPr>
                <w:rFonts w:eastAsia="Batang" w:cs="Simplified Arabic" w:hint="cs"/>
                <w:b/>
                <w:bCs/>
                <w:sz w:val="22"/>
                <w:szCs w:val="22"/>
                <w:rtl/>
              </w:rPr>
              <w:t>، ممثل إدارة الجودة</w:t>
            </w:r>
          </w:p>
        </w:tc>
        <w:tc>
          <w:tcPr>
            <w:tcW w:w="2563" w:type="dxa"/>
            <w:shd w:val="clear" w:color="auto" w:fill="auto"/>
            <w:vAlign w:val="center"/>
          </w:tcPr>
          <w:p w:rsidR="00B25779" w:rsidRPr="00780405" w:rsidRDefault="00546B3C" w:rsidP="00546B3C">
            <w:pPr>
              <w:jc w:val="center"/>
              <w:rPr>
                <w:rFonts w:eastAsia="Batang" w:cs="Simplified Arabic"/>
                <w:b/>
                <w:bCs/>
                <w:sz w:val="22"/>
                <w:szCs w:val="22"/>
                <w:rtl/>
              </w:rPr>
            </w:pPr>
            <w:r>
              <w:rPr>
                <w:rFonts w:eastAsia="Batang" w:cs="Simplified Arabic" w:hint="cs"/>
                <w:b/>
                <w:bCs/>
                <w:sz w:val="22"/>
                <w:szCs w:val="22"/>
                <w:rtl/>
              </w:rPr>
              <w:t xml:space="preserve">عميد العمادة </w:t>
            </w:r>
            <w:r w:rsidRPr="00780405">
              <w:rPr>
                <w:rFonts w:eastAsia="Batang" w:cs="Simplified Arabic" w:hint="cs"/>
                <w:b/>
                <w:bCs/>
                <w:sz w:val="22"/>
                <w:szCs w:val="22"/>
                <w:rtl/>
              </w:rPr>
              <w:t xml:space="preserve">، </w:t>
            </w:r>
            <w:r>
              <w:rPr>
                <w:rFonts w:eastAsia="Batang" w:cs="Simplified Arabic" w:hint="cs"/>
                <w:b/>
                <w:bCs/>
                <w:sz w:val="22"/>
                <w:szCs w:val="22"/>
                <w:rtl/>
              </w:rPr>
              <w:t xml:space="preserve">وكيل العمادة </w:t>
            </w:r>
            <w:r w:rsidR="009A5143" w:rsidRPr="00780405">
              <w:rPr>
                <w:rFonts w:eastAsia="Batang" w:cs="Simplified Arabic" w:hint="cs"/>
                <w:b/>
                <w:bCs/>
                <w:sz w:val="22"/>
                <w:szCs w:val="22"/>
                <w:rtl/>
              </w:rPr>
              <w:t xml:space="preserve">، </w:t>
            </w:r>
            <w:r w:rsidR="00B25779" w:rsidRPr="00780405">
              <w:rPr>
                <w:rFonts w:eastAsia="Batang" w:cs="Simplified Arabic" w:hint="cs"/>
                <w:b/>
                <w:bCs/>
                <w:sz w:val="22"/>
                <w:szCs w:val="22"/>
                <w:rtl/>
              </w:rPr>
              <w:t xml:space="preserve">منسوبي </w:t>
            </w:r>
            <w:r>
              <w:rPr>
                <w:rFonts w:eastAsia="Batang" w:cs="Simplified Arabic" w:hint="cs"/>
                <w:b/>
                <w:bCs/>
                <w:sz w:val="22"/>
                <w:szCs w:val="22"/>
                <w:rtl/>
              </w:rPr>
              <w:t>الإدارات</w:t>
            </w:r>
            <w:r w:rsidR="00B25779" w:rsidRPr="00780405">
              <w:rPr>
                <w:rFonts w:eastAsia="Batang" w:cs="Simplified Arabic" w:hint="cs"/>
                <w:b/>
                <w:bCs/>
                <w:sz w:val="22"/>
                <w:szCs w:val="22"/>
                <w:rtl/>
              </w:rPr>
              <w:t xml:space="preserve"> المعنية</w:t>
            </w:r>
          </w:p>
        </w:tc>
        <w:tc>
          <w:tcPr>
            <w:tcW w:w="1548" w:type="dxa"/>
            <w:shd w:val="clear" w:color="auto" w:fill="auto"/>
            <w:vAlign w:val="center"/>
          </w:tcPr>
          <w:p w:rsidR="00B25779" w:rsidRPr="00780405" w:rsidRDefault="00B25779" w:rsidP="00780405">
            <w:pPr>
              <w:jc w:val="center"/>
              <w:rPr>
                <w:rFonts w:eastAsia="Batang" w:cs="Simplified Arabic"/>
                <w:b/>
                <w:bCs/>
                <w:sz w:val="22"/>
                <w:szCs w:val="22"/>
                <w:rtl/>
              </w:rPr>
            </w:pPr>
            <w:r w:rsidRPr="00780405">
              <w:rPr>
                <w:rFonts w:eastAsia="Batang" w:cs="Simplified Arabic" w:hint="cs"/>
                <w:b/>
                <w:bCs/>
                <w:sz w:val="22"/>
                <w:szCs w:val="22"/>
                <w:rtl/>
              </w:rPr>
              <w:t>بشكل مستمر</w:t>
            </w:r>
          </w:p>
        </w:tc>
        <w:tc>
          <w:tcPr>
            <w:tcW w:w="1476" w:type="dxa"/>
            <w:shd w:val="clear" w:color="auto" w:fill="auto"/>
            <w:vAlign w:val="center"/>
          </w:tcPr>
          <w:p w:rsidR="00B25779" w:rsidRPr="00780405" w:rsidRDefault="00B25779" w:rsidP="00780405">
            <w:pPr>
              <w:jc w:val="center"/>
              <w:rPr>
                <w:rFonts w:eastAsia="Batang" w:cs="Simplified Arabic"/>
                <w:b/>
                <w:bCs/>
                <w:sz w:val="22"/>
                <w:szCs w:val="22"/>
                <w:rtl/>
              </w:rPr>
            </w:pPr>
            <w:r w:rsidRPr="00780405">
              <w:rPr>
                <w:rFonts w:eastAsia="Batang" w:cs="Simplified Arabic" w:hint="cs"/>
                <w:b/>
                <w:bCs/>
                <w:sz w:val="22"/>
                <w:szCs w:val="22"/>
                <w:rtl/>
              </w:rPr>
              <w:t>المقر الرئيسي</w:t>
            </w:r>
          </w:p>
        </w:tc>
      </w:tr>
    </w:tbl>
    <w:p w:rsidR="006D394F" w:rsidRDefault="006D394F" w:rsidP="00B22F36">
      <w:pPr>
        <w:keepNext/>
      </w:pPr>
    </w:p>
    <w:sectPr w:rsidR="006D394F" w:rsidSect="005025EA">
      <w:type w:val="continuous"/>
      <w:pgSz w:w="16834" w:h="11909" w:orient="landscape" w:code="9"/>
      <w:pgMar w:top="862" w:right="1729" w:bottom="862" w:left="851" w:header="357"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D8" w:rsidRDefault="006D6DD8">
      <w:r>
        <w:separator/>
      </w:r>
    </w:p>
  </w:endnote>
  <w:endnote w:type="continuationSeparator" w:id="0">
    <w:p w:rsidR="006D6DD8" w:rsidRDefault="006D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rhaal">
    <w:panose1 w:val="00000500000000000000"/>
    <w:charset w:val="B2"/>
    <w:family w:val="modern"/>
    <w:notTrueType/>
    <w:pitch w:val="variable"/>
    <w:sig w:usb0="00002001" w:usb1="0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4C" w:rsidRDefault="0083074C" w:rsidP="00D025A3">
    <w:pPr>
      <w:pStyle w:val="a7"/>
      <w:jc w:val="center"/>
      <w:rPr>
        <w:rtl/>
      </w:rPr>
    </w:pPr>
  </w:p>
  <w:p w:rsidR="0083074C" w:rsidRPr="00B22F36" w:rsidRDefault="0083074C" w:rsidP="00DA0787">
    <w:pPr>
      <w:pStyle w:val="a7"/>
      <w:pBdr>
        <w:top w:val="single" w:sz="4" w:space="1" w:color="auto"/>
        <w:left w:val="single" w:sz="4" w:space="4" w:color="auto"/>
        <w:bottom w:val="single" w:sz="4" w:space="1" w:color="auto"/>
        <w:right w:val="single" w:sz="4" w:space="4" w:color="auto"/>
      </w:pBdr>
      <w:jc w:val="center"/>
      <w:rPr>
        <w:color w:val="808080"/>
        <w:rtl/>
      </w:rPr>
    </w:pPr>
    <w:r w:rsidRPr="00B22F36">
      <w:rPr>
        <w:rFonts w:hint="cs"/>
        <w:color w:val="808080"/>
        <w:rtl/>
      </w:rPr>
      <w:t xml:space="preserve">هذا الدليل هو ملك </w:t>
    </w:r>
    <w:r>
      <w:rPr>
        <w:rFonts w:hint="cs"/>
        <w:color w:val="808080"/>
        <w:rtl/>
      </w:rPr>
      <w:t>لعمادة الموارد البشرية في جامعة الأمير سطام بن عبدالعزيز</w:t>
    </w:r>
    <w:r w:rsidRPr="00B22F36">
      <w:rPr>
        <w:rFonts w:hint="cs"/>
        <w:color w:val="808080"/>
        <w:rtl/>
      </w:rPr>
      <w:t xml:space="preserve"> ولا يحق لأحد نشره أو تصويره دون أخذ الموافقة الخطية من إدارة </w:t>
    </w:r>
    <w:r>
      <w:rPr>
        <w:rFonts w:hint="cs"/>
        <w:color w:val="808080"/>
        <w:rtl/>
      </w:rPr>
      <w:t>ال</w:t>
    </w:r>
    <w:r w:rsidRPr="00B22F36">
      <w:rPr>
        <w:rFonts w:hint="cs"/>
        <w:color w:val="808080"/>
        <w:rtl/>
      </w:rPr>
      <w:t xml:space="preserve">تطوير </w:t>
    </w:r>
    <w:r>
      <w:rPr>
        <w:rFonts w:hint="cs"/>
        <w:color w:val="808080"/>
        <w:rtl/>
      </w:rPr>
      <w:t>و</w:t>
    </w:r>
    <w:r w:rsidRPr="00B22F36">
      <w:rPr>
        <w:rFonts w:hint="cs"/>
        <w:color w:val="808080"/>
        <w:rtl/>
      </w:rPr>
      <w:t>الجود</w:t>
    </w:r>
    <w:r w:rsidRPr="00B22F36">
      <w:rPr>
        <w:rFonts w:hint="eastAsia"/>
        <w:color w:val="808080"/>
        <w:rtl/>
      </w:rPr>
      <w:t>ة</w:t>
    </w:r>
    <w:r w:rsidRPr="00B22F36">
      <w:rPr>
        <w:rFonts w:hint="cs"/>
        <w:color w:val="808080"/>
        <w:rtl/>
      </w:rPr>
      <w:t xml:space="preserve"> </w:t>
    </w:r>
    <w:r>
      <w:rPr>
        <w:rFonts w:hint="cs"/>
        <w:color w:val="808080"/>
        <w:rtl/>
      </w:rPr>
      <w:t>بالعمادة على ذلك</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D8" w:rsidRDefault="006D6DD8">
      <w:r>
        <w:separator/>
      </w:r>
    </w:p>
  </w:footnote>
  <w:footnote w:type="continuationSeparator" w:id="0">
    <w:p w:rsidR="006D6DD8" w:rsidRDefault="006D6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4C" w:rsidRDefault="0083074C">
    <w:pPr>
      <w:bidi w:val="0"/>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11"/>
      <w:gridCol w:w="5244"/>
      <w:gridCol w:w="1276"/>
      <w:gridCol w:w="1276"/>
    </w:tblGrid>
    <w:tr w:rsidR="0083074C" w:rsidTr="00793D86">
      <w:trPr>
        <w:cantSplit/>
        <w:trHeight w:hRule="exact" w:val="400"/>
        <w:jc w:val="center"/>
      </w:trPr>
      <w:tc>
        <w:tcPr>
          <w:tcW w:w="2411" w:type="dxa"/>
          <w:vMerge w:val="restart"/>
          <w:vAlign w:val="center"/>
        </w:tcPr>
        <w:p w:rsidR="0083074C" w:rsidRDefault="0083074C" w:rsidP="00793D86">
          <w:pPr>
            <w:pStyle w:val="a5"/>
            <w:jc w:val="center"/>
            <w:rPr>
              <w:rFonts w:cs="Arial"/>
              <w:bCs/>
              <w:caps/>
              <w:smallCaps/>
            </w:rPr>
          </w:pPr>
          <w:r>
            <w:rPr>
              <w:rFonts w:cs="Arial"/>
              <w:bCs/>
              <w:caps/>
              <w:smallCaps/>
              <w:noProof/>
            </w:rPr>
            <w:drawing>
              <wp:inline distT="0" distB="0" distL="0" distR="0" wp14:anchorId="12972073" wp14:editId="4AC4A4E8">
                <wp:extent cx="1295400" cy="46482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745-97d98119037c5b8a9663cb21fb8ebf47-5.jpg"/>
                        <pic:cNvPicPr/>
                      </pic:nvPicPr>
                      <pic:blipFill>
                        <a:blip r:embed="rId1">
                          <a:extLst>
                            <a:ext uri="{28A0092B-C50C-407E-A947-70E740481C1C}">
                              <a14:useLocalDpi xmlns:a14="http://schemas.microsoft.com/office/drawing/2010/main" val="0"/>
                            </a:ext>
                          </a:extLst>
                        </a:blip>
                        <a:stretch>
                          <a:fillRect/>
                        </a:stretch>
                      </pic:blipFill>
                      <pic:spPr>
                        <a:xfrm>
                          <a:off x="0" y="0"/>
                          <a:ext cx="1295400" cy="464820"/>
                        </a:xfrm>
                        <a:prstGeom prst="rect">
                          <a:avLst/>
                        </a:prstGeom>
                        <a:ln>
                          <a:noFill/>
                        </a:ln>
                        <a:effectLst>
                          <a:softEdge rad="112500"/>
                        </a:effectLst>
                      </pic:spPr>
                    </pic:pic>
                  </a:graphicData>
                </a:graphic>
              </wp:inline>
            </w:drawing>
          </w:r>
        </w:p>
        <w:p w:rsidR="0083074C" w:rsidRPr="00DA0787" w:rsidRDefault="0083074C" w:rsidP="00DA0787">
          <w:pPr>
            <w:pStyle w:val="a5"/>
            <w:jc w:val="center"/>
            <w:rPr>
              <w:rFonts w:cs="Tarhaal"/>
              <w:bCs/>
              <w:caps/>
              <w:smallCaps/>
              <w:color w:val="632423" w:themeColor="accent2" w:themeShade="80"/>
              <w:sz w:val="18"/>
              <w:szCs w:val="18"/>
              <w:rtl/>
            </w:rPr>
          </w:pPr>
          <w:r w:rsidRPr="00DA0787">
            <w:rPr>
              <w:rFonts w:cs="Tarhaal" w:hint="cs"/>
              <w:bCs/>
              <w:caps/>
              <w:smallCaps/>
              <w:color w:val="632423" w:themeColor="accent2" w:themeShade="80"/>
              <w:sz w:val="18"/>
              <w:szCs w:val="18"/>
              <w:rtl/>
            </w:rPr>
            <w:t>عمادة الموارد البشرية</w:t>
          </w:r>
        </w:p>
        <w:p w:rsidR="0083074C" w:rsidRDefault="0083074C" w:rsidP="00793D86">
          <w:pPr>
            <w:pStyle w:val="a5"/>
            <w:jc w:val="center"/>
            <w:rPr>
              <w:rFonts w:cs="Arial"/>
              <w:bCs/>
              <w:caps/>
              <w:smallCaps/>
            </w:rPr>
          </w:pPr>
        </w:p>
      </w:tc>
      <w:tc>
        <w:tcPr>
          <w:tcW w:w="5244" w:type="dxa"/>
          <w:vAlign w:val="center"/>
        </w:tcPr>
        <w:p w:rsidR="0083074C" w:rsidRDefault="0083074C" w:rsidP="00793D86">
          <w:pPr>
            <w:pStyle w:val="a5"/>
            <w:bidi/>
            <w:jc w:val="center"/>
            <w:rPr>
              <w:b/>
              <w:bCs/>
              <w:caps/>
              <w:smallCaps/>
              <w:sz w:val="28"/>
              <w:szCs w:val="28"/>
            </w:rPr>
          </w:pPr>
          <w:r>
            <w:rPr>
              <w:b/>
              <w:bCs/>
              <w:caps/>
              <w:smallCaps/>
              <w:sz w:val="28"/>
              <w:szCs w:val="28"/>
            </w:rPr>
            <w:t>Quality Management system</w:t>
          </w:r>
        </w:p>
      </w:tc>
      <w:tc>
        <w:tcPr>
          <w:tcW w:w="2552" w:type="dxa"/>
          <w:gridSpan w:val="2"/>
          <w:vAlign w:val="center"/>
        </w:tcPr>
        <w:p w:rsidR="0083074C" w:rsidRDefault="0083074C" w:rsidP="00793D86">
          <w:pPr>
            <w:pStyle w:val="1"/>
            <w:rPr>
              <w:b w:val="0"/>
              <w:bCs w:val="0"/>
              <w:sz w:val="24"/>
              <w:szCs w:val="24"/>
              <w:lang w:val="fr-FR"/>
            </w:rPr>
          </w:pPr>
          <w:r>
            <w:rPr>
              <w:b w:val="0"/>
              <w:bCs w:val="0"/>
              <w:sz w:val="24"/>
              <w:szCs w:val="24"/>
              <w:lang w:val="fr-FR"/>
            </w:rPr>
            <w:t xml:space="preserve">Code: ADQ-M-01-01 </w:t>
          </w:r>
        </w:p>
      </w:tc>
    </w:tr>
    <w:tr w:rsidR="0083074C" w:rsidTr="00793D86">
      <w:trPr>
        <w:cantSplit/>
        <w:trHeight w:hRule="exact" w:val="744"/>
        <w:jc w:val="center"/>
      </w:trPr>
      <w:tc>
        <w:tcPr>
          <w:tcW w:w="2411" w:type="dxa"/>
          <w:vMerge/>
        </w:tcPr>
        <w:p w:rsidR="0083074C" w:rsidRDefault="0083074C" w:rsidP="00793D86">
          <w:pPr>
            <w:pStyle w:val="a5"/>
            <w:jc w:val="center"/>
            <w:rPr>
              <w:caps/>
              <w:smallCaps/>
              <w:lang w:val="fr-FR"/>
            </w:rPr>
          </w:pPr>
        </w:p>
      </w:tc>
      <w:tc>
        <w:tcPr>
          <w:tcW w:w="5244" w:type="dxa"/>
          <w:vAlign w:val="center"/>
        </w:tcPr>
        <w:p w:rsidR="0083074C" w:rsidRDefault="0083074C" w:rsidP="00793D86">
          <w:pPr>
            <w:pStyle w:val="a5"/>
            <w:jc w:val="center"/>
            <w:rPr>
              <w:b/>
              <w:bCs/>
              <w:sz w:val="28"/>
              <w:szCs w:val="28"/>
              <w:rtl/>
              <w:lang w:val="fr-FR"/>
            </w:rPr>
          </w:pPr>
          <w:r>
            <w:rPr>
              <w:rFonts w:hint="cs"/>
              <w:b/>
              <w:caps/>
              <w:smallCaps/>
              <w:sz w:val="28"/>
              <w:szCs w:val="28"/>
              <w:rtl/>
              <w:lang w:val="fr-FR"/>
            </w:rPr>
            <w:t>دليل الجودة</w:t>
          </w:r>
        </w:p>
      </w:tc>
      <w:tc>
        <w:tcPr>
          <w:tcW w:w="1276" w:type="dxa"/>
          <w:vAlign w:val="center"/>
        </w:tcPr>
        <w:p w:rsidR="0083074C" w:rsidRDefault="0083074C" w:rsidP="00793D86">
          <w:pPr>
            <w:jc w:val="center"/>
            <w:rPr>
              <w:i/>
              <w:iCs/>
            </w:rPr>
          </w:pPr>
          <w:r>
            <w:rPr>
              <w:i/>
              <w:iCs/>
            </w:rPr>
            <w:t>Edition</w:t>
          </w:r>
        </w:p>
        <w:p w:rsidR="0083074C" w:rsidRDefault="0083074C" w:rsidP="00793D86">
          <w:pPr>
            <w:jc w:val="center"/>
            <w:rPr>
              <w:i/>
              <w:iCs/>
            </w:rPr>
          </w:pPr>
          <w:r>
            <w:rPr>
              <w:i/>
              <w:iCs/>
            </w:rPr>
            <w:t>3</w:t>
          </w:r>
        </w:p>
      </w:tc>
      <w:tc>
        <w:tcPr>
          <w:tcW w:w="1276" w:type="dxa"/>
          <w:vAlign w:val="center"/>
        </w:tcPr>
        <w:p w:rsidR="0083074C" w:rsidRDefault="0083074C" w:rsidP="00793D86">
          <w:pPr>
            <w:pStyle w:val="a5"/>
            <w:jc w:val="center"/>
            <w:rPr>
              <w:i/>
              <w:iCs/>
            </w:rPr>
          </w:pPr>
          <w:r>
            <w:rPr>
              <w:i/>
              <w:iCs/>
            </w:rPr>
            <w:t>Page</w:t>
          </w:r>
        </w:p>
        <w:p w:rsidR="0083074C" w:rsidRDefault="0083074C" w:rsidP="00C37CF2">
          <w:pPr>
            <w:bidi w:val="0"/>
            <w:jc w:val="center"/>
            <w:rPr>
              <w:i/>
              <w:iCs/>
            </w:rPr>
          </w:pPr>
          <w:r>
            <w:rPr>
              <w:rStyle w:val="a6"/>
              <w:i/>
              <w:iCs/>
            </w:rPr>
            <w:fldChar w:fldCharType="begin"/>
          </w:r>
          <w:r>
            <w:rPr>
              <w:rStyle w:val="a6"/>
              <w:i/>
              <w:iCs/>
            </w:rPr>
            <w:instrText xml:space="preserve"> PAGE </w:instrText>
          </w:r>
          <w:r>
            <w:rPr>
              <w:rStyle w:val="a6"/>
              <w:i/>
              <w:iCs/>
            </w:rPr>
            <w:fldChar w:fldCharType="separate"/>
          </w:r>
          <w:r w:rsidR="00441BFF">
            <w:rPr>
              <w:rStyle w:val="a6"/>
              <w:i/>
              <w:iCs/>
              <w:noProof/>
            </w:rPr>
            <w:t>11</w:t>
          </w:r>
          <w:r>
            <w:rPr>
              <w:rStyle w:val="a6"/>
              <w:i/>
              <w:iCs/>
            </w:rPr>
            <w:fldChar w:fldCharType="end"/>
          </w:r>
          <w:r>
            <w:rPr>
              <w:rStyle w:val="a6"/>
              <w:i/>
              <w:iCs/>
            </w:rPr>
            <w:t xml:space="preserve"> / 43</w:t>
          </w:r>
        </w:p>
      </w:tc>
    </w:tr>
  </w:tbl>
  <w:p w:rsidR="0083074C" w:rsidRDefault="008307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4pt;height:11.4pt" o:bullet="t">
        <v:imagedata r:id="rId1" o:title="mso14"/>
      </v:shape>
    </w:pict>
  </w:numPicBullet>
  <w:abstractNum w:abstractNumId="0" w15:restartNumberingAfterBreak="0">
    <w:nsid w:val="02285974"/>
    <w:multiLevelType w:val="hybridMultilevel"/>
    <w:tmpl w:val="04BAB1EA"/>
    <w:lvl w:ilvl="0" w:tplc="04090001">
      <w:start w:val="1"/>
      <w:numFmt w:val="bullet"/>
      <w:lvlText w:val=""/>
      <w:lvlJc w:val="left"/>
      <w:pPr>
        <w:tabs>
          <w:tab w:val="num" w:pos="2340"/>
        </w:tabs>
        <w:ind w:left="2340" w:right="2415" w:hanging="360"/>
      </w:pPr>
      <w:rPr>
        <w:rFonts w:ascii="Symbol" w:hAnsi="Symbol" w:hint="default"/>
      </w:rPr>
    </w:lvl>
    <w:lvl w:ilvl="1" w:tplc="A2204E52">
      <w:start w:val="2"/>
      <w:numFmt w:val="bullet"/>
      <w:lvlText w:val="-"/>
      <w:lvlJc w:val="left"/>
      <w:pPr>
        <w:tabs>
          <w:tab w:val="num" w:pos="3135"/>
        </w:tabs>
        <w:ind w:left="3135" w:right="3135" w:hanging="360"/>
      </w:pPr>
      <w:rPr>
        <w:rFonts w:ascii="Times New Roman" w:eastAsia="Times New Roman" w:hAnsi="Times New Roman" w:cs="Simplified Arabic" w:hint="default"/>
      </w:rPr>
    </w:lvl>
    <w:lvl w:ilvl="2" w:tplc="04090005" w:tentative="1">
      <w:start w:val="1"/>
      <w:numFmt w:val="bullet"/>
      <w:lvlText w:val=""/>
      <w:lvlJc w:val="left"/>
      <w:pPr>
        <w:tabs>
          <w:tab w:val="num" w:pos="3855"/>
        </w:tabs>
        <w:ind w:left="3855" w:right="3855" w:hanging="360"/>
      </w:pPr>
      <w:rPr>
        <w:rFonts w:ascii="Wingdings" w:hAnsi="Wingdings" w:hint="default"/>
      </w:rPr>
    </w:lvl>
    <w:lvl w:ilvl="3" w:tplc="04090001" w:tentative="1">
      <w:start w:val="1"/>
      <w:numFmt w:val="bullet"/>
      <w:lvlText w:val=""/>
      <w:lvlJc w:val="left"/>
      <w:pPr>
        <w:tabs>
          <w:tab w:val="num" w:pos="4575"/>
        </w:tabs>
        <w:ind w:left="4575" w:right="4575" w:hanging="360"/>
      </w:pPr>
      <w:rPr>
        <w:rFonts w:ascii="Symbol" w:hAnsi="Symbol" w:hint="default"/>
      </w:rPr>
    </w:lvl>
    <w:lvl w:ilvl="4" w:tplc="04090003" w:tentative="1">
      <w:start w:val="1"/>
      <w:numFmt w:val="bullet"/>
      <w:lvlText w:val="o"/>
      <w:lvlJc w:val="left"/>
      <w:pPr>
        <w:tabs>
          <w:tab w:val="num" w:pos="5295"/>
        </w:tabs>
        <w:ind w:left="5295" w:right="5295" w:hanging="360"/>
      </w:pPr>
      <w:rPr>
        <w:rFonts w:ascii="Courier New" w:hAnsi="Courier New" w:hint="default"/>
      </w:rPr>
    </w:lvl>
    <w:lvl w:ilvl="5" w:tplc="04090005" w:tentative="1">
      <w:start w:val="1"/>
      <w:numFmt w:val="bullet"/>
      <w:lvlText w:val=""/>
      <w:lvlJc w:val="left"/>
      <w:pPr>
        <w:tabs>
          <w:tab w:val="num" w:pos="6015"/>
        </w:tabs>
        <w:ind w:left="6015" w:right="6015" w:hanging="360"/>
      </w:pPr>
      <w:rPr>
        <w:rFonts w:ascii="Wingdings" w:hAnsi="Wingdings" w:hint="default"/>
      </w:rPr>
    </w:lvl>
    <w:lvl w:ilvl="6" w:tplc="04090001" w:tentative="1">
      <w:start w:val="1"/>
      <w:numFmt w:val="bullet"/>
      <w:lvlText w:val=""/>
      <w:lvlJc w:val="left"/>
      <w:pPr>
        <w:tabs>
          <w:tab w:val="num" w:pos="6735"/>
        </w:tabs>
        <w:ind w:left="6735" w:right="6735" w:hanging="360"/>
      </w:pPr>
      <w:rPr>
        <w:rFonts w:ascii="Symbol" w:hAnsi="Symbol" w:hint="default"/>
      </w:rPr>
    </w:lvl>
    <w:lvl w:ilvl="7" w:tplc="04090003" w:tentative="1">
      <w:start w:val="1"/>
      <w:numFmt w:val="bullet"/>
      <w:lvlText w:val="o"/>
      <w:lvlJc w:val="left"/>
      <w:pPr>
        <w:tabs>
          <w:tab w:val="num" w:pos="7455"/>
        </w:tabs>
        <w:ind w:left="7455" w:right="7455" w:hanging="360"/>
      </w:pPr>
      <w:rPr>
        <w:rFonts w:ascii="Courier New" w:hAnsi="Courier New" w:hint="default"/>
      </w:rPr>
    </w:lvl>
    <w:lvl w:ilvl="8" w:tplc="04090005" w:tentative="1">
      <w:start w:val="1"/>
      <w:numFmt w:val="bullet"/>
      <w:lvlText w:val=""/>
      <w:lvlJc w:val="left"/>
      <w:pPr>
        <w:tabs>
          <w:tab w:val="num" w:pos="8175"/>
        </w:tabs>
        <w:ind w:left="8175" w:right="8175" w:hanging="360"/>
      </w:pPr>
      <w:rPr>
        <w:rFonts w:ascii="Wingdings" w:hAnsi="Wingdings" w:hint="default"/>
      </w:rPr>
    </w:lvl>
  </w:abstractNum>
  <w:abstractNum w:abstractNumId="1" w15:restartNumberingAfterBreak="0">
    <w:nsid w:val="0A853B53"/>
    <w:multiLevelType w:val="hybridMultilevel"/>
    <w:tmpl w:val="503C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F773BC"/>
    <w:multiLevelType w:val="hybridMultilevel"/>
    <w:tmpl w:val="66066DD4"/>
    <w:lvl w:ilvl="0" w:tplc="B0D08726">
      <w:start w:val="2"/>
      <w:numFmt w:val="bullet"/>
      <w:lvlText w:val="-"/>
      <w:lvlJc w:val="left"/>
      <w:pPr>
        <w:tabs>
          <w:tab w:val="num" w:pos="1631"/>
        </w:tabs>
        <w:ind w:left="1631" w:right="1631" w:hanging="360"/>
      </w:pPr>
      <w:rPr>
        <w:rFonts w:ascii="Times New Roman" w:eastAsia="Times New Roman" w:hAnsi="Times New Roman" w:cs="Simplified Arabic" w:hint="default"/>
      </w:rPr>
    </w:lvl>
    <w:lvl w:ilvl="1" w:tplc="04090007">
      <w:start w:val="1"/>
      <w:numFmt w:val="bullet"/>
      <w:lvlText w:val=""/>
      <w:lvlPicBulletId w:val="0"/>
      <w:lvlJc w:val="left"/>
      <w:pPr>
        <w:tabs>
          <w:tab w:val="num" w:pos="2351"/>
        </w:tabs>
        <w:ind w:left="2351" w:hanging="360"/>
      </w:pPr>
      <w:rPr>
        <w:rFonts w:ascii="Symbol" w:hAnsi="Symbol" w:hint="default"/>
      </w:rPr>
    </w:lvl>
    <w:lvl w:ilvl="2" w:tplc="04010005" w:tentative="1">
      <w:start w:val="1"/>
      <w:numFmt w:val="bullet"/>
      <w:lvlText w:val=""/>
      <w:lvlJc w:val="left"/>
      <w:pPr>
        <w:tabs>
          <w:tab w:val="num" w:pos="3071"/>
        </w:tabs>
        <w:ind w:left="3071" w:right="3071" w:hanging="360"/>
      </w:pPr>
      <w:rPr>
        <w:rFonts w:ascii="Wingdings" w:hAnsi="Wingdings" w:hint="default"/>
      </w:rPr>
    </w:lvl>
    <w:lvl w:ilvl="3" w:tplc="04010001" w:tentative="1">
      <w:start w:val="1"/>
      <w:numFmt w:val="bullet"/>
      <w:lvlText w:val=""/>
      <w:lvlJc w:val="left"/>
      <w:pPr>
        <w:tabs>
          <w:tab w:val="num" w:pos="3791"/>
        </w:tabs>
        <w:ind w:left="3791" w:right="3791" w:hanging="360"/>
      </w:pPr>
      <w:rPr>
        <w:rFonts w:ascii="Symbol" w:hAnsi="Symbol" w:hint="default"/>
      </w:rPr>
    </w:lvl>
    <w:lvl w:ilvl="4" w:tplc="04010003" w:tentative="1">
      <w:start w:val="1"/>
      <w:numFmt w:val="bullet"/>
      <w:lvlText w:val="o"/>
      <w:lvlJc w:val="left"/>
      <w:pPr>
        <w:tabs>
          <w:tab w:val="num" w:pos="4511"/>
        </w:tabs>
        <w:ind w:left="4511" w:right="4511" w:hanging="360"/>
      </w:pPr>
      <w:rPr>
        <w:rFonts w:ascii="Courier New" w:hAnsi="Courier New" w:hint="default"/>
      </w:rPr>
    </w:lvl>
    <w:lvl w:ilvl="5" w:tplc="04010005" w:tentative="1">
      <w:start w:val="1"/>
      <w:numFmt w:val="bullet"/>
      <w:lvlText w:val=""/>
      <w:lvlJc w:val="left"/>
      <w:pPr>
        <w:tabs>
          <w:tab w:val="num" w:pos="5231"/>
        </w:tabs>
        <w:ind w:left="5231" w:right="5231" w:hanging="360"/>
      </w:pPr>
      <w:rPr>
        <w:rFonts w:ascii="Wingdings" w:hAnsi="Wingdings" w:hint="default"/>
      </w:rPr>
    </w:lvl>
    <w:lvl w:ilvl="6" w:tplc="04010001" w:tentative="1">
      <w:start w:val="1"/>
      <w:numFmt w:val="bullet"/>
      <w:lvlText w:val=""/>
      <w:lvlJc w:val="left"/>
      <w:pPr>
        <w:tabs>
          <w:tab w:val="num" w:pos="5951"/>
        </w:tabs>
        <w:ind w:left="5951" w:right="5951" w:hanging="360"/>
      </w:pPr>
      <w:rPr>
        <w:rFonts w:ascii="Symbol" w:hAnsi="Symbol" w:hint="default"/>
      </w:rPr>
    </w:lvl>
    <w:lvl w:ilvl="7" w:tplc="04010003" w:tentative="1">
      <w:start w:val="1"/>
      <w:numFmt w:val="bullet"/>
      <w:lvlText w:val="o"/>
      <w:lvlJc w:val="left"/>
      <w:pPr>
        <w:tabs>
          <w:tab w:val="num" w:pos="6671"/>
        </w:tabs>
        <w:ind w:left="6671" w:right="6671" w:hanging="360"/>
      </w:pPr>
      <w:rPr>
        <w:rFonts w:ascii="Courier New" w:hAnsi="Courier New" w:hint="default"/>
      </w:rPr>
    </w:lvl>
    <w:lvl w:ilvl="8" w:tplc="04010005" w:tentative="1">
      <w:start w:val="1"/>
      <w:numFmt w:val="bullet"/>
      <w:lvlText w:val=""/>
      <w:lvlJc w:val="left"/>
      <w:pPr>
        <w:tabs>
          <w:tab w:val="num" w:pos="7391"/>
        </w:tabs>
        <w:ind w:left="7391" w:right="7391" w:hanging="360"/>
      </w:pPr>
      <w:rPr>
        <w:rFonts w:ascii="Wingdings" w:hAnsi="Wingdings" w:hint="default"/>
      </w:rPr>
    </w:lvl>
  </w:abstractNum>
  <w:abstractNum w:abstractNumId="3" w15:restartNumberingAfterBreak="0">
    <w:nsid w:val="24B447D6"/>
    <w:multiLevelType w:val="hybridMultilevel"/>
    <w:tmpl w:val="43404388"/>
    <w:lvl w:ilvl="0" w:tplc="04090009">
      <w:start w:val="1"/>
      <w:numFmt w:val="bullet"/>
      <w:lvlText w:val=""/>
      <w:lvlJc w:val="left"/>
      <w:pPr>
        <w:tabs>
          <w:tab w:val="num" w:pos="3090"/>
        </w:tabs>
        <w:ind w:left="3090" w:hanging="360"/>
      </w:pPr>
      <w:rPr>
        <w:rFonts w:ascii="Wingdings" w:hAnsi="Wingdings" w:hint="default"/>
      </w:rPr>
    </w:lvl>
    <w:lvl w:ilvl="1" w:tplc="04090003" w:tentative="1">
      <w:start w:val="1"/>
      <w:numFmt w:val="bullet"/>
      <w:lvlText w:val="o"/>
      <w:lvlJc w:val="left"/>
      <w:pPr>
        <w:tabs>
          <w:tab w:val="num" w:pos="3810"/>
        </w:tabs>
        <w:ind w:left="3810" w:hanging="360"/>
      </w:pPr>
      <w:rPr>
        <w:rFonts w:ascii="Courier New" w:hAnsi="Courier New" w:cs="Courier New" w:hint="default"/>
      </w:rPr>
    </w:lvl>
    <w:lvl w:ilvl="2" w:tplc="04090005" w:tentative="1">
      <w:start w:val="1"/>
      <w:numFmt w:val="bullet"/>
      <w:lvlText w:val=""/>
      <w:lvlJc w:val="left"/>
      <w:pPr>
        <w:tabs>
          <w:tab w:val="num" w:pos="4530"/>
        </w:tabs>
        <w:ind w:left="4530" w:hanging="360"/>
      </w:pPr>
      <w:rPr>
        <w:rFonts w:ascii="Wingdings" w:hAnsi="Wingdings" w:hint="default"/>
      </w:rPr>
    </w:lvl>
    <w:lvl w:ilvl="3" w:tplc="04090001" w:tentative="1">
      <w:start w:val="1"/>
      <w:numFmt w:val="bullet"/>
      <w:lvlText w:val=""/>
      <w:lvlJc w:val="left"/>
      <w:pPr>
        <w:tabs>
          <w:tab w:val="num" w:pos="5250"/>
        </w:tabs>
        <w:ind w:left="5250" w:hanging="360"/>
      </w:pPr>
      <w:rPr>
        <w:rFonts w:ascii="Symbol" w:hAnsi="Symbol" w:hint="default"/>
      </w:rPr>
    </w:lvl>
    <w:lvl w:ilvl="4" w:tplc="04090003" w:tentative="1">
      <w:start w:val="1"/>
      <w:numFmt w:val="bullet"/>
      <w:lvlText w:val="o"/>
      <w:lvlJc w:val="left"/>
      <w:pPr>
        <w:tabs>
          <w:tab w:val="num" w:pos="5970"/>
        </w:tabs>
        <w:ind w:left="5970" w:hanging="360"/>
      </w:pPr>
      <w:rPr>
        <w:rFonts w:ascii="Courier New" w:hAnsi="Courier New" w:cs="Courier New" w:hint="default"/>
      </w:rPr>
    </w:lvl>
    <w:lvl w:ilvl="5" w:tplc="04090005" w:tentative="1">
      <w:start w:val="1"/>
      <w:numFmt w:val="bullet"/>
      <w:lvlText w:val=""/>
      <w:lvlJc w:val="left"/>
      <w:pPr>
        <w:tabs>
          <w:tab w:val="num" w:pos="6690"/>
        </w:tabs>
        <w:ind w:left="6690" w:hanging="360"/>
      </w:pPr>
      <w:rPr>
        <w:rFonts w:ascii="Wingdings" w:hAnsi="Wingdings" w:hint="default"/>
      </w:rPr>
    </w:lvl>
    <w:lvl w:ilvl="6" w:tplc="04090001" w:tentative="1">
      <w:start w:val="1"/>
      <w:numFmt w:val="bullet"/>
      <w:lvlText w:val=""/>
      <w:lvlJc w:val="left"/>
      <w:pPr>
        <w:tabs>
          <w:tab w:val="num" w:pos="7410"/>
        </w:tabs>
        <w:ind w:left="7410" w:hanging="360"/>
      </w:pPr>
      <w:rPr>
        <w:rFonts w:ascii="Symbol" w:hAnsi="Symbol" w:hint="default"/>
      </w:rPr>
    </w:lvl>
    <w:lvl w:ilvl="7" w:tplc="04090003" w:tentative="1">
      <w:start w:val="1"/>
      <w:numFmt w:val="bullet"/>
      <w:lvlText w:val="o"/>
      <w:lvlJc w:val="left"/>
      <w:pPr>
        <w:tabs>
          <w:tab w:val="num" w:pos="8130"/>
        </w:tabs>
        <w:ind w:left="8130" w:hanging="360"/>
      </w:pPr>
      <w:rPr>
        <w:rFonts w:ascii="Courier New" w:hAnsi="Courier New" w:cs="Courier New" w:hint="default"/>
      </w:rPr>
    </w:lvl>
    <w:lvl w:ilvl="8" w:tplc="04090005" w:tentative="1">
      <w:start w:val="1"/>
      <w:numFmt w:val="bullet"/>
      <w:lvlText w:val=""/>
      <w:lvlJc w:val="left"/>
      <w:pPr>
        <w:tabs>
          <w:tab w:val="num" w:pos="8850"/>
        </w:tabs>
        <w:ind w:left="8850" w:hanging="360"/>
      </w:pPr>
      <w:rPr>
        <w:rFonts w:ascii="Wingdings" w:hAnsi="Wingdings" w:hint="default"/>
      </w:rPr>
    </w:lvl>
  </w:abstractNum>
  <w:abstractNum w:abstractNumId="4" w15:restartNumberingAfterBreak="0">
    <w:nsid w:val="25D63FBE"/>
    <w:multiLevelType w:val="hybridMultilevel"/>
    <w:tmpl w:val="31561476"/>
    <w:lvl w:ilvl="0" w:tplc="04010001">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5" w15:restartNumberingAfterBreak="0">
    <w:nsid w:val="2AD6041D"/>
    <w:multiLevelType w:val="hybridMultilevel"/>
    <w:tmpl w:val="AC9209C2"/>
    <w:lvl w:ilvl="0" w:tplc="04090009">
      <w:start w:val="1"/>
      <w:numFmt w:val="bullet"/>
      <w:lvlText w:val=""/>
      <w:lvlJc w:val="left"/>
      <w:pPr>
        <w:ind w:left="1080" w:hanging="360"/>
      </w:pPr>
      <w:rPr>
        <w:rFonts w:ascii="Wingdings" w:hAnsi="Wingdings" w:hint="default"/>
      </w:rPr>
    </w:lvl>
    <w:lvl w:ilvl="1" w:tplc="4D0065B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2962FF"/>
    <w:multiLevelType w:val="hybridMultilevel"/>
    <w:tmpl w:val="51F0BA68"/>
    <w:lvl w:ilvl="0" w:tplc="FFFFFFFF">
      <w:start w:val="1"/>
      <w:numFmt w:val="irohaFullWidth"/>
      <w:lvlText w:val=""/>
      <w:lvlJc w:val="left"/>
      <w:pPr>
        <w:tabs>
          <w:tab w:val="num" w:pos="1440"/>
        </w:tabs>
        <w:ind w:left="1440" w:right="1440" w:hanging="360"/>
      </w:pPr>
      <w:rPr>
        <w:rFonts w:ascii="Symbol" w:hAnsi="Symbol" w:hint="default"/>
      </w:rPr>
    </w:lvl>
    <w:lvl w:ilvl="1" w:tplc="D2BE6BAA">
      <w:start w:val="5"/>
      <w:numFmt w:val="decimal"/>
      <w:lvlText w:val="%2-"/>
      <w:lvlJc w:val="left"/>
      <w:pPr>
        <w:tabs>
          <w:tab w:val="num" w:pos="2160"/>
        </w:tabs>
        <w:ind w:left="2160" w:right="2160" w:hanging="360"/>
      </w:pPr>
      <w:rPr>
        <w:rFonts w:hint="cs"/>
      </w:rPr>
    </w:lvl>
    <w:lvl w:ilvl="2" w:tplc="C43A5DD2">
      <w:numFmt w:val="bullet"/>
      <w:lvlText w:val="-"/>
      <w:lvlJc w:val="left"/>
      <w:pPr>
        <w:tabs>
          <w:tab w:val="num" w:pos="2880"/>
        </w:tabs>
        <w:ind w:left="2880" w:right="2880" w:hanging="360"/>
      </w:pPr>
      <w:rPr>
        <w:rFonts w:ascii="Times New Roman" w:eastAsia="Times New Roman" w:hAnsi="Times New Roman" w:cs="Simplified Arabic" w:hint="default"/>
      </w:rPr>
    </w:lvl>
    <w:lvl w:ilvl="3" w:tplc="FFFFFFFF" w:tentative="1">
      <w:start w:val="1"/>
      <w:numFmt w:val="irohaFullWidth"/>
      <w:lvlText w:val=""/>
      <w:lvlJc w:val="left"/>
      <w:pPr>
        <w:tabs>
          <w:tab w:val="num" w:pos="3600"/>
        </w:tabs>
        <w:ind w:left="3600" w:right="3600" w:hanging="360"/>
      </w:pPr>
      <w:rPr>
        <w:rFonts w:ascii="Symbol" w:hAnsi="Symbol" w:hint="default"/>
      </w:rPr>
    </w:lvl>
    <w:lvl w:ilvl="4" w:tplc="FFFFFFFF" w:tentative="1">
      <w:start w:val="1"/>
      <w:numFmt w:val="irohaFullWidth"/>
      <w:lvlText w:val="o"/>
      <w:lvlJc w:val="left"/>
      <w:pPr>
        <w:tabs>
          <w:tab w:val="num" w:pos="4320"/>
        </w:tabs>
        <w:ind w:left="4320" w:right="4320" w:hanging="360"/>
      </w:pPr>
      <w:rPr>
        <w:rFonts w:ascii="Courier New" w:hAnsi="Courier New" w:hint="default"/>
      </w:rPr>
    </w:lvl>
    <w:lvl w:ilvl="5" w:tplc="FFFFFFFF" w:tentative="1">
      <w:start w:val="1"/>
      <w:numFmt w:val="irohaFullWidth"/>
      <w:lvlText w:val=""/>
      <w:lvlJc w:val="left"/>
      <w:pPr>
        <w:tabs>
          <w:tab w:val="num" w:pos="5040"/>
        </w:tabs>
        <w:ind w:left="5040" w:right="5040" w:hanging="360"/>
      </w:pPr>
      <w:rPr>
        <w:rFonts w:ascii="Wingdings" w:hAnsi="Wingdings" w:hint="default"/>
      </w:rPr>
    </w:lvl>
    <w:lvl w:ilvl="6" w:tplc="FFFFFFFF" w:tentative="1">
      <w:start w:val="1"/>
      <w:numFmt w:val="irohaFullWidth"/>
      <w:lvlText w:val=""/>
      <w:lvlJc w:val="left"/>
      <w:pPr>
        <w:tabs>
          <w:tab w:val="num" w:pos="5760"/>
        </w:tabs>
        <w:ind w:left="5760" w:right="5760" w:hanging="360"/>
      </w:pPr>
      <w:rPr>
        <w:rFonts w:ascii="Symbol" w:hAnsi="Symbol" w:hint="default"/>
      </w:rPr>
    </w:lvl>
    <w:lvl w:ilvl="7" w:tplc="FFFFFFFF" w:tentative="1">
      <w:start w:val="1"/>
      <w:numFmt w:val="irohaFullWidth"/>
      <w:lvlText w:val="o"/>
      <w:lvlJc w:val="left"/>
      <w:pPr>
        <w:tabs>
          <w:tab w:val="num" w:pos="6480"/>
        </w:tabs>
        <w:ind w:left="6480" w:right="6480" w:hanging="360"/>
      </w:pPr>
      <w:rPr>
        <w:rFonts w:ascii="Courier New" w:hAnsi="Courier New" w:hint="default"/>
      </w:rPr>
    </w:lvl>
    <w:lvl w:ilvl="8" w:tplc="FFFFFFFF" w:tentative="1">
      <w:start w:val="1"/>
      <w:numFmt w:val="irohaFullWidth"/>
      <w:lvlText w:val=""/>
      <w:lvlJc w:val="left"/>
      <w:pPr>
        <w:tabs>
          <w:tab w:val="num" w:pos="7200"/>
        </w:tabs>
        <w:ind w:left="7200" w:right="7200" w:hanging="360"/>
      </w:pPr>
      <w:rPr>
        <w:rFonts w:ascii="Wingdings" w:hAnsi="Wingdings" w:hint="default"/>
      </w:rPr>
    </w:lvl>
  </w:abstractNum>
  <w:abstractNum w:abstractNumId="7" w15:restartNumberingAfterBreak="0">
    <w:nsid w:val="3EA61FBA"/>
    <w:multiLevelType w:val="hybridMultilevel"/>
    <w:tmpl w:val="7C322DC0"/>
    <w:lvl w:ilvl="0" w:tplc="04090009">
      <w:start w:val="1"/>
      <w:numFmt w:val="bullet"/>
      <w:lvlText w:val=""/>
      <w:lvlJc w:val="left"/>
      <w:pPr>
        <w:tabs>
          <w:tab w:val="num" w:pos="3090"/>
        </w:tabs>
        <w:ind w:left="3090" w:hanging="360"/>
      </w:pPr>
      <w:rPr>
        <w:rFonts w:ascii="Wingdings" w:hAnsi="Wingdings" w:hint="default"/>
      </w:rPr>
    </w:lvl>
    <w:lvl w:ilvl="1" w:tplc="04090003" w:tentative="1">
      <w:start w:val="1"/>
      <w:numFmt w:val="bullet"/>
      <w:lvlText w:val="o"/>
      <w:lvlJc w:val="left"/>
      <w:pPr>
        <w:tabs>
          <w:tab w:val="num" w:pos="3810"/>
        </w:tabs>
        <w:ind w:left="3810" w:hanging="360"/>
      </w:pPr>
      <w:rPr>
        <w:rFonts w:ascii="Courier New" w:hAnsi="Courier New" w:cs="Courier New" w:hint="default"/>
      </w:rPr>
    </w:lvl>
    <w:lvl w:ilvl="2" w:tplc="04090005" w:tentative="1">
      <w:start w:val="1"/>
      <w:numFmt w:val="bullet"/>
      <w:lvlText w:val=""/>
      <w:lvlJc w:val="left"/>
      <w:pPr>
        <w:tabs>
          <w:tab w:val="num" w:pos="4530"/>
        </w:tabs>
        <w:ind w:left="4530" w:hanging="360"/>
      </w:pPr>
      <w:rPr>
        <w:rFonts w:ascii="Wingdings" w:hAnsi="Wingdings" w:hint="default"/>
      </w:rPr>
    </w:lvl>
    <w:lvl w:ilvl="3" w:tplc="04090001" w:tentative="1">
      <w:start w:val="1"/>
      <w:numFmt w:val="bullet"/>
      <w:lvlText w:val=""/>
      <w:lvlJc w:val="left"/>
      <w:pPr>
        <w:tabs>
          <w:tab w:val="num" w:pos="5250"/>
        </w:tabs>
        <w:ind w:left="5250" w:hanging="360"/>
      </w:pPr>
      <w:rPr>
        <w:rFonts w:ascii="Symbol" w:hAnsi="Symbol" w:hint="default"/>
      </w:rPr>
    </w:lvl>
    <w:lvl w:ilvl="4" w:tplc="04090003" w:tentative="1">
      <w:start w:val="1"/>
      <w:numFmt w:val="bullet"/>
      <w:lvlText w:val="o"/>
      <w:lvlJc w:val="left"/>
      <w:pPr>
        <w:tabs>
          <w:tab w:val="num" w:pos="5970"/>
        </w:tabs>
        <w:ind w:left="5970" w:hanging="360"/>
      </w:pPr>
      <w:rPr>
        <w:rFonts w:ascii="Courier New" w:hAnsi="Courier New" w:cs="Courier New" w:hint="default"/>
      </w:rPr>
    </w:lvl>
    <w:lvl w:ilvl="5" w:tplc="04090005" w:tentative="1">
      <w:start w:val="1"/>
      <w:numFmt w:val="bullet"/>
      <w:lvlText w:val=""/>
      <w:lvlJc w:val="left"/>
      <w:pPr>
        <w:tabs>
          <w:tab w:val="num" w:pos="6690"/>
        </w:tabs>
        <w:ind w:left="6690" w:hanging="360"/>
      </w:pPr>
      <w:rPr>
        <w:rFonts w:ascii="Wingdings" w:hAnsi="Wingdings" w:hint="default"/>
      </w:rPr>
    </w:lvl>
    <w:lvl w:ilvl="6" w:tplc="04090001" w:tentative="1">
      <w:start w:val="1"/>
      <w:numFmt w:val="bullet"/>
      <w:lvlText w:val=""/>
      <w:lvlJc w:val="left"/>
      <w:pPr>
        <w:tabs>
          <w:tab w:val="num" w:pos="7410"/>
        </w:tabs>
        <w:ind w:left="7410" w:hanging="360"/>
      </w:pPr>
      <w:rPr>
        <w:rFonts w:ascii="Symbol" w:hAnsi="Symbol" w:hint="default"/>
      </w:rPr>
    </w:lvl>
    <w:lvl w:ilvl="7" w:tplc="04090003" w:tentative="1">
      <w:start w:val="1"/>
      <w:numFmt w:val="bullet"/>
      <w:lvlText w:val="o"/>
      <w:lvlJc w:val="left"/>
      <w:pPr>
        <w:tabs>
          <w:tab w:val="num" w:pos="8130"/>
        </w:tabs>
        <w:ind w:left="8130" w:hanging="360"/>
      </w:pPr>
      <w:rPr>
        <w:rFonts w:ascii="Courier New" w:hAnsi="Courier New" w:cs="Courier New" w:hint="default"/>
      </w:rPr>
    </w:lvl>
    <w:lvl w:ilvl="8" w:tplc="04090005" w:tentative="1">
      <w:start w:val="1"/>
      <w:numFmt w:val="bullet"/>
      <w:lvlText w:val=""/>
      <w:lvlJc w:val="left"/>
      <w:pPr>
        <w:tabs>
          <w:tab w:val="num" w:pos="8850"/>
        </w:tabs>
        <w:ind w:left="8850" w:hanging="360"/>
      </w:pPr>
      <w:rPr>
        <w:rFonts w:ascii="Wingdings" w:hAnsi="Wingdings" w:hint="default"/>
      </w:rPr>
    </w:lvl>
  </w:abstractNum>
  <w:abstractNum w:abstractNumId="8" w15:restartNumberingAfterBreak="0">
    <w:nsid w:val="3EAC130B"/>
    <w:multiLevelType w:val="hybridMultilevel"/>
    <w:tmpl w:val="9866F864"/>
    <w:lvl w:ilvl="0" w:tplc="A2204E52">
      <w:start w:val="2"/>
      <w:numFmt w:val="bullet"/>
      <w:lvlText w:val="-"/>
      <w:lvlJc w:val="left"/>
      <w:pPr>
        <w:tabs>
          <w:tab w:val="num" w:pos="1335"/>
        </w:tabs>
        <w:ind w:left="1335" w:right="1335"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15:restartNumberingAfterBreak="0">
    <w:nsid w:val="3EED5E25"/>
    <w:multiLevelType w:val="hybridMultilevel"/>
    <w:tmpl w:val="0A6ABF7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3EF6235A"/>
    <w:multiLevelType w:val="hybridMultilevel"/>
    <w:tmpl w:val="73C25922"/>
    <w:lvl w:ilvl="0" w:tplc="A2204E52">
      <w:start w:val="2"/>
      <w:numFmt w:val="bullet"/>
      <w:lvlText w:val="-"/>
      <w:lvlJc w:val="left"/>
      <w:pPr>
        <w:tabs>
          <w:tab w:val="num" w:pos="1335"/>
        </w:tabs>
        <w:ind w:left="1335" w:right="1335" w:hanging="360"/>
      </w:pPr>
      <w:rPr>
        <w:rFonts w:ascii="Times New Roman" w:eastAsia="Times New Roman" w:hAnsi="Times New Roman" w:cs="Simplified Arabic" w:hint="default"/>
      </w:rPr>
    </w:lvl>
    <w:lvl w:ilvl="1" w:tplc="04010003">
      <w:start w:val="1"/>
      <w:numFmt w:val="bullet"/>
      <w:lvlText w:val="o"/>
      <w:lvlJc w:val="left"/>
      <w:pPr>
        <w:tabs>
          <w:tab w:val="num" w:pos="2055"/>
        </w:tabs>
        <w:ind w:left="2055" w:right="2055" w:hanging="360"/>
      </w:pPr>
      <w:rPr>
        <w:rFonts w:ascii="Courier New" w:hAnsi="Courier New" w:hint="default"/>
      </w:rPr>
    </w:lvl>
    <w:lvl w:ilvl="2" w:tplc="04010005" w:tentative="1">
      <w:start w:val="1"/>
      <w:numFmt w:val="bullet"/>
      <w:lvlText w:val=""/>
      <w:lvlJc w:val="left"/>
      <w:pPr>
        <w:tabs>
          <w:tab w:val="num" w:pos="2775"/>
        </w:tabs>
        <w:ind w:left="2775" w:right="2775" w:hanging="360"/>
      </w:pPr>
      <w:rPr>
        <w:rFonts w:ascii="Wingdings" w:hAnsi="Wingdings" w:hint="default"/>
      </w:rPr>
    </w:lvl>
    <w:lvl w:ilvl="3" w:tplc="04010001" w:tentative="1">
      <w:start w:val="1"/>
      <w:numFmt w:val="bullet"/>
      <w:lvlText w:val=""/>
      <w:lvlJc w:val="left"/>
      <w:pPr>
        <w:tabs>
          <w:tab w:val="num" w:pos="3495"/>
        </w:tabs>
        <w:ind w:left="3495" w:right="3495" w:hanging="360"/>
      </w:pPr>
      <w:rPr>
        <w:rFonts w:ascii="Symbol" w:hAnsi="Symbol" w:hint="default"/>
      </w:rPr>
    </w:lvl>
    <w:lvl w:ilvl="4" w:tplc="04010003" w:tentative="1">
      <w:start w:val="1"/>
      <w:numFmt w:val="bullet"/>
      <w:lvlText w:val="o"/>
      <w:lvlJc w:val="left"/>
      <w:pPr>
        <w:tabs>
          <w:tab w:val="num" w:pos="4215"/>
        </w:tabs>
        <w:ind w:left="4215" w:right="4215" w:hanging="360"/>
      </w:pPr>
      <w:rPr>
        <w:rFonts w:ascii="Courier New" w:hAnsi="Courier New" w:hint="default"/>
      </w:rPr>
    </w:lvl>
    <w:lvl w:ilvl="5" w:tplc="04010005" w:tentative="1">
      <w:start w:val="1"/>
      <w:numFmt w:val="bullet"/>
      <w:lvlText w:val=""/>
      <w:lvlJc w:val="left"/>
      <w:pPr>
        <w:tabs>
          <w:tab w:val="num" w:pos="4935"/>
        </w:tabs>
        <w:ind w:left="4935" w:right="4935" w:hanging="360"/>
      </w:pPr>
      <w:rPr>
        <w:rFonts w:ascii="Wingdings" w:hAnsi="Wingdings" w:hint="default"/>
      </w:rPr>
    </w:lvl>
    <w:lvl w:ilvl="6" w:tplc="04010001" w:tentative="1">
      <w:start w:val="1"/>
      <w:numFmt w:val="bullet"/>
      <w:lvlText w:val=""/>
      <w:lvlJc w:val="left"/>
      <w:pPr>
        <w:tabs>
          <w:tab w:val="num" w:pos="5655"/>
        </w:tabs>
        <w:ind w:left="5655" w:right="5655" w:hanging="360"/>
      </w:pPr>
      <w:rPr>
        <w:rFonts w:ascii="Symbol" w:hAnsi="Symbol" w:hint="default"/>
      </w:rPr>
    </w:lvl>
    <w:lvl w:ilvl="7" w:tplc="04010003" w:tentative="1">
      <w:start w:val="1"/>
      <w:numFmt w:val="bullet"/>
      <w:lvlText w:val="o"/>
      <w:lvlJc w:val="left"/>
      <w:pPr>
        <w:tabs>
          <w:tab w:val="num" w:pos="6375"/>
        </w:tabs>
        <w:ind w:left="6375" w:right="6375" w:hanging="360"/>
      </w:pPr>
      <w:rPr>
        <w:rFonts w:ascii="Courier New" w:hAnsi="Courier New" w:hint="default"/>
      </w:rPr>
    </w:lvl>
    <w:lvl w:ilvl="8" w:tplc="04010005" w:tentative="1">
      <w:start w:val="1"/>
      <w:numFmt w:val="bullet"/>
      <w:lvlText w:val=""/>
      <w:lvlJc w:val="left"/>
      <w:pPr>
        <w:tabs>
          <w:tab w:val="num" w:pos="7095"/>
        </w:tabs>
        <w:ind w:left="7095" w:right="7095" w:hanging="360"/>
      </w:pPr>
      <w:rPr>
        <w:rFonts w:ascii="Wingdings" w:hAnsi="Wingdings" w:hint="default"/>
      </w:rPr>
    </w:lvl>
  </w:abstractNum>
  <w:abstractNum w:abstractNumId="11" w15:restartNumberingAfterBreak="0">
    <w:nsid w:val="41DF3EA8"/>
    <w:multiLevelType w:val="hybridMultilevel"/>
    <w:tmpl w:val="C4B6EB44"/>
    <w:lvl w:ilvl="0" w:tplc="04090009">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4FE25D16"/>
    <w:multiLevelType w:val="hybridMultilevel"/>
    <w:tmpl w:val="D8EC56B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52F25CE9"/>
    <w:multiLevelType w:val="multilevel"/>
    <w:tmpl w:val="42DA35C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75840B1A"/>
    <w:multiLevelType w:val="hybridMultilevel"/>
    <w:tmpl w:val="1542FE3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7D3248A0"/>
    <w:multiLevelType w:val="hybridMultilevel"/>
    <w:tmpl w:val="B6D205EC"/>
    <w:lvl w:ilvl="0" w:tplc="04090009">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0"/>
  </w:num>
  <w:num w:numId="2">
    <w:abstractNumId w:val="0"/>
  </w:num>
  <w:num w:numId="3">
    <w:abstractNumId w:val="12"/>
  </w:num>
  <w:num w:numId="4">
    <w:abstractNumId w:val="9"/>
  </w:num>
  <w:num w:numId="5">
    <w:abstractNumId w:val="8"/>
  </w:num>
  <w:num w:numId="6">
    <w:abstractNumId w:val="4"/>
  </w:num>
  <w:num w:numId="7">
    <w:abstractNumId w:val="2"/>
  </w:num>
  <w:num w:numId="8">
    <w:abstractNumId w:val="6"/>
  </w:num>
  <w:num w:numId="9">
    <w:abstractNumId w:val="1"/>
  </w:num>
  <w:num w:numId="10">
    <w:abstractNumId w:val="7"/>
  </w:num>
  <w:num w:numId="11">
    <w:abstractNumId w:val="3"/>
  </w:num>
  <w:num w:numId="12">
    <w:abstractNumId w:val="11"/>
  </w:num>
  <w:num w:numId="13">
    <w:abstractNumId w:val="15"/>
  </w:num>
  <w:num w:numId="14">
    <w:abstractNumId w:val="13"/>
  </w:num>
  <w:num w:numId="15">
    <w:abstractNumId w:val="5"/>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35A0"/>
    <w:rsid w:val="00002F78"/>
    <w:rsid w:val="00006B69"/>
    <w:rsid w:val="00011BAA"/>
    <w:rsid w:val="000176A9"/>
    <w:rsid w:val="00023870"/>
    <w:rsid w:val="00024099"/>
    <w:rsid w:val="00025569"/>
    <w:rsid w:val="00026A84"/>
    <w:rsid w:val="00027FA7"/>
    <w:rsid w:val="00032B22"/>
    <w:rsid w:val="00034350"/>
    <w:rsid w:val="00034E86"/>
    <w:rsid w:val="00041B36"/>
    <w:rsid w:val="00041EB5"/>
    <w:rsid w:val="00050421"/>
    <w:rsid w:val="000524CF"/>
    <w:rsid w:val="00055B90"/>
    <w:rsid w:val="0006053C"/>
    <w:rsid w:val="00060D18"/>
    <w:rsid w:val="00060F61"/>
    <w:rsid w:val="00061E2D"/>
    <w:rsid w:val="000645F3"/>
    <w:rsid w:val="0006714C"/>
    <w:rsid w:val="000724E6"/>
    <w:rsid w:val="000744A3"/>
    <w:rsid w:val="00074A13"/>
    <w:rsid w:val="000766BA"/>
    <w:rsid w:val="00083EA4"/>
    <w:rsid w:val="00084BFE"/>
    <w:rsid w:val="0008600F"/>
    <w:rsid w:val="00090078"/>
    <w:rsid w:val="00095719"/>
    <w:rsid w:val="00095804"/>
    <w:rsid w:val="000964D1"/>
    <w:rsid w:val="000972E0"/>
    <w:rsid w:val="00097EBD"/>
    <w:rsid w:val="000A0C91"/>
    <w:rsid w:val="000A1171"/>
    <w:rsid w:val="000A3C4B"/>
    <w:rsid w:val="000A3C9C"/>
    <w:rsid w:val="000A3E35"/>
    <w:rsid w:val="000A4136"/>
    <w:rsid w:val="000A75D7"/>
    <w:rsid w:val="000B00AB"/>
    <w:rsid w:val="000B4344"/>
    <w:rsid w:val="000B4511"/>
    <w:rsid w:val="000C2F40"/>
    <w:rsid w:val="000C5D73"/>
    <w:rsid w:val="000C644C"/>
    <w:rsid w:val="000C6790"/>
    <w:rsid w:val="000C6D62"/>
    <w:rsid w:val="000D0561"/>
    <w:rsid w:val="000D33E1"/>
    <w:rsid w:val="000D7E9A"/>
    <w:rsid w:val="000E168F"/>
    <w:rsid w:val="000E2379"/>
    <w:rsid w:val="000E3D74"/>
    <w:rsid w:val="000E7F16"/>
    <w:rsid w:val="000F061F"/>
    <w:rsid w:val="000F1033"/>
    <w:rsid w:val="000F42AC"/>
    <w:rsid w:val="000F5B3F"/>
    <w:rsid w:val="000F7341"/>
    <w:rsid w:val="001009FA"/>
    <w:rsid w:val="00100B43"/>
    <w:rsid w:val="001032E2"/>
    <w:rsid w:val="0010558C"/>
    <w:rsid w:val="00110D74"/>
    <w:rsid w:val="001128C7"/>
    <w:rsid w:val="001133B1"/>
    <w:rsid w:val="001140D8"/>
    <w:rsid w:val="00114E1A"/>
    <w:rsid w:val="0011575E"/>
    <w:rsid w:val="001173F5"/>
    <w:rsid w:val="001205C0"/>
    <w:rsid w:val="001224B0"/>
    <w:rsid w:val="001235A0"/>
    <w:rsid w:val="00124D93"/>
    <w:rsid w:val="001263CF"/>
    <w:rsid w:val="001265C9"/>
    <w:rsid w:val="0013198F"/>
    <w:rsid w:val="00133758"/>
    <w:rsid w:val="00133DB9"/>
    <w:rsid w:val="00136071"/>
    <w:rsid w:val="00140985"/>
    <w:rsid w:val="001409D7"/>
    <w:rsid w:val="00140B69"/>
    <w:rsid w:val="00140CAE"/>
    <w:rsid w:val="00140CFF"/>
    <w:rsid w:val="00140DA5"/>
    <w:rsid w:val="00145339"/>
    <w:rsid w:val="001454F6"/>
    <w:rsid w:val="001466CD"/>
    <w:rsid w:val="00147D5C"/>
    <w:rsid w:val="00150E5D"/>
    <w:rsid w:val="001535EF"/>
    <w:rsid w:val="001544A5"/>
    <w:rsid w:val="00154D02"/>
    <w:rsid w:val="0016177A"/>
    <w:rsid w:val="00163AF8"/>
    <w:rsid w:val="0016435A"/>
    <w:rsid w:val="00165250"/>
    <w:rsid w:val="00165BB2"/>
    <w:rsid w:val="00166CC6"/>
    <w:rsid w:val="00172BFE"/>
    <w:rsid w:val="001752CF"/>
    <w:rsid w:val="00177E0B"/>
    <w:rsid w:val="0018069D"/>
    <w:rsid w:val="00181C0A"/>
    <w:rsid w:val="00184450"/>
    <w:rsid w:val="001878A9"/>
    <w:rsid w:val="0019030E"/>
    <w:rsid w:val="0019184D"/>
    <w:rsid w:val="00194126"/>
    <w:rsid w:val="001949B2"/>
    <w:rsid w:val="00194F2C"/>
    <w:rsid w:val="00197ED6"/>
    <w:rsid w:val="001A0D7F"/>
    <w:rsid w:val="001A200F"/>
    <w:rsid w:val="001A338C"/>
    <w:rsid w:val="001A4CF9"/>
    <w:rsid w:val="001A4DC7"/>
    <w:rsid w:val="001A6722"/>
    <w:rsid w:val="001B2F0C"/>
    <w:rsid w:val="001B3AA5"/>
    <w:rsid w:val="001B4C9B"/>
    <w:rsid w:val="001B5AA5"/>
    <w:rsid w:val="001C15A1"/>
    <w:rsid w:val="001C7232"/>
    <w:rsid w:val="001C7C59"/>
    <w:rsid w:val="001D1F57"/>
    <w:rsid w:val="001D3635"/>
    <w:rsid w:val="001D3F43"/>
    <w:rsid w:val="001E3106"/>
    <w:rsid w:val="001E3ACC"/>
    <w:rsid w:val="001E4DFE"/>
    <w:rsid w:val="001F0D10"/>
    <w:rsid w:val="001F187C"/>
    <w:rsid w:val="001F1F64"/>
    <w:rsid w:val="001F2435"/>
    <w:rsid w:val="001F3C0E"/>
    <w:rsid w:val="001F5F0A"/>
    <w:rsid w:val="001F5FAA"/>
    <w:rsid w:val="001F7CFC"/>
    <w:rsid w:val="002005F2"/>
    <w:rsid w:val="00200C68"/>
    <w:rsid w:val="00204C92"/>
    <w:rsid w:val="0020532B"/>
    <w:rsid w:val="00205AD0"/>
    <w:rsid w:val="0021007E"/>
    <w:rsid w:val="00213D68"/>
    <w:rsid w:val="00214932"/>
    <w:rsid w:val="00221B33"/>
    <w:rsid w:val="0022372D"/>
    <w:rsid w:val="00223812"/>
    <w:rsid w:val="00224CDB"/>
    <w:rsid w:val="00225F9D"/>
    <w:rsid w:val="002268E4"/>
    <w:rsid w:val="0022748F"/>
    <w:rsid w:val="00227CCC"/>
    <w:rsid w:val="002302D5"/>
    <w:rsid w:val="0023051A"/>
    <w:rsid w:val="00232E89"/>
    <w:rsid w:val="002337EF"/>
    <w:rsid w:val="00233C6B"/>
    <w:rsid w:val="00241C4C"/>
    <w:rsid w:val="00243859"/>
    <w:rsid w:val="0024397A"/>
    <w:rsid w:val="00245641"/>
    <w:rsid w:val="00246F12"/>
    <w:rsid w:val="002473B5"/>
    <w:rsid w:val="0025151B"/>
    <w:rsid w:val="00252372"/>
    <w:rsid w:val="00254542"/>
    <w:rsid w:val="00255EE5"/>
    <w:rsid w:val="00260E45"/>
    <w:rsid w:val="002617FA"/>
    <w:rsid w:val="00261A1A"/>
    <w:rsid w:val="00261FCF"/>
    <w:rsid w:val="0026371B"/>
    <w:rsid w:val="0026586D"/>
    <w:rsid w:val="00266BB2"/>
    <w:rsid w:val="002713FF"/>
    <w:rsid w:val="00275263"/>
    <w:rsid w:val="002758A5"/>
    <w:rsid w:val="00277FAE"/>
    <w:rsid w:val="002818AC"/>
    <w:rsid w:val="00283E22"/>
    <w:rsid w:val="00287EF0"/>
    <w:rsid w:val="00292AF2"/>
    <w:rsid w:val="00294A63"/>
    <w:rsid w:val="002A29A5"/>
    <w:rsid w:val="002A3307"/>
    <w:rsid w:val="002A3AB5"/>
    <w:rsid w:val="002B07D4"/>
    <w:rsid w:val="002B23B8"/>
    <w:rsid w:val="002B383C"/>
    <w:rsid w:val="002B3E0E"/>
    <w:rsid w:val="002B654D"/>
    <w:rsid w:val="002C094D"/>
    <w:rsid w:val="002C12EC"/>
    <w:rsid w:val="002C142A"/>
    <w:rsid w:val="002C184A"/>
    <w:rsid w:val="002C2013"/>
    <w:rsid w:val="002C46CF"/>
    <w:rsid w:val="002D0169"/>
    <w:rsid w:val="002D17E9"/>
    <w:rsid w:val="002D709E"/>
    <w:rsid w:val="002D70A0"/>
    <w:rsid w:val="002D7C1D"/>
    <w:rsid w:val="002E1EA9"/>
    <w:rsid w:val="002E361C"/>
    <w:rsid w:val="002E5346"/>
    <w:rsid w:val="002E5580"/>
    <w:rsid w:val="002E594C"/>
    <w:rsid w:val="002E74AE"/>
    <w:rsid w:val="002F3670"/>
    <w:rsid w:val="002F3C1B"/>
    <w:rsid w:val="002F3FAC"/>
    <w:rsid w:val="002F451F"/>
    <w:rsid w:val="002F4A12"/>
    <w:rsid w:val="002F5064"/>
    <w:rsid w:val="002F7A01"/>
    <w:rsid w:val="003016F2"/>
    <w:rsid w:val="00303181"/>
    <w:rsid w:val="00303417"/>
    <w:rsid w:val="00303C4E"/>
    <w:rsid w:val="003047BF"/>
    <w:rsid w:val="003060AC"/>
    <w:rsid w:val="003064CF"/>
    <w:rsid w:val="00307298"/>
    <w:rsid w:val="00307552"/>
    <w:rsid w:val="00315369"/>
    <w:rsid w:val="00316A61"/>
    <w:rsid w:val="00316EA7"/>
    <w:rsid w:val="00320FE4"/>
    <w:rsid w:val="003211E2"/>
    <w:rsid w:val="00321A93"/>
    <w:rsid w:val="003232AB"/>
    <w:rsid w:val="00323D62"/>
    <w:rsid w:val="00326045"/>
    <w:rsid w:val="00332401"/>
    <w:rsid w:val="00333C6D"/>
    <w:rsid w:val="00334C87"/>
    <w:rsid w:val="0034468A"/>
    <w:rsid w:val="003469B6"/>
    <w:rsid w:val="00346F34"/>
    <w:rsid w:val="00352A61"/>
    <w:rsid w:val="00356C00"/>
    <w:rsid w:val="003603B4"/>
    <w:rsid w:val="00360AC6"/>
    <w:rsid w:val="00363777"/>
    <w:rsid w:val="0036472F"/>
    <w:rsid w:val="00371298"/>
    <w:rsid w:val="00373DDE"/>
    <w:rsid w:val="003803D7"/>
    <w:rsid w:val="0038040E"/>
    <w:rsid w:val="0038201C"/>
    <w:rsid w:val="003852D2"/>
    <w:rsid w:val="003866E8"/>
    <w:rsid w:val="003876BD"/>
    <w:rsid w:val="00387DD8"/>
    <w:rsid w:val="00390C27"/>
    <w:rsid w:val="00391A04"/>
    <w:rsid w:val="00391C8C"/>
    <w:rsid w:val="0039448B"/>
    <w:rsid w:val="00396FDC"/>
    <w:rsid w:val="0039768F"/>
    <w:rsid w:val="003A15DC"/>
    <w:rsid w:val="003A32D0"/>
    <w:rsid w:val="003A4C9B"/>
    <w:rsid w:val="003B07EE"/>
    <w:rsid w:val="003B3FAF"/>
    <w:rsid w:val="003B4E71"/>
    <w:rsid w:val="003C0368"/>
    <w:rsid w:val="003C4AEE"/>
    <w:rsid w:val="003C6169"/>
    <w:rsid w:val="003C69AA"/>
    <w:rsid w:val="003C75EE"/>
    <w:rsid w:val="003D3352"/>
    <w:rsid w:val="003D3FD6"/>
    <w:rsid w:val="003D50B0"/>
    <w:rsid w:val="003D550D"/>
    <w:rsid w:val="003D6420"/>
    <w:rsid w:val="003D67E5"/>
    <w:rsid w:val="003D75EB"/>
    <w:rsid w:val="003D7DA9"/>
    <w:rsid w:val="003E20E0"/>
    <w:rsid w:val="003E2292"/>
    <w:rsid w:val="003E363D"/>
    <w:rsid w:val="003E3A15"/>
    <w:rsid w:val="003E5A17"/>
    <w:rsid w:val="003E60AF"/>
    <w:rsid w:val="003F0742"/>
    <w:rsid w:val="003F07C2"/>
    <w:rsid w:val="003F2EE8"/>
    <w:rsid w:val="003F3E65"/>
    <w:rsid w:val="003F4782"/>
    <w:rsid w:val="003F49B6"/>
    <w:rsid w:val="003F5152"/>
    <w:rsid w:val="003F5FD9"/>
    <w:rsid w:val="003F7674"/>
    <w:rsid w:val="004076AF"/>
    <w:rsid w:val="0041035B"/>
    <w:rsid w:val="00410F1C"/>
    <w:rsid w:val="00412450"/>
    <w:rsid w:val="00412CC7"/>
    <w:rsid w:val="00416C48"/>
    <w:rsid w:val="0042100E"/>
    <w:rsid w:val="00422C08"/>
    <w:rsid w:val="00423042"/>
    <w:rsid w:val="00424329"/>
    <w:rsid w:val="00424353"/>
    <w:rsid w:val="004303E7"/>
    <w:rsid w:val="004308D1"/>
    <w:rsid w:val="004309DA"/>
    <w:rsid w:val="004356AA"/>
    <w:rsid w:val="00436971"/>
    <w:rsid w:val="00436E6A"/>
    <w:rsid w:val="004379B5"/>
    <w:rsid w:val="00441567"/>
    <w:rsid w:val="00441BFF"/>
    <w:rsid w:val="004444FF"/>
    <w:rsid w:val="00445DD7"/>
    <w:rsid w:val="0044700F"/>
    <w:rsid w:val="00447A99"/>
    <w:rsid w:val="00450207"/>
    <w:rsid w:val="0045346F"/>
    <w:rsid w:val="0045581C"/>
    <w:rsid w:val="00464C1A"/>
    <w:rsid w:val="004655FD"/>
    <w:rsid w:val="0047117E"/>
    <w:rsid w:val="0047128C"/>
    <w:rsid w:val="0047456F"/>
    <w:rsid w:val="00481168"/>
    <w:rsid w:val="00484245"/>
    <w:rsid w:val="00484B81"/>
    <w:rsid w:val="00485040"/>
    <w:rsid w:val="00485CF4"/>
    <w:rsid w:val="00493707"/>
    <w:rsid w:val="00495CA6"/>
    <w:rsid w:val="00495D01"/>
    <w:rsid w:val="004A09AA"/>
    <w:rsid w:val="004A1008"/>
    <w:rsid w:val="004A3F74"/>
    <w:rsid w:val="004A5544"/>
    <w:rsid w:val="004A6415"/>
    <w:rsid w:val="004A6A02"/>
    <w:rsid w:val="004A708A"/>
    <w:rsid w:val="004B0048"/>
    <w:rsid w:val="004B395E"/>
    <w:rsid w:val="004C11A9"/>
    <w:rsid w:val="004C1A3A"/>
    <w:rsid w:val="004C241F"/>
    <w:rsid w:val="004C3B02"/>
    <w:rsid w:val="004C4F02"/>
    <w:rsid w:val="004D272D"/>
    <w:rsid w:val="004D5AED"/>
    <w:rsid w:val="004D7097"/>
    <w:rsid w:val="004D7E96"/>
    <w:rsid w:val="004E0B1F"/>
    <w:rsid w:val="004E1192"/>
    <w:rsid w:val="004E1D4C"/>
    <w:rsid w:val="004E28A0"/>
    <w:rsid w:val="004E2C77"/>
    <w:rsid w:val="004E5BDB"/>
    <w:rsid w:val="004F5044"/>
    <w:rsid w:val="004F6E39"/>
    <w:rsid w:val="004F744E"/>
    <w:rsid w:val="005025EA"/>
    <w:rsid w:val="005033CC"/>
    <w:rsid w:val="00503769"/>
    <w:rsid w:val="0050746F"/>
    <w:rsid w:val="005111D7"/>
    <w:rsid w:val="005116D7"/>
    <w:rsid w:val="005119CC"/>
    <w:rsid w:val="00513A40"/>
    <w:rsid w:val="005141AD"/>
    <w:rsid w:val="00517064"/>
    <w:rsid w:val="00520D02"/>
    <w:rsid w:val="00522849"/>
    <w:rsid w:val="00523334"/>
    <w:rsid w:val="00524415"/>
    <w:rsid w:val="00526DF7"/>
    <w:rsid w:val="00531592"/>
    <w:rsid w:val="005315F7"/>
    <w:rsid w:val="00531DAF"/>
    <w:rsid w:val="005352C3"/>
    <w:rsid w:val="00540658"/>
    <w:rsid w:val="005430FE"/>
    <w:rsid w:val="00544709"/>
    <w:rsid w:val="00546A26"/>
    <w:rsid w:val="00546B3C"/>
    <w:rsid w:val="00547D23"/>
    <w:rsid w:val="005543E9"/>
    <w:rsid w:val="00560CF9"/>
    <w:rsid w:val="00561934"/>
    <w:rsid w:val="00563704"/>
    <w:rsid w:val="00567872"/>
    <w:rsid w:val="00570F98"/>
    <w:rsid w:val="00571820"/>
    <w:rsid w:val="0057198E"/>
    <w:rsid w:val="00573EA9"/>
    <w:rsid w:val="00575F59"/>
    <w:rsid w:val="005800A0"/>
    <w:rsid w:val="005827D6"/>
    <w:rsid w:val="00584DF5"/>
    <w:rsid w:val="00585415"/>
    <w:rsid w:val="00586110"/>
    <w:rsid w:val="00586FE7"/>
    <w:rsid w:val="0058784C"/>
    <w:rsid w:val="005921F3"/>
    <w:rsid w:val="005923DE"/>
    <w:rsid w:val="00592F22"/>
    <w:rsid w:val="00594734"/>
    <w:rsid w:val="0059486E"/>
    <w:rsid w:val="0059525A"/>
    <w:rsid w:val="00595C42"/>
    <w:rsid w:val="00595F92"/>
    <w:rsid w:val="00596AA7"/>
    <w:rsid w:val="00596E98"/>
    <w:rsid w:val="005A0E30"/>
    <w:rsid w:val="005A1D61"/>
    <w:rsid w:val="005A6772"/>
    <w:rsid w:val="005A72C2"/>
    <w:rsid w:val="005B028D"/>
    <w:rsid w:val="005B083D"/>
    <w:rsid w:val="005B2A27"/>
    <w:rsid w:val="005B72F1"/>
    <w:rsid w:val="005B77C3"/>
    <w:rsid w:val="005C0078"/>
    <w:rsid w:val="005C427D"/>
    <w:rsid w:val="005C6603"/>
    <w:rsid w:val="005C68FF"/>
    <w:rsid w:val="005C698C"/>
    <w:rsid w:val="005D1C58"/>
    <w:rsid w:val="005D25AE"/>
    <w:rsid w:val="005E1AB0"/>
    <w:rsid w:val="005E3770"/>
    <w:rsid w:val="005E3E20"/>
    <w:rsid w:val="005E6CA5"/>
    <w:rsid w:val="005E6EE5"/>
    <w:rsid w:val="005E745D"/>
    <w:rsid w:val="005F00BE"/>
    <w:rsid w:val="005F0CA9"/>
    <w:rsid w:val="005F11AA"/>
    <w:rsid w:val="005F1C35"/>
    <w:rsid w:val="005F23A7"/>
    <w:rsid w:val="005F29E7"/>
    <w:rsid w:val="005F32AC"/>
    <w:rsid w:val="005F3AEC"/>
    <w:rsid w:val="00602112"/>
    <w:rsid w:val="00602BF8"/>
    <w:rsid w:val="00602C90"/>
    <w:rsid w:val="00604029"/>
    <w:rsid w:val="00607FD7"/>
    <w:rsid w:val="00610831"/>
    <w:rsid w:val="006120DE"/>
    <w:rsid w:val="0061247F"/>
    <w:rsid w:val="006146AC"/>
    <w:rsid w:val="006152B4"/>
    <w:rsid w:val="00615818"/>
    <w:rsid w:val="0062022F"/>
    <w:rsid w:val="006202A6"/>
    <w:rsid w:val="00620B1D"/>
    <w:rsid w:val="00623543"/>
    <w:rsid w:val="00623D8A"/>
    <w:rsid w:val="00625089"/>
    <w:rsid w:val="0062509D"/>
    <w:rsid w:val="006262A6"/>
    <w:rsid w:val="00626C11"/>
    <w:rsid w:val="00627C66"/>
    <w:rsid w:val="00630DBA"/>
    <w:rsid w:val="00634DD7"/>
    <w:rsid w:val="00643246"/>
    <w:rsid w:val="00647366"/>
    <w:rsid w:val="0064747B"/>
    <w:rsid w:val="00650BE5"/>
    <w:rsid w:val="00650F53"/>
    <w:rsid w:val="00651AD3"/>
    <w:rsid w:val="00651F88"/>
    <w:rsid w:val="00655104"/>
    <w:rsid w:val="00656EE0"/>
    <w:rsid w:val="00657C6E"/>
    <w:rsid w:val="00660294"/>
    <w:rsid w:val="00661688"/>
    <w:rsid w:val="00665735"/>
    <w:rsid w:val="00666C98"/>
    <w:rsid w:val="00667115"/>
    <w:rsid w:val="00673220"/>
    <w:rsid w:val="00674794"/>
    <w:rsid w:val="006758EA"/>
    <w:rsid w:val="00675B7C"/>
    <w:rsid w:val="00681627"/>
    <w:rsid w:val="00681E98"/>
    <w:rsid w:val="00687163"/>
    <w:rsid w:val="00687755"/>
    <w:rsid w:val="006879A5"/>
    <w:rsid w:val="00690547"/>
    <w:rsid w:val="006911E1"/>
    <w:rsid w:val="00695696"/>
    <w:rsid w:val="006A016C"/>
    <w:rsid w:val="006A04BD"/>
    <w:rsid w:val="006A2BF0"/>
    <w:rsid w:val="006A37A4"/>
    <w:rsid w:val="006A4BEF"/>
    <w:rsid w:val="006A5968"/>
    <w:rsid w:val="006A5D94"/>
    <w:rsid w:val="006B2229"/>
    <w:rsid w:val="006B353B"/>
    <w:rsid w:val="006B4DE1"/>
    <w:rsid w:val="006B6D44"/>
    <w:rsid w:val="006C1D23"/>
    <w:rsid w:val="006D0656"/>
    <w:rsid w:val="006D092F"/>
    <w:rsid w:val="006D394F"/>
    <w:rsid w:val="006D581A"/>
    <w:rsid w:val="006D6DD8"/>
    <w:rsid w:val="006D6DFE"/>
    <w:rsid w:val="006E139D"/>
    <w:rsid w:val="006E473E"/>
    <w:rsid w:val="006E74E7"/>
    <w:rsid w:val="006E75C7"/>
    <w:rsid w:val="006F0653"/>
    <w:rsid w:val="006F0D4A"/>
    <w:rsid w:val="006F1212"/>
    <w:rsid w:val="006F2CA2"/>
    <w:rsid w:val="006F63DF"/>
    <w:rsid w:val="006F7EA8"/>
    <w:rsid w:val="007017ED"/>
    <w:rsid w:val="00705201"/>
    <w:rsid w:val="00707086"/>
    <w:rsid w:val="0071053A"/>
    <w:rsid w:val="00710D27"/>
    <w:rsid w:val="00710DB0"/>
    <w:rsid w:val="00711C1D"/>
    <w:rsid w:val="00712B51"/>
    <w:rsid w:val="0071590D"/>
    <w:rsid w:val="007169C3"/>
    <w:rsid w:val="00716D8A"/>
    <w:rsid w:val="007216B8"/>
    <w:rsid w:val="007259F0"/>
    <w:rsid w:val="00727DAC"/>
    <w:rsid w:val="00732989"/>
    <w:rsid w:val="007341E9"/>
    <w:rsid w:val="0074034D"/>
    <w:rsid w:val="00740841"/>
    <w:rsid w:val="00741CAB"/>
    <w:rsid w:val="00742E90"/>
    <w:rsid w:val="007442D8"/>
    <w:rsid w:val="007467CF"/>
    <w:rsid w:val="00750223"/>
    <w:rsid w:val="0075044E"/>
    <w:rsid w:val="00750F5D"/>
    <w:rsid w:val="00756182"/>
    <w:rsid w:val="00757E1B"/>
    <w:rsid w:val="00760C71"/>
    <w:rsid w:val="007656E0"/>
    <w:rsid w:val="0076666D"/>
    <w:rsid w:val="007667BA"/>
    <w:rsid w:val="0076759E"/>
    <w:rsid w:val="00767B5A"/>
    <w:rsid w:val="00770134"/>
    <w:rsid w:val="00772280"/>
    <w:rsid w:val="00773C56"/>
    <w:rsid w:val="007743F0"/>
    <w:rsid w:val="00780405"/>
    <w:rsid w:val="00780487"/>
    <w:rsid w:val="00780C00"/>
    <w:rsid w:val="00785CEC"/>
    <w:rsid w:val="00786A8E"/>
    <w:rsid w:val="00793263"/>
    <w:rsid w:val="00793D86"/>
    <w:rsid w:val="007940A5"/>
    <w:rsid w:val="007A6E9D"/>
    <w:rsid w:val="007B0C96"/>
    <w:rsid w:val="007B16F7"/>
    <w:rsid w:val="007B2731"/>
    <w:rsid w:val="007B3B55"/>
    <w:rsid w:val="007B795F"/>
    <w:rsid w:val="007C1DC1"/>
    <w:rsid w:val="007C4F25"/>
    <w:rsid w:val="007C5953"/>
    <w:rsid w:val="007D1695"/>
    <w:rsid w:val="007D2317"/>
    <w:rsid w:val="007D3B97"/>
    <w:rsid w:val="007D7BAA"/>
    <w:rsid w:val="007D7E63"/>
    <w:rsid w:val="007E0A1E"/>
    <w:rsid w:val="007E1191"/>
    <w:rsid w:val="007E2FF8"/>
    <w:rsid w:val="007E3182"/>
    <w:rsid w:val="007E379A"/>
    <w:rsid w:val="007E4990"/>
    <w:rsid w:val="007E5381"/>
    <w:rsid w:val="007E5D8F"/>
    <w:rsid w:val="007F00F5"/>
    <w:rsid w:val="007F12F6"/>
    <w:rsid w:val="00803FC0"/>
    <w:rsid w:val="008067A0"/>
    <w:rsid w:val="00806C71"/>
    <w:rsid w:val="00813FB6"/>
    <w:rsid w:val="00814BBA"/>
    <w:rsid w:val="0082148B"/>
    <w:rsid w:val="00827365"/>
    <w:rsid w:val="0083074C"/>
    <w:rsid w:val="00831BAC"/>
    <w:rsid w:val="008333C9"/>
    <w:rsid w:val="00840BAC"/>
    <w:rsid w:val="00843B0C"/>
    <w:rsid w:val="008447B0"/>
    <w:rsid w:val="00844FA1"/>
    <w:rsid w:val="00850AB6"/>
    <w:rsid w:val="0085287E"/>
    <w:rsid w:val="00853DAF"/>
    <w:rsid w:val="00853DF3"/>
    <w:rsid w:val="0085790B"/>
    <w:rsid w:val="00862019"/>
    <w:rsid w:val="00864962"/>
    <w:rsid w:val="00864B29"/>
    <w:rsid w:val="008652A7"/>
    <w:rsid w:val="00865729"/>
    <w:rsid w:val="0086623F"/>
    <w:rsid w:val="008707DB"/>
    <w:rsid w:val="00870C2C"/>
    <w:rsid w:val="0087558B"/>
    <w:rsid w:val="00876638"/>
    <w:rsid w:val="00876A22"/>
    <w:rsid w:val="00881E33"/>
    <w:rsid w:val="008823F3"/>
    <w:rsid w:val="008825EF"/>
    <w:rsid w:val="0088680D"/>
    <w:rsid w:val="00887A8E"/>
    <w:rsid w:val="00890EDF"/>
    <w:rsid w:val="008935F9"/>
    <w:rsid w:val="00893D54"/>
    <w:rsid w:val="00895201"/>
    <w:rsid w:val="00895DB1"/>
    <w:rsid w:val="008A0FC3"/>
    <w:rsid w:val="008A6683"/>
    <w:rsid w:val="008A7FBD"/>
    <w:rsid w:val="008B0CBF"/>
    <w:rsid w:val="008B1FCC"/>
    <w:rsid w:val="008B3EF1"/>
    <w:rsid w:val="008B6E1A"/>
    <w:rsid w:val="008B7714"/>
    <w:rsid w:val="008C09FD"/>
    <w:rsid w:val="008C1246"/>
    <w:rsid w:val="008C32D0"/>
    <w:rsid w:val="008C7EB7"/>
    <w:rsid w:val="008D2485"/>
    <w:rsid w:val="008D27A2"/>
    <w:rsid w:val="008D2B9D"/>
    <w:rsid w:val="008D4D70"/>
    <w:rsid w:val="008D4F9A"/>
    <w:rsid w:val="008E11AA"/>
    <w:rsid w:val="008E3725"/>
    <w:rsid w:val="008E437C"/>
    <w:rsid w:val="008E47CB"/>
    <w:rsid w:val="008E4B2A"/>
    <w:rsid w:val="008E7457"/>
    <w:rsid w:val="008E77F2"/>
    <w:rsid w:val="008F0200"/>
    <w:rsid w:val="008F0687"/>
    <w:rsid w:val="008F0744"/>
    <w:rsid w:val="008F2E37"/>
    <w:rsid w:val="008F601C"/>
    <w:rsid w:val="00900451"/>
    <w:rsid w:val="00900462"/>
    <w:rsid w:val="009028E5"/>
    <w:rsid w:val="00903499"/>
    <w:rsid w:val="009078B5"/>
    <w:rsid w:val="009106A6"/>
    <w:rsid w:val="00911676"/>
    <w:rsid w:val="00911C25"/>
    <w:rsid w:val="00915A42"/>
    <w:rsid w:val="00917225"/>
    <w:rsid w:val="0092084E"/>
    <w:rsid w:val="009227FD"/>
    <w:rsid w:val="00926E86"/>
    <w:rsid w:val="009304D8"/>
    <w:rsid w:val="00933855"/>
    <w:rsid w:val="00934B44"/>
    <w:rsid w:val="00935DA8"/>
    <w:rsid w:val="009361F3"/>
    <w:rsid w:val="00940138"/>
    <w:rsid w:val="009404BB"/>
    <w:rsid w:val="00940DBE"/>
    <w:rsid w:val="0094274C"/>
    <w:rsid w:val="00942D5D"/>
    <w:rsid w:val="00945A98"/>
    <w:rsid w:val="00946833"/>
    <w:rsid w:val="00947714"/>
    <w:rsid w:val="00950D8F"/>
    <w:rsid w:val="009514DE"/>
    <w:rsid w:val="00954BAC"/>
    <w:rsid w:val="009566BE"/>
    <w:rsid w:val="00957EC9"/>
    <w:rsid w:val="00966ED7"/>
    <w:rsid w:val="00967CD5"/>
    <w:rsid w:val="009719FA"/>
    <w:rsid w:val="00974F1C"/>
    <w:rsid w:val="0097532B"/>
    <w:rsid w:val="009835CB"/>
    <w:rsid w:val="00983FDD"/>
    <w:rsid w:val="00986B55"/>
    <w:rsid w:val="00987938"/>
    <w:rsid w:val="009879CA"/>
    <w:rsid w:val="00987DB6"/>
    <w:rsid w:val="00990FE5"/>
    <w:rsid w:val="009933BA"/>
    <w:rsid w:val="00996F25"/>
    <w:rsid w:val="009A1CC0"/>
    <w:rsid w:val="009A1D38"/>
    <w:rsid w:val="009A328B"/>
    <w:rsid w:val="009A3B13"/>
    <w:rsid w:val="009A5143"/>
    <w:rsid w:val="009A5ADA"/>
    <w:rsid w:val="009B3CC5"/>
    <w:rsid w:val="009B7CA0"/>
    <w:rsid w:val="009D0A68"/>
    <w:rsid w:val="009D57D8"/>
    <w:rsid w:val="009D5946"/>
    <w:rsid w:val="009D5FCC"/>
    <w:rsid w:val="009D6688"/>
    <w:rsid w:val="009E48BA"/>
    <w:rsid w:val="009E4A60"/>
    <w:rsid w:val="009E4E45"/>
    <w:rsid w:val="009E605C"/>
    <w:rsid w:val="009E655A"/>
    <w:rsid w:val="009E6A5F"/>
    <w:rsid w:val="009E7997"/>
    <w:rsid w:val="009F03B5"/>
    <w:rsid w:val="009F6002"/>
    <w:rsid w:val="00A021D0"/>
    <w:rsid w:val="00A03CFC"/>
    <w:rsid w:val="00A07625"/>
    <w:rsid w:val="00A125F5"/>
    <w:rsid w:val="00A15D2D"/>
    <w:rsid w:val="00A15DF7"/>
    <w:rsid w:val="00A1798D"/>
    <w:rsid w:val="00A17D4F"/>
    <w:rsid w:val="00A2071F"/>
    <w:rsid w:val="00A219BC"/>
    <w:rsid w:val="00A23BF2"/>
    <w:rsid w:val="00A24FB5"/>
    <w:rsid w:val="00A27055"/>
    <w:rsid w:val="00A329A1"/>
    <w:rsid w:val="00A33899"/>
    <w:rsid w:val="00A34FD0"/>
    <w:rsid w:val="00A35F08"/>
    <w:rsid w:val="00A40BD2"/>
    <w:rsid w:val="00A41A5E"/>
    <w:rsid w:val="00A43837"/>
    <w:rsid w:val="00A4394C"/>
    <w:rsid w:val="00A43CC1"/>
    <w:rsid w:val="00A46CF0"/>
    <w:rsid w:val="00A51A9D"/>
    <w:rsid w:val="00A5254E"/>
    <w:rsid w:val="00A526ED"/>
    <w:rsid w:val="00A54A62"/>
    <w:rsid w:val="00A57173"/>
    <w:rsid w:val="00A578BC"/>
    <w:rsid w:val="00A6075B"/>
    <w:rsid w:val="00A607D0"/>
    <w:rsid w:val="00A6594B"/>
    <w:rsid w:val="00A65E93"/>
    <w:rsid w:val="00A66B64"/>
    <w:rsid w:val="00A67382"/>
    <w:rsid w:val="00A71777"/>
    <w:rsid w:val="00A7728C"/>
    <w:rsid w:val="00A772D5"/>
    <w:rsid w:val="00A80968"/>
    <w:rsid w:val="00A8154E"/>
    <w:rsid w:val="00A841C0"/>
    <w:rsid w:val="00A90242"/>
    <w:rsid w:val="00A90939"/>
    <w:rsid w:val="00A912FD"/>
    <w:rsid w:val="00A92722"/>
    <w:rsid w:val="00A942A2"/>
    <w:rsid w:val="00A94DE8"/>
    <w:rsid w:val="00A94F80"/>
    <w:rsid w:val="00A955C3"/>
    <w:rsid w:val="00AA09EE"/>
    <w:rsid w:val="00AA1732"/>
    <w:rsid w:val="00AA1DDB"/>
    <w:rsid w:val="00AA29AE"/>
    <w:rsid w:val="00AA2AC6"/>
    <w:rsid w:val="00AA45D1"/>
    <w:rsid w:val="00AA5EEC"/>
    <w:rsid w:val="00AA6BDB"/>
    <w:rsid w:val="00AB0A2A"/>
    <w:rsid w:val="00AB20FE"/>
    <w:rsid w:val="00AB466E"/>
    <w:rsid w:val="00AB6C9D"/>
    <w:rsid w:val="00AB7550"/>
    <w:rsid w:val="00AB7B56"/>
    <w:rsid w:val="00AC0155"/>
    <w:rsid w:val="00AC1BBA"/>
    <w:rsid w:val="00AC290D"/>
    <w:rsid w:val="00AC418D"/>
    <w:rsid w:val="00AC4B9A"/>
    <w:rsid w:val="00AC53BA"/>
    <w:rsid w:val="00AD017F"/>
    <w:rsid w:val="00AD2566"/>
    <w:rsid w:val="00AD592D"/>
    <w:rsid w:val="00AD5ABC"/>
    <w:rsid w:val="00AD6C4C"/>
    <w:rsid w:val="00AD7B6A"/>
    <w:rsid w:val="00AE5F4B"/>
    <w:rsid w:val="00AE6881"/>
    <w:rsid w:val="00AE7873"/>
    <w:rsid w:val="00AE7FDB"/>
    <w:rsid w:val="00AF2CAC"/>
    <w:rsid w:val="00AF4171"/>
    <w:rsid w:val="00AF478D"/>
    <w:rsid w:val="00AF50FA"/>
    <w:rsid w:val="00AF6266"/>
    <w:rsid w:val="00AF6842"/>
    <w:rsid w:val="00AF716F"/>
    <w:rsid w:val="00AF7337"/>
    <w:rsid w:val="00AF7F0F"/>
    <w:rsid w:val="00B00CDE"/>
    <w:rsid w:val="00B01096"/>
    <w:rsid w:val="00B02246"/>
    <w:rsid w:val="00B025A2"/>
    <w:rsid w:val="00B110C0"/>
    <w:rsid w:val="00B1450C"/>
    <w:rsid w:val="00B146FC"/>
    <w:rsid w:val="00B16142"/>
    <w:rsid w:val="00B177BD"/>
    <w:rsid w:val="00B219BC"/>
    <w:rsid w:val="00B22D60"/>
    <w:rsid w:val="00B22F36"/>
    <w:rsid w:val="00B236F8"/>
    <w:rsid w:val="00B25779"/>
    <w:rsid w:val="00B267D8"/>
    <w:rsid w:val="00B27216"/>
    <w:rsid w:val="00B3026D"/>
    <w:rsid w:val="00B30470"/>
    <w:rsid w:val="00B309D2"/>
    <w:rsid w:val="00B31B36"/>
    <w:rsid w:val="00B31D51"/>
    <w:rsid w:val="00B32E86"/>
    <w:rsid w:val="00B360C3"/>
    <w:rsid w:val="00B4090B"/>
    <w:rsid w:val="00B41464"/>
    <w:rsid w:val="00B43F9F"/>
    <w:rsid w:val="00B46FBE"/>
    <w:rsid w:val="00B47032"/>
    <w:rsid w:val="00B50E09"/>
    <w:rsid w:val="00B53CC9"/>
    <w:rsid w:val="00B541FF"/>
    <w:rsid w:val="00B54C06"/>
    <w:rsid w:val="00B56445"/>
    <w:rsid w:val="00B570A1"/>
    <w:rsid w:val="00B57EBB"/>
    <w:rsid w:val="00B70B5A"/>
    <w:rsid w:val="00B71323"/>
    <w:rsid w:val="00B7255C"/>
    <w:rsid w:val="00B73688"/>
    <w:rsid w:val="00B74870"/>
    <w:rsid w:val="00B76083"/>
    <w:rsid w:val="00B775EA"/>
    <w:rsid w:val="00B803F6"/>
    <w:rsid w:val="00B828A1"/>
    <w:rsid w:val="00B83D6A"/>
    <w:rsid w:val="00B860C2"/>
    <w:rsid w:val="00B86B72"/>
    <w:rsid w:val="00B93050"/>
    <w:rsid w:val="00B94302"/>
    <w:rsid w:val="00B95287"/>
    <w:rsid w:val="00B961DE"/>
    <w:rsid w:val="00B962BC"/>
    <w:rsid w:val="00B96C81"/>
    <w:rsid w:val="00BA0069"/>
    <w:rsid w:val="00BA0766"/>
    <w:rsid w:val="00BA22FF"/>
    <w:rsid w:val="00BA5654"/>
    <w:rsid w:val="00BA74FE"/>
    <w:rsid w:val="00BB0F0F"/>
    <w:rsid w:val="00BB5BF3"/>
    <w:rsid w:val="00BB6FDD"/>
    <w:rsid w:val="00BB77A8"/>
    <w:rsid w:val="00BB7880"/>
    <w:rsid w:val="00BC0129"/>
    <w:rsid w:val="00BC0852"/>
    <w:rsid w:val="00BC0A0F"/>
    <w:rsid w:val="00BC5F17"/>
    <w:rsid w:val="00BC6E55"/>
    <w:rsid w:val="00BC75FD"/>
    <w:rsid w:val="00BD21E6"/>
    <w:rsid w:val="00BD29DC"/>
    <w:rsid w:val="00BD7351"/>
    <w:rsid w:val="00BD762B"/>
    <w:rsid w:val="00BF2F3D"/>
    <w:rsid w:val="00BF3D15"/>
    <w:rsid w:val="00C0023F"/>
    <w:rsid w:val="00C0064A"/>
    <w:rsid w:val="00C00B16"/>
    <w:rsid w:val="00C0133B"/>
    <w:rsid w:val="00C03118"/>
    <w:rsid w:val="00C042D9"/>
    <w:rsid w:val="00C05B33"/>
    <w:rsid w:val="00C05B93"/>
    <w:rsid w:val="00C13A4F"/>
    <w:rsid w:val="00C13FDE"/>
    <w:rsid w:val="00C16DB4"/>
    <w:rsid w:val="00C17BA8"/>
    <w:rsid w:val="00C22813"/>
    <w:rsid w:val="00C22A70"/>
    <w:rsid w:val="00C26771"/>
    <w:rsid w:val="00C32026"/>
    <w:rsid w:val="00C32220"/>
    <w:rsid w:val="00C34401"/>
    <w:rsid w:val="00C35CFD"/>
    <w:rsid w:val="00C37CF2"/>
    <w:rsid w:val="00C40013"/>
    <w:rsid w:val="00C42058"/>
    <w:rsid w:val="00C42923"/>
    <w:rsid w:val="00C42F6A"/>
    <w:rsid w:val="00C45C3B"/>
    <w:rsid w:val="00C46E04"/>
    <w:rsid w:val="00C47C2F"/>
    <w:rsid w:val="00C47CFE"/>
    <w:rsid w:val="00C507E2"/>
    <w:rsid w:val="00C51218"/>
    <w:rsid w:val="00C52E3D"/>
    <w:rsid w:val="00C53296"/>
    <w:rsid w:val="00C5397D"/>
    <w:rsid w:val="00C54C91"/>
    <w:rsid w:val="00C552FA"/>
    <w:rsid w:val="00C5737C"/>
    <w:rsid w:val="00C57573"/>
    <w:rsid w:val="00C601BC"/>
    <w:rsid w:val="00C60EF9"/>
    <w:rsid w:val="00C61C35"/>
    <w:rsid w:val="00C65631"/>
    <w:rsid w:val="00C65758"/>
    <w:rsid w:val="00C65EE0"/>
    <w:rsid w:val="00C66673"/>
    <w:rsid w:val="00C7087D"/>
    <w:rsid w:val="00C70D8B"/>
    <w:rsid w:val="00C70EC8"/>
    <w:rsid w:val="00C70FE8"/>
    <w:rsid w:val="00C71851"/>
    <w:rsid w:val="00C724AF"/>
    <w:rsid w:val="00C74EBE"/>
    <w:rsid w:val="00C8159D"/>
    <w:rsid w:val="00C81FD8"/>
    <w:rsid w:val="00C87EC1"/>
    <w:rsid w:val="00C90B2F"/>
    <w:rsid w:val="00C92C44"/>
    <w:rsid w:val="00C93B72"/>
    <w:rsid w:val="00C95655"/>
    <w:rsid w:val="00C95EBD"/>
    <w:rsid w:val="00C966E4"/>
    <w:rsid w:val="00C96785"/>
    <w:rsid w:val="00C9706F"/>
    <w:rsid w:val="00CA0FCA"/>
    <w:rsid w:val="00CA183E"/>
    <w:rsid w:val="00CA19E2"/>
    <w:rsid w:val="00CA227D"/>
    <w:rsid w:val="00CA2FCA"/>
    <w:rsid w:val="00CA35EE"/>
    <w:rsid w:val="00CA6759"/>
    <w:rsid w:val="00CB18E4"/>
    <w:rsid w:val="00CB74D5"/>
    <w:rsid w:val="00CB768B"/>
    <w:rsid w:val="00CC117F"/>
    <w:rsid w:val="00CC5447"/>
    <w:rsid w:val="00CC6058"/>
    <w:rsid w:val="00CC771E"/>
    <w:rsid w:val="00CD0B4C"/>
    <w:rsid w:val="00CD26E7"/>
    <w:rsid w:val="00CD4AB4"/>
    <w:rsid w:val="00CD53E5"/>
    <w:rsid w:val="00CE26B5"/>
    <w:rsid w:val="00CE427A"/>
    <w:rsid w:val="00CE47E6"/>
    <w:rsid w:val="00CE5AC3"/>
    <w:rsid w:val="00CE6FF0"/>
    <w:rsid w:val="00CF1ADA"/>
    <w:rsid w:val="00CF313D"/>
    <w:rsid w:val="00CF3506"/>
    <w:rsid w:val="00CF57DD"/>
    <w:rsid w:val="00CF6097"/>
    <w:rsid w:val="00D024BF"/>
    <w:rsid w:val="00D025A3"/>
    <w:rsid w:val="00D05334"/>
    <w:rsid w:val="00D057DB"/>
    <w:rsid w:val="00D07C5A"/>
    <w:rsid w:val="00D10C91"/>
    <w:rsid w:val="00D10D45"/>
    <w:rsid w:val="00D15EA0"/>
    <w:rsid w:val="00D1669F"/>
    <w:rsid w:val="00D16730"/>
    <w:rsid w:val="00D16E59"/>
    <w:rsid w:val="00D1776A"/>
    <w:rsid w:val="00D20186"/>
    <w:rsid w:val="00D21C98"/>
    <w:rsid w:val="00D22ED8"/>
    <w:rsid w:val="00D23A04"/>
    <w:rsid w:val="00D264DE"/>
    <w:rsid w:val="00D3362F"/>
    <w:rsid w:val="00D33A20"/>
    <w:rsid w:val="00D354AC"/>
    <w:rsid w:val="00D3602A"/>
    <w:rsid w:val="00D422FD"/>
    <w:rsid w:val="00D4265D"/>
    <w:rsid w:val="00D4380E"/>
    <w:rsid w:val="00D439AE"/>
    <w:rsid w:val="00D44FBE"/>
    <w:rsid w:val="00D453F8"/>
    <w:rsid w:val="00D52BD1"/>
    <w:rsid w:val="00D54F07"/>
    <w:rsid w:val="00D55E3B"/>
    <w:rsid w:val="00D5668D"/>
    <w:rsid w:val="00D668E2"/>
    <w:rsid w:val="00D679A2"/>
    <w:rsid w:val="00D70208"/>
    <w:rsid w:val="00D71BAF"/>
    <w:rsid w:val="00D74678"/>
    <w:rsid w:val="00D75233"/>
    <w:rsid w:val="00D75395"/>
    <w:rsid w:val="00D80B0E"/>
    <w:rsid w:val="00D81801"/>
    <w:rsid w:val="00D81FC9"/>
    <w:rsid w:val="00D83BC6"/>
    <w:rsid w:val="00D845B5"/>
    <w:rsid w:val="00D846A3"/>
    <w:rsid w:val="00D84B81"/>
    <w:rsid w:val="00D8548A"/>
    <w:rsid w:val="00D87EC8"/>
    <w:rsid w:val="00D902E5"/>
    <w:rsid w:val="00D9138F"/>
    <w:rsid w:val="00D91946"/>
    <w:rsid w:val="00D92AA1"/>
    <w:rsid w:val="00D94D15"/>
    <w:rsid w:val="00D9726E"/>
    <w:rsid w:val="00D97C05"/>
    <w:rsid w:val="00DA0787"/>
    <w:rsid w:val="00DA154B"/>
    <w:rsid w:val="00DA22C3"/>
    <w:rsid w:val="00DA2A74"/>
    <w:rsid w:val="00DA2E32"/>
    <w:rsid w:val="00DA32F9"/>
    <w:rsid w:val="00DA377C"/>
    <w:rsid w:val="00DA6EDF"/>
    <w:rsid w:val="00DA71F3"/>
    <w:rsid w:val="00DB073B"/>
    <w:rsid w:val="00DB12E4"/>
    <w:rsid w:val="00DB1D77"/>
    <w:rsid w:val="00DB1FC1"/>
    <w:rsid w:val="00DB33DF"/>
    <w:rsid w:val="00DB3C29"/>
    <w:rsid w:val="00DB6C8D"/>
    <w:rsid w:val="00DC18DC"/>
    <w:rsid w:val="00DC28A5"/>
    <w:rsid w:val="00DC5381"/>
    <w:rsid w:val="00DD0C86"/>
    <w:rsid w:val="00DD33CD"/>
    <w:rsid w:val="00DD4565"/>
    <w:rsid w:val="00DD6258"/>
    <w:rsid w:val="00DD648F"/>
    <w:rsid w:val="00DD7191"/>
    <w:rsid w:val="00DE2C51"/>
    <w:rsid w:val="00DE4D39"/>
    <w:rsid w:val="00DE5228"/>
    <w:rsid w:val="00DE5F6A"/>
    <w:rsid w:val="00DE7774"/>
    <w:rsid w:val="00DE7844"/>
    <w:rsid w:val="00DF007F"/>
    <w:rsid w:val="00DF08FE"/>
    <w:rsid w:val="00DF4F5F"/>
    <w:rsid w:val="00DF6FF1"/>
    <w:rsid w:val="00E0052F"/>
    <w:rsid w:val="00E047D7"/>
    <w:rsid w:val="00E04924"/>
    <w:rsid w:val="00E04FDC"/>
    <w:rsid w:val="00E0549B"/>
    <w:rsid w:val="00E0693B"/>
    <w:rsid w:val="00E10503"/>
    <w:rsid w:val="00E1150F"/>
    <w:rsid w:val="00E11EBC"/>
    <w:rsid w:val="00E13887"/>
    <w:rsid w:val="00E13F12"/>
    <w:rsid w:val="00E21B29"/>
    <w:rsid w:val="00E245DB"/>
    <w:rsid w:val="00E25594"/>
    <w:rsid w:val="00E2684D"/>
    <w:rsid w:val="00E30E8E"/>
    <w:rsid w:val="00E32B8B"/>
    <w:rsid w:val="00E368A3"/>
    <w:rsid w:val="00E41DA6"/>
    <w:rsid w:val="00E42627"/>
    <w:rsid w:val="00E4277B"/>
    <w:rsid w:val="00E43003"/>
    <w:rsid w:val="00E43179"/>
    <w:rsid w:val="00E44C79"/>
    <w:rsid w:val="00E46E09"/>
    <w:rsid w:val="00E50503"/>
    <w:rsid w:val="00E51EEC"/>
    <w:rsid w:val="00E5231E"/>
    <w:rsid w:val="00E546DF"/>
    <w:rsid w:val="00E54D3F"/>
    <w:rsid w:val="00E57335"/>
    <w:rsid w:val="00E57CD1"/>
    <w:rsid w:val="00E60484"/>
    <w:rsid w:val="00E6153B"/>
    <w:rsid w:val="00E64F6D"/>
    <w:rsid w:val="00E66197"/>
    <w:rsid w:val="00E66551"/>
    <w:rsid w:val="00E81D1C"/>
    <w:rsid w:val="00E863C7"/>
    <w:rsid w:val="00E86DA8"/>
    <w:rsid w:val="00E87FB4"/>
    <w:rsid w:val="00E91E0A"/>
    <w:rsid w:val="00E96037"/>
    <w:rsid w:val="00E962C5"/>
    <w:rsid w:val="00E979A9"/>
    <w:rsid w:val="00EA155A"/>
    <w:rsid w:val="00EA240A"/>
    <w:rsid w:val="00EA3E42"/>
    <w:rsid w:val="00EA747A"/>
    <w:rsid w:val="00EB1E89"/>
    <w:rsid w:val="00EB234E"/>
    <w:rsid w:val="00EB2714"/>
    <w:rsid w:val="00EB529D"/>
    <w:rsid w:val="00EB5868"/>
    <w:rsid w:val="00EC2540"/>
    <w:rsid w:val="00EC5FE2"/>
    <w:rsid w:val="00ED0F6E"/>
    <w:rsid w:val="00ED2E79"/>
    <w:rsid w:val="00ED3E67"/>
    <w:rsid w:val="00ED7C36"/>
    <w:rsid w:val="00EE2D73"/>
    <w:rsid w:val="00EE3A75"/>
    <w:rsid w:val="00EE4147"/>
    <w:rsid w:val="00EE4679"/>
    <w:rsid w:val="00EF392E"/>
    <w:rsid w:val="00EF550B"/>
    <w:rsid w:val="00F00A2D"/>
    <w:rsid w:val="00F012C4"/>
    <w:rsid w:val="00F01467"/>
    <w:rsid w:val="00F1096E"/>
    <w:rsid w:val="00F14001"/>
    <w:rsid w:val="00F15AEC"/>
    <w:rsid w:val="00F176D7"/>
    <w:rsid w:val="00F2295F"/>
    <w:rsid w:val="00F25A09"/>
    <w:rsid w:val="00F3029F"/>
    <w:rsid w:val="00F302F2"/>
    <w:rsid w:val="00F3080F"/>
    <w:rsid w:val="00F30CC9"/>
    <w:rsid w:val="00F329BD"/>
    <w:rsid w:val="00F40D36"/>
    <w:rsid w:val="00F43B75"/>
    <w:rsid w:val="00F445E9"/>
    <w:rsid w:val="00F45E69"/>
    <w:rsid w:val="00F45F2A"/>
    <w:rsid w:val="00F50E97"/>
    <w:rsid w:val="00F55850"/>
    <w:rsid w:val="00F56D00"/>
    <w:rsid w:val="00F571B1"/>
    <w:rsid w:val="00F60EB2"/>
    <w:rsid w:val="00F6102C"/>
    <w:rsid w:val="00F62404"/>
    <w:rsid w:val="00F63B68"/>
    <w:rsid w:val="00F64EF9"/>
    <w:rsid w:val="00F66EB6"/>
    <w:rsid w:val="00F713D0"/>
    <w:rsid w:val="00F71960"/>
    <w:rsid w:val="00F726C1"/>
    <w:rsid w:val="00F76A67"/>
    <w:rsid w:val="00F76BE8"/>
    <w:rsid w:val="00F77BA4"/>
    <w:rsid w:val="00F77CC3"/>
    <w:rsid w:val="00F81732"/>
    <w:rsid w:val="00F819E4"/>
    <w:rsid w:val="00F83174"/>
    <w:rsid w:val="00F83CA6"/>
    <w:rsid w:val="00F8428B"/>
    <w:rsid w:val="00F85D5E"/>
    <w:rsid w:val="00F870C9"/>
    <w:rsid w:val="00F87332"/>
    <w:rsid w:val="00F87FFE"/>
    <w:rsid w:val="00F93861"/>
    <w:rsid w:val="00F93FFD"/>
    <w:rsid w:val="00F9673B"/>
    <w:rsid w:val="00F975D1"/>
    <w:rsid w:val="00FA134E"/>
    <w:rsid w:val="00FA308A"/>
    <w:rsid w:val="00FA3594"/>
    <w:rsid w:val="00FA3B1F"/>
    <w:rsid w:val="00FA3CD6"/>
    <w:rsid w:val="00FA428F"/>
    <w:rsid w:val="00FA4815"/>
    <w:rsid w:val="00FA5C98"/>
    <w:rsid w:val="00FA772A"/>
    <w:rsid w:val="00FB3270"/>
    <w:rsid w:val="00FB396E"/>
    <w:rsid w:val="00FB3D6C"/>
    <w:rsid w:val="00FB6512"/>
    <w:rsid w:val="00FB6E8F"/>
    <w:rsid w:val="00FC060D"/>
    <w:rsid w:val="00FC12E9"/>
    <w:rsid w:val="00FC3ECD"/>
    <w:rsid w:val="00FC4BBC"/>
    <w:rsid w:val="00FC4F76"/>
    <w:rsid w:val="00FD284A"/>
    <w:rsid w:val="00FD28D2"/>
    <w:rsid w:val="00FD36F3"/>
    <w:rsid w:val="00FD64C5"/>
    <w:rsid w:val="00FE0A1C"/>
    <w:rsid w:val="00FE11EC"/>
    <w:rsid w:val="00FE1699"/>
    <w:rsid w:val="00FE214E"/>
    <w:rsid w:val="00FE260B"/>
    <w:rsid w:val="00FE39DB"/>
    <w:rsid w:val="00FE4268"/>
    <w:rsid w:val="00FE4622"/>
    <w:rsid w:val="00FE5F02"/>
    <w:rsid w:val="00FE683A"/>
    <w:rsid w:val="00FE689D"/>
    <w:rsid w:val="00FE6BD8"/>
    <w:rsid w:val="00FF11A3"/>
    <w:rsid w:val="00FF1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A9231"/>
  <w15:docId w15:val="{987B8BAD-89B7-4211-88F9-827F2B15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573"/>
    <w:pPr>
      <w:bidi/>
    </w:pPr>
    <w:rPr>
      <w:sz w:val="24"/>
      <w:szCs w:val="24"/>
      <w:lang w:val="en-US" w:eastAsia="ar-SA"/>
    </w:rPr>
  </w:style>
  <w:style w:type="paragraph" w:styleId="1">
    <w:name w:val="heading 1"/>
    <w:basedOn w:val="a"/>
    <w:next w:val="a"/>
    <w:qFormat/>
    <w:rsid w:val="00B360C3"/>
    <w:pPr>
      <w:keepNext/>
      <w:outlineLvl w:val="0"/>
    </w:pPr>
    <w:rPr>
      <w:rFonts w:cs="Simplified Arabic"/>
      <w:b/>
      <w:bCs/>
      <w:sz w:val="32"/>
      <w:szCs w:val="32"/>
      <w:lang w:bidi="ar-LB"/>
    </w:rPr>
  </w:style>
  <w:style w:type="paragraph" w:styleId="2">
    <w:name w:val="heading 2"/>
    <w:basedOn w:val="a"/>
    <w:next w:val="a"/>
    <w:link w:val="2Char"/>
    <w:qFormat/>
    <w:rsid w:val="00B360C3"/>
    <w:pPr>
      <w:keepNext/>
      <w:jc w:val="right"/>
      <w:outlineLvl w:val="1"/>
    </w:pPr>
    <w:rPr>
      <w:rFonts w:cs="Simplified Arabic"/>
      <w:b/>
      <w:bCs/>
      <w:sz w:val="32"/>
      <w:szCs w:val="32"/>
      <w:lang w:bidi="ar-LB"/>
    </w:rPr>
  </w:style>
  <w:style w:type="paragraph" w:styleId="3">
    <w:name w:val="heading 3"/>
    <w:basedOn w:val="a"/>
    <w:next w:val="a"/>
    <w:qFormat/>
    <w:rsid w:val="00B360C3"/>
    <w:pPr>
      <w:keepNext/>
      <w:pBdr>
        <w:top w:val="single" w:sz="4" w:space="1" w:color="auto"/>
        <w:left w:val="single" w:sz="4" w:space="4" w:color="auto"/>
        <w:bottom w:val="single" w:sz="4" w:space="1" w:color="auto"/>
        <w:right w:val="single" w:sz="4" w:space="0" w:color="auto"/>
      </w:pBdr>
      <w:jc w:val="center"/>
      <w:outlineLvl w:val="2"/>
    </w:pPr>
    <w:rPr>
      <w:rFonts w:cs="Simplified Arabic"/>
      <w:b/>
      <w:bCs/>
      <w:sz w:val="32"/>
      <w:szCs w:val="32"/>
      <w:lang w:bidi="ar-LB"/>
    </w:rPr>
  </w:style>
  <w:style w:type="paragraph" w:styleId="4">
    <w:name w:val="heading 4"/>
    <w:basedOn w:val="a"/>
    <w:next w:val="a"/>
    <w:qFormat/>
    <w:rsid w:val="00B360C3"/>
    <w:pPr>
      <w:keepNext/>
      <w:ind w:left="26"/>
      <w:outlineLvl w:val="3"/>
    </w:pPr>
    <w:rPr>
      <w:rFonts w:cs="Simplified Arabic"/>
      <w:sz w:val="28"/>
      <w:szCs w:val="28"/>
      <w:lang w:bidi="ar-LB"/>
    </w:rPr>
  </w:style>
  <w:style w:type="paragraph" w:styleId="5">
    <w:name w:val="heading 5"/>
    <w:basedOn w:val="a"/>
    <w:next w:val="a"/>
    <w:qFormat/>
    <w:rsid w:val="00B360C3"/>
    <w:pPr>
      <w:keepNext/>
      <w:ind w:left="615"/>
      <w:jc w:val="center"/>
      <w:outlineLvl w:val="4"/>
    </w:pPr>
    <w:rPr>
      <w:rFonts w:cs="Simplified Arabic"/>
      <w:sz w:val="28"/>
      <w:szCs w:val="28"/>
      <w:lang w:bidi="ar-LB"/>
    </w:rPr>
  </w:style>
  <w:style w:type="paragraph" w:styleId="6">
    <w:name w:val="heading 6"/>
    <w:basedOn w:val="a"/>
    <w:next w:val="a"/>
    <w:qFormat/>
    <w:rsid w:val="00B360C3"/>
    <w:pPr>
      <w:keepNext/>
      <w:jc w:val="center"/>
      <w:outlineLvl w:val="5"/>
    </w:pPr>
    <w:rPr>
      <w:rFonts w:cs="Simplified Arabic"/>
      <w:sz w:val="28"/>
      <w:szCs w:val="28"/>
      <w:lang w:bidi="ar-LB"/>
    </w:rPr>
  </w:style>
  <w:style w:type="paragraph" w:styleId="7">
    <w:name w:val="heading 7"/>
    <w:basedOn w:val="a"/>
    <w:next w:val="a"/>
    <w:qFormat/>
    <w:rsid w:val="00B360C3"/>
    <w:pPr>
      <w:keepNext/>
      <w:ind w:left="926" w:hanging="926"/>
      <w:jc w:val="center"/>
      <w:outlineLvl w:val="6"/>
    </w:pPr>
    <w:rPr>
      <w:rFonts w:cs="Simplified Arabic"/>
      <w:sz w:val="28"/>
      <w:szCs w:val="28"/>
      <w:lang w:bidi="ar-LB"/>
    </w:rPr>
  </w:style>
  <w:style w:type="paragraph" w:styleId="8">
    <w:name w:val="heading 8"/>
    <w:basedOn w:val="a"/>
    <w:next w:val="a"/>
    <w:qFormat/>
    <w:rsid w:val="00B360C3"/>
    <w:pPr>
      <w:keepNext/>
      <w:ind w:left="26" w:hanging="926"/>
      <w:outlineLvl w:val="7"/>
    </w:pPr>
    <w:rPr>
      <w:rFonts w:cs="Simplified Arabic"/>
      <w:b/>
      <w:bCs/>
      <w:sz w:val="28"/>
      <w:szCs w:val="28"/>
      <w:lang w:bidi="ar-LB"/>
    </w:rPr>
  </w:style>
  <w:style w:type="paragraph" w:styleId="9">
    <w:name w:val="heading 9"/>
    <w:basedOn w:val="a"/>
    <w:next w:val="a"/>
    <w:qFormat/>
    <w:rsid w:val="00B360C3"/>
    <w:pPr>
      <w:keepNext/>
      <w:ind w:left="746" w:hanging="746"/>
      <w:jc w:val="center"/>
      <w:outlineLvl w:val="8"/>
    </w:pPr>
    <w:rPr>
      <w:rFonts w:cs="Simplified Arabic"/>
      <w:sz w:val="28"/>
      <w:szCs w:val="28"/>
      <w:lang w:bidi="ar-L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rsid w:val="00B025A2"/>
    <w:rPr>
      <w:rFonts w:cs="Simplified Arabic"/>
      <w:b/>
      <w:bCs/>
      <w:sz w:val="32"/>
      <w:szCs w:val="32"/>
      <w:lang w:val="en-US" w:eastAsia="ar-SA" w:bidi="ar-LB"/>
    </w:rPr>
  </w:style>
  <w:style w:type="paragraph" w:customStyle="1" w:styleId="CharCharCharChar">
    <w:name w:val="Char Char Char Char"/>
    <w:basedOn w:val="a"/>
    <w:rsid w:val="00A40BD2"/>
    <w:pPr>
      <w:bidi w:val="0"/>
      <w:spacing w:after="165" w:line="240" w:lineRule="exact"/>
    </w:pPr>
    <w:rPr>
      <w:b/>
      <w:sz w:val="28"/>
      <w:szCs w:val="20"/>
      <w:lang w:eastAsia="en-US"/>
    </w:rPr>
  </w:style>
  <w:style w:type="character" w:styleId="Hyperlink">
    <w:name w:val="Hyperlink"/>
    <w:uiPriority w:val="99"/>
    <w:rsid w:val="00B360C3"/>
    <w:rPr>
      <w:color w:val="0000FF"/>
      <w:u w:val="single"/>
    </w:rPr>
  </w:style>
  <w:style w:type="paragraph" w:styleId="a3">
    <w:name w:val="Body Text Indent"/>
    <w:basedOn w:val="a"/>
    <w:rsid w:val="00B360C3"/>
    <w:pPr>
      <w:ind w:left="746" w:hanging="746"/>
    </w:pPr>
    <w:rPr>
      <w:rFonts w:cs="Simplified Arabic"/>
      <w:sz w:val="28"/>
      <w:szCs w:val="28"/>
      <w:lang w:bidi="ar-LB"/>
    </w:rPr>
  </w:style>
  <w:style w:type="paragraph" w:styleId="20">
    <w:name w:val="Body Text Indent 2"/>
    <w:basedOn w:val="a"/>
    <w:rsid w:val="00B360C3"/>
    <w:pPr>
      <w:ind w:left="926" w:hanging="311"/>
    </w:pPr>
    <w:rPr>
      <w:rFonts w:cs="Simplified Arabic"/>
      <w:sz w:val="28"/>
      <w:szCs w:val="28"/>
      <w:lang w:bidi="ar-LB"/>
    </w:rPr>
  </w:style>
  <w:style w:type="paragraph" w:styleId="30">
    <w:name w:val="Body Text Indent 3"/>
    <w:basedOn w:val="a"/>
    <w:rsid w:val="00B360C3"/>
    <w:pPr>
      <w:ind w:left="926" w:hanging="926"/>
      <w:jc w:val="lowKashida"/>
    </w:pPr>
    <w:rPr>
      <w:rFonts w:cs="Simplified Arabic"/>
      <w:sz w:val="28"/>
      <w:szCs w:val="28"/>
      <w:lang w:bidi="ar-LB"/>
    </w:rPr>
  </w:style>
  <w:style w:type="paragraph" w:styleId="a4">
    <w:name w:val="Body Text"/>
    <w:basedOn w:val="a"/>
    <w:rsid w:val="00B360C3"/>
    <w:pPr>
      <w:jc w:val="center"/>
    </w:pPr>
    <w:rPr>
      <w:rFonts w:cs="Simplified Arabic"/>
      <w:sz w:val="28"/>
      <w:szCs w:val="28"/>
      <w:lang w:bidi="ar-LB"/>
    </w:rPr>
  </w:style>
  <w:style w:type="paragraph" w:styleId="a5">
    <w:name w:val="header"/>
    <w:basedOn w:val="a"/>
    <w:link w:val="Char"/>
    <w:rsid w:val="00B360C3"/>
    <w:pPr>
      <w:tabs>
        <w:tab w:val="center" w:pos="4320"/>
        <w:tab w:val="right" w:pos="8640"/>
      </w:tabs>
      <w:bidi w:val="0"/>
    </w:pPr>
    <w:rPr>
      <w:sz w:val="20"/>
      <w:szCs w:val="20"/>
      <w:lang w:eastAsia="en-US"/>
    </w:rPr>
  </w:style>
  <w:style w:type="character" w:styleId="a6">
    <w:name w:val="page number"/>
    <w:basedOn w:val="a0"/>
    <w:rsid w:val="00B360C3"/>
  </w:style>
  <w:style w:type="paragraph" w:styleId="a7">
    <w:name w:val="footer"/>
    <w:basedOn w:val="a"/>
    <w:link w:val="Char0"/>
    <w:rsid w:val="00B360C3"/>
    <w:pPr>
      <w:tabs>
        <w:tab w:val="center" w:pos="4153"/>
        <w:tab w:val="right" w:pos="8306"/>
      </w:tabs>
    </w:pPr>
  </w:style>
  <w:style w:type="paragraph" w:styleId="31">
    <w:name w:val="Body Text 3"/>
    <w:basedOn w:val="a"/>
    <w:rsid w:val="00B360C3"/>
    <w:rPr>
      <w:b/>
      <w:bCs/>
      <w:lang w:bidi="ar-LB"/>
    </w:rPr>
  </w:style>
  <w:style w:type="paragraph" w:styleId="21">
    <w:name w:val="Body Text 2"/>
    <w:basedOn w:val="a"/>
    <w:rsid w:val="00B360C3"/>
    <w:pPr>
      <w:autoSpaceDE w:val="0"/>
      <w:autoSpaceDN w:val="0"/>
      <w:bidi w:val="0"/>
      <w:jc w:val="center"/>
    </w:pPr>
    <w:rPr>
      <w:b/>
      <w:bCs/>
      <w:smallCaps/>
      <w:noProof/>
      <w:lang w:eastAsia="en-US"/>
    </w:rPr>
  </w:style>
  <w:style w:type="paragraph" w:styleId="a8">
    <w:name w:val="Document Map"/>
    <w:basedOn w:val="a"/>
    <w:semiHidden/>
    <w:rsid w:val="00B360C3"/>
    <w:pPr>
      <w:shd w:val="clear" w:color="auto" w:fill="000080"/>
    </w:pPr>
    <w:rPr>
      <w:rFonts w:ascii="Tahoma" w:hAnsi="Tahoma" w:cs="Tahoma"/>
    </w:rPr>
  </w:style>
  <w:style w:type="paragraph" w:styleId="a9">
    <w:name w:val="Balloon Text"/>
    <w:basedOn w:val="a"/>
    <w:link w:val="Char1"/>
    <w:semiHidden/>
    <w:rsid w:val="00B360C3"/>
    <w:rPr>
      <w:rFonts w:ascii="Tahoma" w:hAnsi="Tahoma" w:cs="Tahoma"/>
      <w:sz w:val="16"/>
      <w:szCs w:val="16"/>
    </w:rPr>
  </w:style>
  <w:style w:type="paragraph" w:styleId="aa">
    <w:name w:val="Title"/>
    <w:basedOn w:val="a"/>
    <w:qFormat/>
    <w:rsid w:val="00B360C3"/>
    <w:pPr>
      <w:jc w:val="center"/>
    </w:pPr>
    <w:rPr>
      <w:rFonts w:eastAsia="Batang"/>
      <w:b/>
      <w:bCs/>
      <w:lang w:eastAsia="ko-KR"/>
    </w:rPr>
  </w:style>
  <w:style w:type="character" w:styleId="ab">
    <w:name w:val="FollowedHyperlink"/>
    <w:rsid w:val="00B360C3"/>
    <w:rPr>
      <w:color w:val="800080"/>
      <w:u w:val="single"/>
    </w:rPr>
  </w:style>
  <w:style w:type="table" w:styleId="ac">
    <w:name w:val="Table Grid"/>
    <w:basedOn w:val="a1"/>
    <w:rsid w:val="0062508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7667BA"/>
    <w:rPr>
      <w:b/>
      <w:bCs/>
    </w:rPr>
  </w:style>
  <w:style w:type="paragraph" w:styleId="10">
    <w:name w:val="toc 1"/>
    <w:basedOn w:val="a"/>
    <w:next w:val="a"/>
    <w:autoRedefine/>
    <w:uiPriority w:val="39"/>
    <w:rsid w:val="002F3670"/>
    <w:pPr>
      <w:tabs>
        <w:tab w:val="right" w:leader="dot" w:pos="10171"/>
      </w:tabs>
    </w:pPr>
    <w:rPr>
      <w:b/>
      <w:bCs/>
      <w:noProof/>
      <w:lang w:bidi="ar-LB"/>
    </w:rPr>
  </w:style>
  <w:style w:type="paragraph" w:styleId="22">
    <w:name w:val="toc 2"/>
    <w:basedOn w:val="a"/>
    <w:next w:val="a"/>
    <w:autoRedefine/>
    <w:uiPriority w:val="39"/>
    <w:rsid w:val="00133DB9"/>
    <w:pPr>
      <w:ind w:left="240"/>
    </w:pPr>
  </w:style>
  <w:style w:type="paragraph" w:styleId="32">
    <w:name w:val="toc 3"/>
    <w:basedOn w:val="a"/>
    <w:next w:val="a"/>
    <w:autoRedefine/>
    <w:uiPriority w:val="39"/>
    <w:rsid w:val="00133DB9"/>
    <w:pPr>
      <w:ind w:left="480"/>
    </w:pPr>
  </w:style>
  <w:style w:type="character" w:customStyle="1" w:styleId="Char">
    <w:name w:val="رأس الصفحة Char"/>
    <w:link w:val="a5"/>
    <w:rsid w:val="00793D86"/>
  </w:style>
  <w:style w:type="character" w:styleId="ae">
    <w:name w:val="annotation reference"/>
    <w:basedOn w:val="a0"/>
    <w:rsid w:val="001535EF"/>
    <w:rPr>
      <w:sz w:val="16"/>
      <w:szCs w:val="16"/>
    </w:rPr>
  </w:style>
  <w:style w:type="paragraph" w:styleId="af">
    <w:name w:val="annotation text"/>
    <w:basedOn w:val="a"/>
    <w:link w:val="Char2"/>
    <w:rsid w:val="001535EF"/>
    <w:rPr>
      <w:sz w:val="20"/>
      <w:szCs w:val="20"/>
    </w:rPr>
  </w:style>
  <w:style w:type="character" w:customStyle="1" w:styleId="Char2">
    <w:name w:val="نص تعليق Char"/>
    <w:basedOn w:val="a0"/>
    <w:link w:val="af"/>
    <w:rsid w:val="001535EF"/>
    <w:rPr>
      <w:lang w:val="en-US" w:eastAsia="ar-SA"/>
    </w:rPr>
  </w:style>
  <w:style w:type="paragraph" w:styleId="af0">
    <w:name w:val="annotation subject"/>
    <w:basedOn w:val="af"/>
    <w:next w:val="af"/>
    <w:link w:val="Char3"/>
    <w:rsid w:val="001535EF"/>
    <w:rPr>
      <w:b/>
      <w:bCs/>
    </w:rPr>
  </w:style>
  <w:style w:type="character" w:customStyle="1" w:styleId="Char3">
    <w:name w:val="موضوع تعليق Char"/>
    <w:basedOn w:val="Char2"/>
    <w:link w:val="af0"/>
    <w:rsid w:val="001535EF"/>
    <w:rPr>
      <w:b/>
      <w:bCs/>
      <w:lang w:val="en-US" w:eastAsia="ar-SA"/>
    </w:rPr>
  </w:style>
  <w:style w:type="paragraph" w:styleId="40">
    <w:name w:val="toc 4"/>
    <w:basedOn w:val="a"/>
    <w:next w:val="a"/>
    <w:autoRedefine/>
    <w:uiPriority w:val="39"/>
    <w:unhideWhenUsed/>
    <w:rsid w:val="00EA240A"/>
    <w:pPr>
      <w:spacing w:after="100" w:line="276" w:lineRule="auto"/>
      <w:ind w:left="660"/>
    </w:pPr>
    <w:rPr>
      <w:rFonts w:asciiTheme="minorHAnsi" w:eastAsiaTheme="minorEastAsia" w:hAnsiTheme="minorHAnsi" w:cstheme="minorBidi"/>
      <w:sz w:val="22"/>
      <w:szCs w:val="22"/>
      <w:lang w:eastAsia="en-US"/>
    </w:rPr>
  </w:style>
  <w:style w:type="paragraph" w:styleId="50">
    <w:name w:val="toc 5"/>
    <w:basedOn w:val="a"/>
    <w:next w:val="a"/>
    <w:autoRedefine/>
    <w:uiPriority w:val="39"/>
    <w:unhideWhenUsed/>
    <w:rsid w:val="00EA240A"/>
    <w:pPr>
      <w:spacing w:after="100" w:line="276" w:lineRule="auto"/>
      <w:ind w:left="880"/>
    </w:pPr>
    <w:rPr>
      <w:rFonts w:asciiTheme="minorHAnsi" w:eastAsiaTheme="minorEastAsia" w:hAnsiTheme="minorHAnsi" w:cstheme="minorBidi"/>
      <w:sz w:val="22"/>
      <w:szCs w:val="22"/>
      <w:lang w:eastAsia="en-US"/>
    </w:rPr>
  </w:style>
  <w:style w:type="paragraph" w:styleId="60">
    <w:name w:val="toc 6"/>
    <w:basedOn w:val="a"/>
    <w:next w:val="a"/>
    <w:autoRedefine/>
    <w:uiPriority w:val="39"/>
    <w:unhideWhenUsed/>
    <w:rsid w:val="00EA240A"/>
    <w:pPr>
      <w:spacing w:after="100" w:line="276" w:lineRule="auto"/>
      <w:ind w:left="1100"/>
    </w:pPr>
    <w:rPr>
      <w:rFonts w:asciiTheme="minorHAnsi" w:eastAsiaTheme="minorEastAsia" w:hAnsiTheme="minorHAnsi" w:cstheme="minorBidi"/>
      <w:sz w:val="22"/>
      <w:szCs w:val="22"/>
      <w:lang w:eastAsia="en-US"/>
    </w:rPr>
  </w:style>
  <w:style w:type="paragraph" w:styleId="70">
    <w:name w:val="toc 7"/>
    <w:basedOn w:val="a"/>
    <w:next w:val="a"/>
    <w:autoRedefine/>
    <w:uiPriority w:val="39"/>
    <w:unhideWhenUsed/>
    <w:rsid w:val="00EA240A"/>
    <w:pPr>
      <w:spacing w:after="100" w:line="276" w:lineRule="auto"/>
      <w:ind w:left="1320"/>
    </w:pPr>
    <w:rPr>
      <w:rFonts w:asciiTheme="minorHAnsi" w:eastAsiaTheme="minorEastAsia" w:hAnsiTheme="minorHAnsi" w:cstheme="minorBidi"/>
      <w:sz w:val="22"/>
      <w:szCs w:val="22"/>
      <w:lang w:eastAsia="en-US"/>
    </w:rPr>
  </w:style>
  <w:style w:type="paragraph" w:styleId="80">
    <w:name w:val="toc 8"/>
    <w:basedOn w:val="a"/>
    <w:next w:val="a"/>
    <w:autoRedefine/>
    <w:uiPriority w:val="39"/>
    <w:unhideWhenUsed/>
    <w:rsid w:val="00EA240A"/>
    <w:pPr>
      <w:spacing w:after="100" w:line="276" w:lineRule="auto"/>
      <w:ind w:left="1540"/>
    </w:pPr>
    <w:rPr>
      <w:rFonts w:asciiTheme="minorHAnsi" w:eastAsiaTheme="minorEastAsia" w:hAnsiTheme="minorHAnsi" w:cstheme="minorBidi"/>
      <w:sz w:val="22"/>
      <w:szCs w:val="22"/>
      <w:lang w:eastAsia="en-US"/>
    </w:rPr>
  </w:style>
  <w:style w:type="paragraph" w:styleId="90">
    <w:name w:val="toc 9"/>
    <w:basedOn w:val="a"/>
    <w:next w:val="a"/>
    <w:autoRedefine/>
    <w:uiPriority w:val="39"/>
    <w:unhideWhenUsed/>
    <w:rsid w:val="00EA240A"/>
    <w:pPr>
      <w:spacing w:after="100" w:line="276" w:lineRule="auto"/>
      <w:ind w:left="1760"/>
    </w:pPr>
    <w:rPr>
      <w:rFonts w:asciiTheme="minorHAnsi" w:eastAsiaTheme="minorEastAsia" w:hAnsiTheme="minorHAnsi" w:cstheme="minorBidi"/>
      <w:sz w:val="22"/>
      <w:szCs w:val="22"/>
      <w:lang w:eastAsia="en-US"/>
    </w:rPr>
  </w:style>
  <w:style w:type="character" w:customStyle="1" w:styleId="Char0">
    <w:name w:val="تذييل الصفحة Char"/>
    <w:basedOn w:val="a0"/>
    <w:link w:val="a7"/>
    <w:rsid w:val="00B32E86"/>
    <w:rPr>
      <w:sz w:val="24"/>
      <w:szCs w:val="24"/>
      <w:lang w:val="en-US" w:eastAsia="ar-SA"/>
    </w:rPr>
  </w:style>
  <w:style w:type="character" w:customStyle="1" w:styleId="Char1">
    <w:name w:val="نص في بالون Char"/>
    <w:basedOn w:val="a0"/>
    <w:link w:val="a9"/>
    <w:semiHidden/>
    <w:rsid w:val="00B32E86"/>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880">
      <w:bodyDiv w:val="1"/>
      <w:marLeft w:val="0"/>
      <w:marRight w:val="0"/>
      <w:marTop w:val="0"/>
      <w:marBottom w:val="0"/>
      <w:divBdr>
        <w:top w:val="none" w:sz="0" w:space="0" w:color="auto"/>
        <w:left w:val="none" w:sz="0" w:space="0" w:color="auto"/>
        <w:bottom w:val="none" w:sz="0" w:space="0" w:color="auto"/>
        <w:right w:val="none" w:sz="0" w:space="0" w:color="auto"/>
      </w:divBdr>
      <w:divsChild>
        <w:div w:id="958141778">
          <w:marLeft w:val="0"/>
          <w:marRight w:val="0"/>
          <w:marTop w:val="0"/>
          <w:marBottom w:val="0"/>
          <w:divBdr>
            <w:top w:val="none" w:sz="0" w:space="0" w:color="auto"/>
            <w:left w:val="none" w:sz="0" w:space="0" w:color="auto"/>
            <w:bottom w:val="none" w:sz="0" w:space="0" w:color="auto"/>
            <w:right w:val="none" w:sz="0" w:space="0" w:color="auto"/>
          </w:divBdr>
        </w:div>
      </w:divsChild>
    </w:div>
    <w:div w:id="152647354">
      <w:bodyDiv w:val="1"/>
      <w:marLeft w:val="0"/>
      <w:marRight w:val="0"/>
      <w:marTop w:val="0"/>
      <w:marBottom w:val="0"/>
      <w:divBdr>
        <w:top w:val="none" w:sz="0" w:space="0" w:color="auto"/>
        <w:left w:val="none" w:sz="0" w:space="0" w:color="auto"/>
        <w:bottom w:val="none" w:sz="0" w:space="0" w:color="auto"/>
        <w:right w:val="none" w:sz="0" w:space="0" w:color="auto"/>
      </w:divBdr>
      <w:divsChild>
        <w:div w:id="753815384">
          <w:marLeft w:val="0"/>
          <w:marRight w:val="0"/>
          <w:marTop w:val="0"/>
          <w:marBottom w:val="0"/>
          <w:divBdr>
            <w:top w:val="none" w:sz="0" w:space="0" w:color="auto"/>
            <w:left w:val="none" w:sz="0" w:space="0" w:color="auto"/>
            <w:bottom w:val="none" w:sz="0" w:space="0" w:color="auto"/>
            <w:right w:val="none" w:sz="0" w:space="0" w:color="auto"/>
          </w:divBdr>
        </w:div>
      </w:divsChild>
    </w:div>
    <w:div w:id="387727371">
      <w:bodyDiv w:val="1"/>
      <w:marLeft w:val="0"/>
      <w:marRight w:val="0"/>
      <w:marTop w:val="0"/>
      <w:marBottom w:val="0"/>
      <w:divBdr>
        <w:top w:val="none" w:sz="0" w:space="0" w:color="auto"/>
        <w:left w:val="none" w:sz="0" w:space="0" w:color="auto"/>
        <w:bottom w:val="none" w:sz="0" w:space="0" w:color="auto"/>
        <w:right w:val="none" w:sz="0" w:space="0" w:color="auto"/>
      </w:divBdr>
    </w:div>
    <w:div w:id="1233345015">
      <w:bodyDiv w:val="1"/>
      <w:marLeft w:val="0"/>
      <w:marRight w:val="0"/>
      <w:marTop w:val="0"/>
      <w:marBottom w:val="0"/>
      <w:divBdr>
        <w:top w:val="none" w:sz="0" w:space="0" w:color="auto"/>
        <w:left w:val="none" w:sz="0" w:space="0" w:color="auto"/>
        <w:bottom w:val="none" w:sz="0" w:space="0" w:color="auto"/>
        <w:right w:val="none" w:sz="0" w:space="0" w:color="auto"/>
      </w:divBdr>
      <w:divsChild>
        <w:div w:id="85603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096C-C578-4D93-B3A2-6F284CBF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32</Pages>
  <Words>6681</Words>
  <Characters>38083</Characters>
  <Application>Microsoft Office Word</Application>
  <DocSecurity>0</DocSecurity>
  <Lines>317</Lines>
  <Paragraphs>89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مجلس الغرف السعودية</vt:lpstr>
      <vt:lpstr>مجلس الغرف السعودية</vt:lpstr>
    </vt:vector>
  </TitlesOfParts>
  <Company/>
  <LinksUpToDate>false</LinksUpToDate>
  <CharactersWithSpaces>44675</CharactersWithSpaces>
  <SharedDoc>false</SharedDoc>
  <HLinks>
    <vt:vector size="462" baseType="variant">
      <vt:variant>
        <vt:i4>1114166</vt:i4>
      </vt:variant>
      <vt:variant>
        <vt:i4>458</vt:i4>
      </vt:variant>
      <vt:variant>
        <vt:i4>0</vt:i4>
      </vt:variant>
      <vt:variant>
        <vt:i4>5</vt:i4>
      </vt:variant>
      <vt:variant>
        <vt:lpwstr/>
      </vt:variant>
      <vt:variant>
        <vt:lpwstr>_Toc231053061</vt:lpwstr>
      </vt:variant>
      <vt:variant>
        <vt:i4>1114166</vt:i4>
      </vt:variant>
      <vt:variant>
        <vt:i4>452</vt:i4>
      </vt:variant>
      <vt:variant>
        <vt:i4>0</vt:i4>
      </vt:variant>
      <vt:variant>
        <vt:i4>5</vt:i4>
      </vt:variant>
      <vt:variant>
        <vt:lpwstr/>
      </vt:variant>
      <vt:variant>
        <vt:lpwstr>_Toc231053060</vt:lpwstr>
      </vt:variant>
      <vt:variant>
        <vt:i4>1179702</vt:i4>
      </vt:variant>
      <vt:variant>
        <vt:i4>446</vt:i4>
      </vt:variant>
      <vt:variant>
        <vt:i4>0</vt:i4>
      </vt:variant>
      <vt:variant>
        <vt:i4>5</vt:i4>
      </vt:variant>
      <vt:variant>
        <vt:lpwstr/>
      </vt:variant>
      <vt:variant>
        <vt:lpwstr>_Toc231053059</vt:lpwstr>
      </vt:variant>
      <vt:variant>
        <vt:i4>1179702</vt:i4>
      </vt:variant>
      <vt:variant>
        <vt:i4>440</vt:i4>
      </vt:variant>
      <vt:variant>
        <vt:i4>0</vt:i4>
      </vt:variant>
      <vt:variant>
        <vt:i4>5</vt:i4>
      </vt:variant>
      <vt:variant>
        <vt:lpwstr/>
      </vt:variant>
      <vt:variant>
        <vt:lpwstr>_Toc231053058</vt:lpwstr>
      </vt:variant>
      <vt:variant>
        <vt:i4>1179702</vt:i4>
      </vt:variant>
      <vt:variant>
        <vt:i4>434</vt:i4>
      </vt:variant>
      <vt:variant>
        <vt:i4>0</vt:i4>
      </vt:variant>
      <vt:variant>
        <vt:i4>5</vt:i4>
      </vt:variant>
      <vt:variant>
        <vt:lpwstr/>
      </vt:variant>
      <vt:variant>
        <vt:lpwstr>_Toc231053057</vt:lpwstr>
      </vt:variant>
      <vt:variant>
        <vt:i4>1179702</vt:i4>
      </vt:variant>
      <vt:variant>
        <vt:i4>428</vt:i4>
      </vt:variant>
      <vt:variant>
        <vt:i4>0</vt:i4>
      </vt:variant>
      <vt:variant>
        <vt:i4>5</vt:i4>
      </vt:variant>
      <vt:variant>
        <vt:lpwstr/>
      </vt:variant>
      <vt:variant>
        <vt:lpwstr>_Toc231053056</vt:lpwstr>
      </vt:variant>
      <vt:variant>
        <vt:i4>1179702</vt:i4>
      </vt:variant>
      <vt:variant>
        <vt:i4>422</vt:i4>
      </vt:variant>
      <vt:variant>
        <vt:i4>0</vt:i4>
      </vt:variant>
      <vt:variant>
        <vt:i4>5</vt:i4>
      </vt:variant>
      <vt:variant>
        <vt:lpwstr/>
      </vt:variant>
      <vt:variant>
        <vt:lpwstr>_Toc231053055</vt:lpwstr>
      </vt:variant>
      <vt:variant>
        <vt:i4>1179702</vt:i4>
      </vt:variant>
      <vt:variant>
        <vt:i4>416</vt:i4>
      </vt:variant>
      <vt:variant>
        <vt:i4>0</vt:i4>
      </vt:variant>
      <vt:variant>
        <vt:i4>5</vt:i4>
      </vt:variant>
      <vt:variant>
        <vt:lpwstr/>
      </vt:variant>
      <vt:variant>
        <vt:lpwstr>_Toc231053054</vt:lpwstr>
      </vt:variant>
      <vt:variant>
        <vt:i4>1179702</vt:i4>
      </vt:variant>
      <vt:variant>
        <vt:i4>410</vt:i4>
      </vt:variant>
      <vt:variant>
        <vt:i4>0</vt:i4>
      </vt:variant>
      <vt:variant>
        <vt:i4>5</vt:i4>
      </vt:variant>
      <vt:variant>
        <vt:lpwstr/>
      </vt:variant>
      <vt:variant>
        <vt:lpwstr>_Toc231053053</vt:lpwstr>
      </vt:variant>
      <vt:variant>
        <vt:i4>1179702</vt:i4>
      </vt:variant>
      <vt:variant>
        <vt:i4>404</vt:i4>
      </vt:variant>
      <vt:variant>
        <vt:i4>0</vt:i4>
      </vt:variant>
      <vt:variant>
        <vt:i4>5</vt:i4>
      </vt:variant>
      <vt:variant>
        <vt:lpwstr/>
      </vt:variant>
      <vt:variant>
        <vt:lpwstr>_Toc231053052</vt:lpwstr>
      </vt:variant>
      <vt:variant>
        <vt:i4>1179702</vt:i4>
      </vt:variant>
      <vt:variant>
        <vt:i4>398</vt:i4>
      </vt:variant>
      <vt:variant>
        <vt:i4>0</vt:i4>
      </vt:variant>
      <vt:variant>
        <vt:i4>5</vt:i4>
      </vt:variant>
      <vt:variant>
        <vt:lpwstr/>
      </vt:variant>
      <vt:variant>
        <vt:lpwstr>_Toc231053051</vt:lpwstr>
      </vt:variant>
      <vt:variant>
        <vt:i4>1179702</vt:i4>
      </vt:variant>
      <vt:variant>
        <vt:i4>392</vt:i4>
      </vt:variant>
      <vt:variant>
        <vt:i4>0</vt:i4>
      </vt:variant>
      <vt:variant>
        <vt:i4>5</vt:i4>
      </vt:variant>
      <vt:variant>
        <vt:lpwstr/>
      </vt:variant>
      <vt:variant>
        <vt:lpwstr>_Toc231053050</vt:lpwstr>
      </vt:variant>
      <vt:variant>
        <vt:i4>1245238</vt:i4>
      </vt:variant>
      <vt:variant>
        <vt:i4>386</vt:i4>
      </vt:variant>
      <vt:variant>
        <vt:i4>0</vt:i4>
      </vt:variant>
      <vt:variant>
        <vt:i4>5</vt:i4>
      </vt:variant>
      <vt:variant>
        <vt:lpwstr/>
      </vt:variant>
      <vt:variant>
        <vt:lpwstr>_Toc231053049</vt:lpwstr>
      </vt:variant>
      <vt:variant>
        <vt:i4>1245238</vt:i4>
      </vt:variant>
      <vt:variant>
        <vt:i4>380</vt:i4>
      </vt:variant>
      <vt:variant>
        <vt:i4>0</vt:i4>
      </vt:variant>
      <vt:variant>
        <vt:i4>5</vt:i4>
      </vt:variant>
      <vt:variant>
        <vt:lpwstr/>
      </vt:variant>
      <vt:variant>
        <vt:lpwstr>_Toc231053048</vt:lpwstr>
      </vt:variant>
      <vt:variant>
        <vt:i4>1245238</vt:i4>
      </vt:variant>
      <vt:variant>
        <vt:i4>374</vt:i4>
      </vt:variant>
      <vt:variant>
        <vt:i4>0</vt:i4>
      </vt:variant>
      <vt:variant>
        <vt:i4>5</vt:i4>
      </vt:variant>
      <vt:variant>
        <vt:lpwstr/>
      </vt:variant>
      <vt:variant>
        <vt:lpwstr>_Toc231053047</vt:lpwstr>
      </vt:variant>
      <vt:variant>
        <vt:i4>1245238</vt:i4>
      </vt:variant>
      <vt:variant>
        <vt:i4>368</vt:i4>
      </vt:variant>
      <vt:variant>
        <vt:i4>0</vt:i4>
      </vt:variant>
      <vt:variant>
        <vt:i4>5</vt:i4>
      </vt:variant>
      <vt:variant>
        <vt:lpwstr/>
      </vt:variant>
      <vt:variant>
        <vt:lpwstr>_Toc231053046</vt:lpwstr>
      </vt:variant>
      <vt:variant>
        <vt:i4>1245238</vt:i4>
      </vt:variant>
      <vt:variant>
        <vt:i4>362</vt:i4>
      </vt:variant>
      <vt:variant>
        <vt:i4>0</vt:i4>
      </vt:variant>
      <vt:variant>
        <vt:i4>5</vt:i4>
      </vt:variant>
      <vt:variant>
        <vt:lpwstr/>
      </vt:variant>
      <vt:variant>
        <vt:lpwstr>_Toc231053045</vt:lpwstr>
      </vt:variant>
      <vt:variant>
        <vt:i4>1245238</vt:i4>
      </vt:variant>
      <vt:variant>
        <vt:i4>356</vt:i4>
      </vt:variant>
      <vt:variant>
        <vt:i4>0</vt:i4>
      </vt:variant>
      <vt:variant>
        <vt:i4>5</vt:i4>
      </vt:variant>
      <vt:variant>
        <vt:lpwstr/>
      </vt:variant>
      <vt:variant>
        <vt:lpwstr>_Toc231053044</vt:lpwstr>
      </vt:variant>
      <vt:variant>
        <vt:i4>1245238</vt:i4>
      </vt:variant>
      <vt:variant>
        <vt:i4>350</vt:i4>
      </vt:variant>
      <vt:variant>
        <vt:i4>0</vt:i4>
      </vt:variant>
      <vt:variant>
        <vt:i4>5</vt:i4>
      </vt:variant>
      <vt:variant>
        <vt:lpwstr/>
      </vt:variant>
      <vt:variant>
        <vt:lpwstr>_Toc231053043</vt:lpwstr>
      </vt:variant>
      <vt:variant>
        <vt:i4>1245238</vt:i4>
      </vt:variant>
      <vt:variant>
        <vt:i4>344</vt:i4>
      </vt:variant>
      <vt:variant>
        <vt:i4>0</vt:i4>
      </vt:variant>
      <vt:variant>
        <vt:i4>5</vt:i4>
      </vt:variant>
      <vt:variant>
        <vt:lpwstr/>
      </vt:variant>
      <vt:variant>
        <vt:lpwstr>_Toc231053042</vt:lpwstr>
      </vt:variant>
      <vt:variant>
        <vt:i4>1245238</vt:i4>
      </vt:variant>
      <vt:variant>
        <vt:i4>338</vt:i4>
      </vt:variant>
      <vt:variant>
        <vt:i4>0</vt:i4>
      </vt:variant>
      <vt:variant>
        <vt:i4>5</vt:i4>
      </vt:variant>
      <vt:variant>
        <vt:lpwstr/>
      </vt:variant>
      <vt:variant>
        <vt:lpwstr>_Toc231053041</vt:lpwstr>
      </vt:variant>
      <vt:variant>
        <vt:i4>1245238</vt:i4>
      </vt:variant>
      <vt:variant>
        <vt:i4>332</vt:i4>
      </vt:variant>
      <vt:variant>
        <vt:i4>0</vt:i4>
      </vt:variant>
      <vt:variant>
        <vt:i4>5</vt:i4>
      </vt:variant>
      <vt:variant>
        <vt:lpwstr/>
      </vt:variant>
      <vt:variant>
        <vt:lpwstr>_Toc231053040</vt:lpwstr>
      </vt:variant>
      <vt:variant>
        <vt:i4>1310774</vt:i4>
      </vt:variant>
      <vt:variant>
        <vt:i4>326</vt:i4>
      </vt:variant>
      <vt:variant>
        <vt:i4>0</vt:i4>
      </vt:variant>
      <vt:variant>
        <vt:i4>5</vt:i4>
      </vt:variant>
      <vt:variant>
        <vt:lpwstr/>
      </vt:variant>
      <vt:variant>
        <vt:lpwstr>_Toc231053039</vt:lpwstr>
      </vt:variant>
      <vt:variant>
        <vt:i4>1310774</vt:i4>
      </vt:variant>
      <vt:variant>
        <vt:i4>320</vt:i4>
      </vt:variant>
      <vt:variant>
        <vt:i4>0</vt:i4>
      </vt:variant>
      <vt:variant>
        <vt:i4>5</vt:i4>
      </vt:variant>
      <vt:variant>
        <vt:lpwstr/>
      </vt:variant>
      <vt:variant>
        <vt:lpwstr>_Toc231053038</vt:lpwstr>
      </vt:variant>
      <vt:variant>
        <vt:i4>1310774</vt:i4>
      </vt:variant>
      <vt:variant>
        <vt:i4>314</vt:i4>
      </vt:variant>
      <vt:variant>
        <vt:i4>0</vt:i4>
      </vt:variant>
      <vt:variant>
        <vt:i4>5</vt:i4>
      </vt:variant>
      <vt:variant>
        <vt:lpwstr/>
      </vt:variant>
      <vt:variant>
        <vt:lpwstr>_Toc231053037</vt:lpwstr>
      </vt:variant>
      <vt:variant>
        <vt:i4>1310774</vt:i4>
      </vt:variant>
      <vt:variant>
        <vt:i4>308</vt:i4>
      </vt:variant>
      <vt:variant>
        <vt:i4>0</vt:i4>
      </vt:variant>
      <vt:variant>
        <vt:i4>5</vt:i4>
      </vt:variant>
      <vt:variant>
        <vt:lpwstr/>
      </vt:variant>
      <vt:variant>
        <vt:lpwstr>_Toc231053036</vt:lpwstr>
      </vt:variant>
      <vt:variant>
        <vt:i4>1310774</vt:i4>
      </vt:variant>
      <vt:variant>
        <vt:i4>302</vt:i4>
      </vt:variant>
      <vt:variant>
        <vt:i4>0</vt:i4>
      </vt:variant>
      <vt:variant>
        <vt:i4>5</vt:i4>
      </vt:variant>
      <vt:variant>
        <vt:lpwstr/>
      </vt:variant>
      <vt:variant>
        <vt:lpwstr>_Toc231053035</vt:lpwstr>
      </vt:variant>
      <vt:variant>
        <vt:i4>1310774</vt:i4>
      </vt:variant>
      <vt:variant>
        <vt:i4>296</vt:i4>
      </vt:variant>
      <vt:variant>
        <vt:i4>0</vt:i4>
      </vt:variant>
      <vt:variant>
        <vt:i4>5</vt:i4>
      </vt:variant>
      <vt:variant>
        <vt:lpwstr/>
      </vt:variant>
      <vt:variant>
        <vt:lpwstr>_Toc231053034</vt:lpwstr>
      </vt:variant>
      <vt:variant>
        <vt:i4>1310774</vt:i4>
      </vt:variant>
      <vt:variant>
        <vt:i4>290</vt:i4>
      </vt:variant>
      <vt:variant>
        <vt:i4>0</vt:i4>
      </vt:variant>
      <vt:variant>
        <vt:i4>5</vt:i4>
      </vt:variant>
      <vt:variant>
        <vt:lpwstr/>
      </vt:variant>
      <vt:variant>
        <vt:lpwstr>_Toc231053033</vt:lpwstr>
      </vt:variant>
      <vt:variant>
        <vt:i4>1310774</vt:i4>
      </vt:variant>
      <vt:variant>
        <vt:i4>284</vt:i4>
      </vt:variant>
      <vt:variant>
        <vt:i4>0</vt:i4>
      </vt:variant>
      <vt:variant>
        <vt:i4>5</vt:i4>
      </vt:variant>
      <vt:variant>
        <vt:lpwstr/>
      </vt:variant>
      <vt:variant>
        <vt:lpwstr>_Toc231053032</vt:lpwstr>
      </vt:variant>
      <vt:variant>
        <vt:i4>1310774</vt:i4>
      </vt:variant>
      <vt:variant>
        <vt:i4>278</vt:i4>
      </vt:variant>
      <vt:variant>
        <vt:i4>0</vt:i4>
      </vt:variant>
      <vt:variant>
        <vt:i4>5</vt:i4>
      </vt:variant>
      <vt:variant>
        <vt:lpwstr/>
      </vt:variant>
      <vt:variant>
        <vt:lpwstr>_Toc231053031</vt:lpwstr>
      </vt:variant>
      <vt:variant>
        <vt:i4>1310774</vt:i4>
      </vt:variant>
      <vt:variant>
        <vt:i4>272</vt:i4>
      </vt:variant>
      <vt:variant>
        <vt:i4>0</vt:i4>
      </vt:variant>
      <vt:variant>
        <vt:i4>5</vt:i4>
      </vt:variant>
      <vt:variant>
        <vt:lpwstr/>
      </vt:variant>
      <vt:variant>
        <vt:lpwstr>_Toc231053030</vt:lpwstr>
      </vt:variant>
      <vt:variant>
        <vt:i4>1376310</vt:i4>
      </vt:variant>
      <vt:variant>
        <vt:i4>266</vt:i4>
      </vt:variant>
      <vt:variant>
        <vt:i4>0</vt:i4>
      </vt:variant>
      <vt:variant>
        <vt:i4>5</vt:i4>
      </vt:variant>
      <vt:variant>
        <vt:lpwstr/>
      </vt:variant>
      <vt:variant>
        <vt:lpwstr>_Toc231053029</vt:lpwstr>
      </vt:variant>
      <vt:variant>
        <vt:i4>1376310</vt:i4>
      </vt:variant>
      <vt:variant>
        <vt:i4>260</vt:i4>
      </vt:variant>
      <vt:variant>
        <vt:i4>0</vt:i4>
      </vt:variant>
      <vt:variant>
        <vt:i4>5</vt:i4>
      </vt:variant>
      <vt:variant>
        <vt:lpwstr/>
      </vt:variant>
      <vt:variant>
        <vt:lpwstr>_Toc231053028</vt:lpwstr>
      </vt:variant>
      <vt:variant>
        <vt:i4>1376310</vt:i4>
      </vt:variant>
      <vt:variant>
        <vt:i4>254</vt:i4>
      </vt:variant>
      <vt:variant>
        <vt:i4>0</vt:i4>
      </vt:variant>
      <vt:variant>
        <vt:i4>5</vt:i4>
      </vt:variant>
      <vt:variant>
        <vt:lpwstr/>
      </vt:variant>
      <vt:variant>
        <vt:lpwstr>_Toc231053027</vt:lpwstr>
      </vt:variant>
      <vt:variant>
        <vt:i4>1376310</vt:i4>
      </vt:variant>
      <vt:variant>
        <vt:i4>248</vt:i4>
      </vt:variant>
      <vt:variant>
        <vt:i4>0</vt:i4>
      </vt:variant>
      <vt:variant>
        <vt:i4>5</vt:i4>
      </vt:variant>
      <vt:variant>
        <vt:lpwstr/>
      </vt:variant>
      <vt:variant>
        <vt:lpwstr>_Toc231053026</vt:lpwstr>
      </vt:variant>
      <vt:variant>
        <vt:i4>1376310</vt:i4>
      </vt:variant>
      <vt:variant>
        <vt:i4>242</vt:i4>
      </vt:variant>
      <vt:variant>
        <vt:i4>0</vt:i4>
      </vt:variant>
      <vt:variant>
        <vt:i4>5</vt:i4>
      </vt:variant>
      <vt:variant>
        <vt:lpwstr/>
      </vt:variant>
      <vt:variant>
        <vt:lpwstr>_Toc231053025</vt:lpwstr>
      </vt:variant>
      <vt:variant>
        <vt:i4>1376310</vt:i4>
      </vt:variant>
      <vt:variant>
        <vt:i4>236</vt:i4>
      </vt:variant>
      <vt:variant>
        <vt:i4>0</vt:i4>
      </vt:variant>
      <vt:variant>
        <vt:i4>5</vt:i4>
      </vt:variant>
      <vt:variant>
        <vt:lpwstr/>
      </vt:variant>
      <vt:variant>
        <vt:lpwstr>_Toc231053024</vt:lpwstr>
      </vt:variant>
      <vt:variant>
        <vt:i4>1376310</vt:i4>
      </vt:variant>
      <vt:variant>
        <vt:i4>230</vt:i4>
      </vt:variant>
      <vt:variant>
        <vt:i4>0</vt:i4>
      </vt:variant>
      <vt:variant>
        <vt:i4>5</vt:i4>
      </vt:variant>
      <vt:variant>
        <vt:lpwstr/>
      </vt:variant>
      <vt:variant>
        <vt:lpwstr>_Toc231053023</vt:lpwstr>
      </vt:variant>
      <vt:variant>
        <vt:i4>1376310</vt:i4>
      </vt:variant>
      <vt:variant>
        <vt:i4>224</vt:i4>
      </vt:variant>
      <vt:variant>
        <vt:i4>0</vt:i4>
      </vt:variant>
      <vt:variant>
        <vt:i4>5</vt:i4>
      </vt:variant>
      <vt:variant>
        <vt:lpwstr/>
      </vt:variant>
      <vt:variant>
        <vt:lpwstr>_Toc231053022</vt:lpwstr>
      </vt:variant>
      <vt:variant>
        <vt:i4>1376310</vt:i4>
      </vt:variant>
      <vt:variant>
        <vt:i4>218</vt:i4>
      </vt:variant>
      <vt:variant>
        <vt:i4>0</vt:i4>
      </vt:variant>
      <vt:variant>
        <vt:i4>5</vt:i4>
      </vt:variant>
      <vt:variant>
        <vt:lpwstr/>
      </vt:variant>
      <vt:variant>
        <vt:lpwstr>_Toc231053021</vt:lpwstr>
      </vt:variant>
      <vt:variant>
        <vt:i4>1376310</vt:i4>
      </vt:variant>
      <vt:variant>
        <vt:i4>212</vt:i4>
      </vt:variant>
      <vt:variant>
        <vt:i4>0</vt:i4>
      </vt:variant>
      <vt:variant>
        <vt:i4>5</vt:i4>
      </vt:variant>
      <vt:variant>
        <vt:lpwstr/>
      </vt:variant>
      <vt:variant>
        <vt:lpwstr>_Toc231053020</vt:lpwstr>
      </vt:variant>
      <vt:variant>
        <vt:i4>1441846</vt:i4>
      </vt:variant>
      <vt:variant>
        <vt:i4>206</vt:i4>
      </vt:variant>
      <vt:variant>
        <vt:i4>0</vt:i4>
      </vt:variant>
      <vt:variant>
        <vt:i4>5</vt:i4>
      </vt:variant>
      <vt:variant>
        <vt:lpwstr/>
      </vt:variant>
      <vt:variant>
        <vt:lpwstr>_Toc231053019</vt:lpwstr>
      </vt:variant>
      <vt:variant>
        <vt:i4>1441846</vt:i4>
      </vt:variant>
      <vt:variant>
        <vt:i4>200</vt:i4>
      </vt:variant>
      <vt:variant>
        <vt:i4>0</vt:i4>
      </vt:variant>
      <vt:variant>
        <vt:i4>5</vt:i4>
      </vt:variant>
      <vt:variant>
        <vt:lpwstr/>
      </vt:variant>
      <vt:variant>
        <vt:lpwstr>_Toc231053018</vt:lpwstr>
      </vt:variant>
      <vt:variant>
        <vt:i4>1441846</vt:i4>
      </vt:variant>
      <vt:variant>
        <vt:i4>194</vt:i4>
      </vt:variant>
      <vt:variant>
        <vt:i4>0</vt:i4>
      </vt:variant>
      <vt:variant>
        <vt:i4>5</vt:i4>
      </vt:variant>
      <vt:variant>
        <vt:lpwstr/>
      </vt:variant>
      <vt:variant>
        <vt:lpwstr>_Toc231053017</vt:lpwstr>
      </vt:variant>
      <vt:variant>
        <vt:i4>1441846</vt:i4>
      </vt:variant>
      <vt:variant>
        <vt:i4>188</vt:i4>
      </vt:variant>
      <vt:variant>
        <vt:i4>0</vt:i4>
      </vt:variant>
      <vt:variant>
        <vt:i4>5</vt:i4>
      </vt:variant>
      <vt:variant>
        <vt:lpwstr/>
      </vt:variant>
      <vt:variant>
        <vt:lpwstr>_Toc231053016</vt:lpwstr>
      </vt:variant>
      <vt:variant>
        <vt:i4>1441846</vt:i4>
      </vt:variant>
      <vt:variant>
        <vt:i4>182</vt:i4>
      </vt:variant>
      <vt:variant>
        <vt:i4>0</vt:i4>
      </vt:variant>
      <vt:variant>
        <vt:i4>5</vt:i4>
      </vt:variant>
      <vt:variant>
        <vt:lpwstr/>
      </vt:variant>
      <vt:variant>
        <vt:lpwstr>_Toc231053015</vt:lpwstr>
      </vt:variant>
      <vt:variant>
        <vt:i4>1441846</vt:i4>
      </vt:variant>
      <vt:variant>
        <vt:i4>176</vt:i4>
      </vt:variant>
      <vt:variant>
        <vt:i4>0</vt:i4>
      </vt:variant>
      <vt:variant>
        <vt:i4>5</vt:i4>
      </vt:variant>
      <vt:variant>
        <vt:lpwstr/>
      </vt:variant>
      <vt:variant>
        <vt:lpwstr>_Toc231053014</vt:lpwstr>
      </vt:variant>
      <vt:variant>
        <vt:i4>1441846</vt:i4>
      </vt:variant>
      <vt:variant>
        <vt:i4>170</vt:i4>
      </vt:variant>
      <vt:variant>
        <vt:i4>0</vt:i4>
      </vt:variant>
      <vt:variant>
        <vt:i4>5</vt:i4>
      </vt:variant>
      <vt:variant>
        <vt:lpwstr/>
      </vt:variant>
      <vt:variant>
        <vt:lpwstr>_Toc231053013</vt:lpwstr>
      </vt:variant>
      <vt:variant>
        <vt:i4>1441846</vt:i4>
      </vt:variant>
      <vt:variant>
        <vt:i4>164</vt:i4>
      </vt:variant>
      <vt:variant>
        <vt:i4>0</vt:i4>
      </vt:variant>
      <vt:variant>
        <vt:i4>5</vt:i4>
      </vt:variant>
      <vt:variant>
        <vt:lpwstr/>
      </vt:variant>
      <vt:variant>
        <vt:lpwstr>_Toc231053012</vt:lpwstr>
      </vt:variant>
      <vt:variant>
        <vt:i4>1441846</vt:i4>
      </vt:variant>
      <vt:variant>
        <vt:i4>158</vt:i4>
      </vt:variant>
      <vt:variant>
        <vt:i4>0</vt:i4>
      </vt:variant>
      <vt:variant>
        <vt:i4>5</vt:i4>
      </vt:variant>
      <vt:variant>
        <vt:lpwstr/>
      </vt:variant>
      <vt:variant>
        <vt:lpwstr>_Toc231053011</vt:lpwstr>
      </vt:variant>
      <vt:variant>
        <vt:i4>1441846</vt:i4>
      </vt:variant>
      <vt:variant>
        <vt:i4>152</vt:i4>
      </vt:variant>
      <vt:variant>
        <vt:i4>0</vt:i4>
      </vt:variant>
      <vt:variant>
        <vt:i4>5</vt:i4>
      </vt:variant>
      <vt:variant>
        <vt:lpwstr/>
      </vt:variant>
      <vt:variant>
        <vt:lpwstr>_Toc231053010</vt:lpwstr>
      </vt:variant>
      <vt:variant>
        <vt:i4>1507382</vt:i4>
      </vt:variant>
      <vt:variant>
        <vt:i4>146</vt:i4>
      </vt:variant>
      <vt:variant>
        <vt:i4>0</vt:i4>
      </vt:variant>
      <vt:variant>
        <vt:i4>5</vt:i4>
      </vt:variant>
      <vt:variant>
        <vt:lpwstr/>
      </vt:variant>
      <vt:variant>
        <vt:lpwstr>_Toc231053009</vt:lpwstr>
      </vt:variant>
      <vt:variant>
        <vt:i4>1507382</vt:i4>
      </vt:variant>
      <vt:variant>
        <vt:i4>140</vt:i4>
      </vt:variant>
      <vt:variant>
        <vt:i4>0</vt:i4>
      </vt:variant>
      <vt:variant>
        <vt:i4>5</vt:i4>
      </vt:variant>
      <vt:variant>
        <vt:lpwstr/>
      </vt:variant>
      <vt:variant>
        <vt:lpwstr>_Toc231053008</vt:lpwstr>
      </vt:variant>
      <vt:variant>
        <vt:i4>1507382</vt:i4>
      </vt:variant>
      <vt:variant>
        <vt:i4>134</vt:i4>
      </vt:variant>
      <vt:variant>
        <vt:i4>0</vt:i4>
      </vt:variant>
      <vt:variant>
        <vt:i4>5</vt:i4>
      </vt:variant>
      <vt:variant>
        <vt:lpwstr/>
      </vt:variant>
      <vt:variant>
        <vt:lpwstr>_Toc231053007</vt:lpwstr>
      </vt:variant>
      <vt:variant>
        <vt:i4>1507382</vt:i4>
      </vt:variant>
      <vt:variant>
        <vt:i4>128</vt:i4>
      </vt:variant>
      <vt:variant>
        <vt:i4>0</vt:i4>
      </vt:variant>
      <vt:variant>
        <vt:i4>5</vt:i4>
      </vt:variant>
      <vt:variant>
        <vt:lpwstr/>
      </vt:variant>
      <vt:variant>
        <vt:lpwstr>_Toc231053006</vt:lpwstr>
      </vt:variant>
      <vt:variant>
        <vt:i4>1507382</vt:i4>
      </vt:variant>
      <vt:variant>
        <vt:i4>122</vt:i4>
      </vt:variant>
      <vt:variant>
        <vt:i4>0</vt:i4>
      </vt:variant>
      <vt:variant>
        <vt:i4>5</vt:i4>
      </vt:variant>
      <vt:variant>
        <vt:lpwstr/>
      </vt:variant>
      <vt:variant>
        <vt:lpwstr>_Toc231053005</vt:lpwstr>
      </vt:variant>
      <vt:variant>
        <vt:i4>1507382</vt:i4>
      </vt:variant>
      <vt:variant>
        <vt:i4>116</vt:i4>
      </vt:variant>
      <vt:variant>
        <vt:i4>0</vt:i4>
      </vt:variant>
      <vt:variant>
        <vt:i4>5</vt:i4>
      </vt:variant>
      <vt:variant>
        <vt:lpwstr/>
      </vt:variant>
      <vt:variant>
        <vt:lpwstr>_Toc231053004</vt:lpwstr>
      </vt:variant>
      <vt:variant>
        <vt:i4>1507382</vt:i4>
      </vt:variant>
      <vt:variant>
        <vt:i4>110</vt:i4>
      </vt:variant>
      <vt:variant>
        <vt:i4>0</vt:i4>
      </vt:variant>
      <vt:variant>
        <vt:i4>5</vt:i4>
      </vt:variant>
      <vt:variant>
        <vt:lpwstr/>
      </vt:variant>
      <vt:variant>
        <vt:lpwstr>_Toc231053003</vt:lpwstr>
      </vt:variant>
      <vt:variant>
        <vt:i4>1507382</vt:i4>
      </vt:variant>
      <vt:variant>
        <vt:i4>104</vt:i4>
      </vt:variant>
      <vt:variant>
        <vt:i4>0</vt:i4>
      </vt:variant>
      <vt:variant>
        <vt:i4>5</vt:i4>
      </vt:variant>
      <vt:variant>
        <vt:lpwstr/>
      </vt:variant>
      <vt:variant>
        <vt:lpwstr>_Toc231053001</vt:lpwstr>
      </vt:variant>
      <vt:variant>
        <vt:i4>1507382</vt:i4>
      </vt:variant>
      <vt:variant>
        <vt:i4>98</vt:i4>
      </vt:variant>
      <vt:variant>
        <vt:i4>0</vt:i4>
      </vt:variant>
      <vt:variant>
        <vt:i4>5</vt:i4>
      </vt:variant>
      <vt:variant>
        <vt:lpwstr/>
      </vt:variant>
      <vt:variant>
        <vt:lpwstr>_Toc231053000</vt:lpwstr>
      </vt:variant>
      <vt:variant>
        <vt:i4>2031679</vt:i4>
      </vt:variant>
      <vt:variant>
        <vt:i4>92</vt:i4>
      </vt:variant>
      <vt:variant>
        <vt:i4>0</vt:i4>
      </vt:variant>
      <vt:variant>
        <vt:i4>5</vt:i4>
      </vt:variant>
      <vt:variant>
        <vt:lpwstr/>
      </vt:variant>
      <vt:variant>
        <vt:lpwstr>_Toc231052999</vt:lpwstr>
      </vt:variant>
      <vt:variant>
        <vt:i4>2031679</vt:i4>
      </vt:variant>
      <vt:variant>
        <vt:i4>86</vt:i4>
      </vt:variant>
      <vt:variant>
        <vt:i4>0</vt:i4>
      </vt:variant>
      <vt:variant>
        <vt:i4>5</vt:i4>
      </vt:variant>
      <vt:variant>
        <vt:lpwstr/>
      </vt:variant>
      <vt:variant>
        <vt:lpwstr>_Toc231052998</vt:lpwstr>
      </vt:variant>
      <vt:variant>
        <vt:i4>2031679</vt:i4>
      </vt:variant>
      <vt:variant>
        <vt:i4>80</vt:i4>
      </vt:variant>
      <vt:variant>
        <vt:i4>0</vt:i4>
      </vt:variant>
      <vt:variant>
        <vt:i4>5</vt:i4>
      </vt:variant>
      <vt:variant>
        <vt:lpwstr/>
      </vt:variant>
      <vt:variant>
        <vt:lpwstr>_Toc231052997</vt:lpwstr>
      </vt:variant>
      <vt:variant>
        <vt:i4>2031679</vt:i4>
      </vt:variant>
      <vt:variant>
        <vt:i4>74</vt:i4>
      </vt:variant>
      <vt:variant>
        <vt:i4>0</vt:i4>
      </vt:variant>
      <vt:variant>
        <vt:i4>5</vt:i4>
      </vt:variant>
      <vt:variant>
        <vt:lpwstr/>
      </vt:variant>
      <vt:variant>
        <vt:lpwstr>_Toc231052996</vt:lpwstr>
      </vt:variant>
      <vt:variant>
        <vt:i4>2031679</vt:i4>
      </vt:variant>
      <vt:variant>
        <vt:i4>68</vt:i4>
      </vt:variant>
      <vt:variant>
        <vt:i4>0</vt:i4>
      </vt:variant>
      <vt:variant>
        <vt:i4>5</vt:i4>
      </vt:variant>
      <vt:variant>
        <vt:lpwstr/>
      </vt:variant>
      <vt:variant>
        <vt:lpwstr>_Toc231052995</vt:lpwstr>
      </vt:variant>
      <vt:variant>
        <vt:i4>2031679</vt:i4>
      </vt:variant>
      <vt:variant>
        <vt:i4>62</vt:i4>
      </vt:variant>
      <vt:variant>
        <vt:i4>0</vt:i4>
      </vt:variant>
      <vt:variant>
        <vt:i4>5</vt:i4>
      </vt:variant>
      <vt:variant>
        <vt:lpwstr/>
      </vt:variant>
      <vt:variant>
        <vt:lpwstr>_Toc231052994</vt:lpwstr>
      </vt:variant>
      <vt:variant>
        <vt:i4>2031679</vt:i4>
      </vt:variant>
      <vt:variant>
        <vt:i4>56</vt:i4>
      </vt:variant>
      <vt:variant>
        <vt:i4>0</vt:i4>
      </vt:variant>
      <vt:variant>
        <vt:i4>5</vt:i4>
      </vt:variant>
      <vt:variant>
        <vt:lpwstr/>
      </vt:variant>
      <vt:variant>
        <vt:lpwstr>_Toc231052993</vt:lpwstr>
      </vt:variant>
      <vt:variant>
        <vt:i4>2031679</vt:i4>
      </vt:variant>
      <vt:variant>
        <vt:i4>50</vt:i4>
      </vt:variant>
      <vt:variant>
        <vt:i4>0</vt:i4>
      </vt:variant>
      <vt:variant>
        <vt:i4>5</vt:i4>
      </vt:variant>
      <vt:variant>
        <vt:lpwstr/>
      </vt:variant>
      <vt:variant>
        <vt:lpwstr>_Toc231052992</vt:lpwstr>
      </vt:variant>
      <vt:variant>
        <vt:i4>2031679</vt:i4>
      </vt:variant>
      <vt:variant>
        <vt:i4>44</vt:i4>
      </vt:variant>
      <vt:variant>
        <vt:i4>0</vt:i4>
      </vt:variant>
      <vt:variant>
        <vt:i4>5</vt:i4>
      </vt:variant>
      <vt:variant>
        <vt:lpwstr/>
      </vt:variant>
      <vt:variant>
        <vt:lpwstr>_Toc231052991</vt:lpwstr>
      </vt:variant>
      <vt:variant>
        <vt:i4>2031679</vt:i4>
      </vt:variant>
      <vt:variant>
        <vt:i4>38</vt:i4>
      </vt:variant>
      <vt:variant>
        <vt:i4>0</vt:i4>
      </vt:variant>
      <vt:variant>
        <vt:i4>5</vt:i4>
      </vt:variant>
      <vt:variant>
        <vt:lpwstr/>
      </vt:variant>
      <vt:variant>
        <vt:lpwstr>_Toc231052990</vt:lpwstr>
      </vt:variant>
      <vt:variant>
        <vt:i4>1966143</vt:i4>
      </vt:variant>
      <vt:variant>
        <vt:i4>32</vt:i4>
      </vt:variant>
      <vt:variant>
        <vt:i4>0</vt:i4>
      </vt:variant>
      <vt:variant>
        <vt:i4>5</vt:i4>
      </vt:variant>
      <vt:variant>
        <vt:lpwstr/>
      </vt:variant>
      <vt:variant>
        <vt:lpwstr>_Toc231052989</vt:lpwstr>
      </vt:variant>
      <vt:variant>
        <vt:i4>1966143</vt:i4>
      </vt:variant>
      <vt:variant>
        <vt:i4>26</vt:i4>
      </vt:variant>
      <vt:variant>
        <vt:i4>0</vt:i4>
      </vt:variant>
      <vt:variant>
        <vt:i4>5</vt:i4>
      </vt:variant>
      <vt:variant>
        <vt:lpwstr/>
      </vt:variant>
      <vt:variant>
        <vt:lpwstr>_Toc231052988</vt:lpwstr>
      </vt:variant>
      <vt:variant>
        <vt:i4>1966143</vt:i4>
      </vt:variant>
      <vt:variant>
        <vt:i4>20</vt:i4>
      </vt:variant>
      <vt:variant>
        <vt:i4>0</vt:i4>
      </vt:variant>
      <vt:variant>
        <vt:i4>5</vt:i4>
      </vt:variant>
      <vt:variant>
        <vt:lpwstr/>
      </vt:variant>
      <vt:variant>
        <vt:lpwstr>_Toc231052987</vt:lpwstr>
      </vt:variant>
      <vt:variant>
        <vt:i4>1966143</vt:i4>
      </vt:variant>
      <vt:variant>
        <vt:i4>14</vt:i4>
      </vt:variant>
      <vt:variant>
        <vt:i4>0</vt:i4>
      </vt:variant>
      <vt:variant>
        <vt:i4>5</vt:i4>
      </vt:variant>
      <vt:variant>
        <vt:lpwstr/>
      </vt:variant>
      <vt:variant>
        <vt:lpwstr>_Toc231052986</vt:lpwstr>
      </vt:variant>
      <vt:variant>
        <vt:i4>1966143</vt:i4>
      </vt:variant>
      <vt:variant>
        <vt:i4>8</vt:i4>
      </vt:variant>
      <vt:variant>
        <vt:i4>0</vt:i4>
      </vt:variant>
      <vt:variant>
        <vt:i4>5</vt:i4>
      </vt:variant>
      <vt:variant>
        <vt:lpwstr/>
      </vt:variant>
      <vt:variant>
        <vt:lpwstr>_Toc231052985</vt:lpwstr>
      </vt:variant>
      <vt:variant>
        <vt:i4>1966143</vt:i4>
      </vt:variant>
      <vt:variant>
        <vt:i4>2</vt:i4>
      </vt:variant>
      <vt:variant>
        <vt:i4>0</vt:i4>
      </vt:variant>
      <vt:variant>
        <vt:i4>5</vt:i4>
      </vt:variant>
      <vt:variant>
        <vt:lpwstr/>
      </vt:variant>
      <vt:variant>
        <vt:lpwstr>_Toc231052984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مجلس الغرف السعودية</dc:title>
  <dc:creator>h.khatatbeh</dc:creator>
  <cp:lastModifiedBy>Mohammad Saad</cp:lastModifiedBy>
  <cp:revision>60</cp:revision>
  <cp:lastPrinted>2013-01-15T23:15:00Z</cp:lastPrinted>
  <dcterms:created xsi:type="dcterms:W3CDTF">2013-01-13T07:35:00Z</dcterms:created>
  <dcterms:modified xsi:type="dcterms:W3CDTF">2020-09-16T10:08:00Z</dcterms:modified>
</cp:coreProperties>
</file>